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C7" w:rsidRDefault="00E713C7">
      <w:pPr>
        <w:tabs>
          <w:tab w:val="left" w:pos="3600"/>
        </w:tabs>
        <w:jc w:val="center"/>
        <w:rPr>
          <w:sz w:val="8"/>
          <w:szCs w:val="16"/>
        </w:rPr>
      </w:pPr>
    </w:p>
    <w:p w:rsidR="00E822F3" w:rsidRDefault="00E822F3" w:rsidP="005207AC">
      <w:pPr>
        <w:pStyle w:val="1"/>
        <w:rPr>
          <w:b w:val="0"/>
        </w:rPr>
      </w:pPr>
    </w:p>
    <w:p w:rsidR="005207AC" w:rsidRPr="00777A2C" w:rsidRDefault="005207AC" w:rsidP="005207AC">
      <w:pPr>
        <w:pStyle w:val="1"/>
        <w:rPr>
          <w:b w:val="0"/>
        </w:rPr>
      </w:pPr>
      <w:r w:rsidRPr="00777A2C">
        <w:rPr>
          <w:b w:val="0"/>
        </w:rPr>
        <w:t>Р О С С И Й С К А Я   Ф Е Д Е Р А Ц И Я                                                                                     Б Е Л Г О Р О Д С К А Я   О Б Л А С Т Ь</w:t>
      </w:r>
    </w:p>
    <w:p w:rsidR="005207AC" w:rsidRPr="00777A2C" w:rsidRDefault="00E822F3" w:rsidP="005207AC">
      <w:pPr>
        <w:jc w:val="center"/>
      </w:pPr>
      <w:r>
        <w:rPr>
          <w:noProof/>
        </w:rPr>
        <w:drawing>
          <wp:inline distT="0" distB="0" distL="0" distR="0">
            <wp:extent cx="533400" cy="638175"/>
            <wp:effectExtent l="0" t="0" r="0" b="9525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7AC" w:rsidRPr="00777A2C" w:rsidRDefault="005207AC" w:rsidP="005207AC">
      <w:pPr>
        <w:jc w:val="center"/>
        <w:rPr>
          <w:sz w:val="28"/>
        </w:rPr>
      </w:pPr>
      <w:r w:rsidRPr="00777A2C">
        <w:rPr>
          <w:sz w:val="28"/>
        </w:rPr>
        <w:t xml:space="preserve">СОВЕТ </w:t>
      </w:r>
      <w:r>
        <w:rPr>
          <w:sz w:val="28"/>
        </w:rPr>
        <w:t>ДЕПУТАТОВ</w:t>
      </w:r>
    </w:p>
    <w:p w:rsidR="005207AC" w:rsidRPr="00777A2C" w:rsidRDefault="005207AC" w:rsidP="005207AC">
      <w:pPr>
        <w:jc w:val="center"/>
        <w:rPr>
          <w:sz w:val="28"/>
        </w:rPr>
      </w:pPr>
      <w:r w:rsidRPr="00777A2C">
        <w:rPr>
          <w:sz w:val="28"/>
        </w:rPr>
        <w:t>ВОЛОКОНОВСК</w:t>
      </w:r>
      <w:r>
        <w:rPr>
          <w:sz w:val="28"/>
        </w:rPr>
        <w:t>ОГО</w:t>
      </w:r>
      <w:r w:rsidRPr="00777A2C">
        <w:rPr>
          <w:sz w:val="28"/>
        </w:rPr>
        <w:t xml:space="preserve"> МУНИЦИПАЛЬНОГО  </w:t>
      </w:r>
      <w:r>
        <w:rPr>
          <w:sz w:val="28"/>
        </w:rPr>
        <w:t>ОКРУГА</w:t>
      </w:r>
      <w:r w:rsidRPr="00777A2C">
        <w:rPr>
          <w:sz w:val="28"/>
        </w:rPr>
        <w:t xml:space="preserve"> </w:t>
      </w:r>
    </w:p>
    <w:p w:rsidR="005207AC" w:rsidRPr="00777A2C" w:rsidRDefault="005207AC" w:rsidP="005207AC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5207AC" w:rsidRPr="00EC2F74" w:rsidRDefault="005207AC" w:rsidP="005207AC">
      <w:pPr>
        <w:jc w:val="center"/>
        <w:rPr>
          <w:b/>
          <w:sz w:val="28"/>
          <w:szCs w:val="28"/>
          <w:lang w:bidi="ru-RU"/>
        </w:rPr>
      </w:pPr>
    </w:p>
    <w:p w:rsidR="005207AC" w:rsidRPr="00271EF0" w:rsidRDefault="005207AC" w:rsidP="005207AC">
      <w:pPr>
        <w:jc w:val="center"/>
        <w:rPr>
          <w:rFonts w:ascii="Arial" w:hAnsi="Arial" w:cs="Arial"/>
          <w:b/>
          <w:sz w:val="17"/>
          <w:szCs w:val="17"/>
        </w:rPr>
      </w:pPr>
    </w:p>
    <w:p w:rsidR="005207AC" w:rsidRPr="00E822F3" w:rsidRDefault="005207AC" w:rsidP="005207AC">
      <w:pPr>
        <w:jc w:val="both"/>
        <w:rPr>
          <w:b/>
          <w:bCs/>
          <w:sz w:val="28"/>
        </w:rPr>
      </w:pPr>
      <w:r w:rsidRPr="00E822F3">
        <w:rPr>
          <w:b/>
          <w:bCs/>
          <w:sz w:val="28"/>
        </w:rPr>
        <w:t xml:space="preserve">от </w:t>
      </w:r>
      <w:r w:rsidR="00E822F3" w:rsidRPr="00E822F3">
        <w:rPr>
          <w:b/>
          <w:bCs/>
          <w:sz w:val="28"/>
        </w:rPr>
        <w:t>28 апреля</w:t>
      </w:r>
      <w:r w:rsidRPr="00E822F3">
        <w:rPr>
          <w:b/>
          <w:bCs/>
          <w:sz w:val="28"/>
        </w:rPr>
        <w:t xml:space="preserve"> 2026 года                                                                         № </w:t>
      </w:r>
      <w:r w:rsidR="00E822F3" w:rsidRPr="00E822F3">
        <w:rPr>
          <w:b/>
          <w:bCs/>
          <w:sz w:val="28"/>
        </w:rPr>
        <w:t>244</w:t>
      </w:r>
      <w:r w:rsidRPr="00E822F3">
        <w:rPr>
          <w:b/>
          <w:bCs/>
          <w:sz w:val="28"/>
        </w:rPr>
        <w:t xml:space="preserve">             </w:t>
      </w:r>
    </w:p>
    <w:p w:rsidR="00E713C7" w:rsidRPr="006D238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14"/>
          <w:szCs w:val="24"/>
        </w:rPr>
      </w:pPr>
    </w:p>
    <w:p w:rsidR="00053612" w:rsidRDefault="00053612" w:rsidP="006D2387">
      <w:pPr>
        <w:pStyle w:val="afa"/>
        <w:framePr w:w="4942" w:h="1231" w:hSpace="180" w:wrap="around" w:vAnchor="text" w:hAnchor="page" w:x="1636" w:y="113"/>
        <w:rPr>
          <w:bCs w:val="0"/>
          <w:szCs w:val="24"/>
        </w:rPr>
      </w:pPr>
      <w:r>
        <w:t>Об утверждении Положения о звании «Почетный председатель территориального общественного самоуправления Волоконовского</w:t>
      </w:r>
      <w:r>
        <w:rPr>
          <w:szCs w:val="24"/>
        </w:rPr>
        <w:t xml:space="preserve"> муниципального округа»</w:t>
      </w: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pStyle w:val="ConsTitle"/>
        <w:widowControl/>
        <w:tabs>
          <w:tab w:val="left" w:pos="3600"/>
        </w:tabs>
        <w:ind w:right="78"/>
        <w:jc w:val="both"/>
        <w:rPr>
          <w:rFonts w:ascii="Times New Roman" w:hAnsi="Times New Roman" w:cs="Times New Roman"/>
          <w:sz w:val="24"/>
          <w:szCs w:val="24"/>
        </w:rPr>
      </w:pPr>
    </w:p>
    <w:p w:rsidR="00E713C7" w:rsidRDefault="00E713C7">
      <w:pPr>
        <w:tabs>
          <w:tab w:val="left" w:pos="3600"/>
        </w:tabs>
        <w:jc w:val="both"/>
      </w:pPr>
    </w:p>
    <w:p w:rsidR="006D2387" w:rsidRDefault="006D2387" w:rsidP="006D2387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  <w:bCs w:val="0"/>
          <w:sz w:val="28"/>
          <w:szCs w:val="28"/>
        </w:rPr>
      </w:pPr>
    </w:p>
    <w:p w:rsidR="00E713C7" w:rsidRDefault="007A02C9" w:rsidP="006D2387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Белгородской области от 17 июля 2025 года № 506 «Об отдельных вопросах организации местного самоуправления в Белгородской области», законом Белгородской области от 25 февраля 2025 года № 453 «О преобразовании всех поселений, входящих в состав муниципального района «Волоконовский район» Белгородской области», решением Совета депутатов Волоконовского муниципального округа от 05 ноября 2025 года </w:t>
      </w:r>
      <w:r w:rsidR="00053612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>№ 43 «О создании Администрации Волоконовского муниципального округа Белгородской области», с целью выявления и поощрения председателей территориальных общественных самоуправлений Волоконовского муниципального округа, вносящих большой вклад в развитие общественного самоуправления округа, решение вопросов местного значения и обеспечения социальной стабильности, дальнейшего   стимулирования их гражданской активности</w:t>
      </w:r>
      <w:r>
        <w:rPr>
          <w:b w:val="0"/>
          <w:sz w:val="28"/>
          <w:szCs w:val="28"/>
        </w:rPr>
        <w:t xml:space="preserve"> Со</w:t>
      </w:r>
      <w:r w:rsidR="006D2387">
        <w:rPr>
          <w:b w:val="0"/>
          <w:sz w:val="28"/>
          <w:szCs w:val="28"/>
        </w:rPr>
        <w:t xml:space="preserve">вет депутатов </w:t>
      </w:r>
      <w:r>
        <w:rPr>
          <w:b w:val="0"/>
          <w:sz w:val="28"/>
          <w:szCs w:val="28"/>
        </w:rPr>
        <w:t xml:space="preserve">Волоконовского муниципального округа </w:t>
      </w:r>
      <w:r w:rsidR="006D2387">
        <w:rPr>
          <w:b w:val="0"/>
          <w:sz w:val="28"/>
          <w:szCs w:val="28"/>
        </w:rPr>
        <w:t xml:space="preserve">                </w:t>
      </w:r>
      <w:r>
        <w:rPr>
          <w:sz w:val="28"/>
          <w:szCs w:val="28"/>
        </w:rPr>
        <w:t>р</w:t>
      </w:r>
      <w:r w:rsidR="006D2387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6D2387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6D238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6D2387">
        <w:rPr>
          <w:sz w:val="28"/>
          <w:szCs w:val="28"/>
        </w:rPr>
        <w:t xml:space="preserve"> </w:t>
      </w:r>
      <w:r>
        <w:rPr>
          <w:sz w:val="28"/>
          <w:szCs w:val="28"/>
        </w:rPr>
        <w:t>л:</w:t>
      </w:r>
    </w:p>
    <w:p w:rsidR="00E713C7" w:rsidRDefault="007A02C9" w:rsidP="006D2387">
      <w:pPr>
        <w:pStyle w:val="ConsPlusTitle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Утвердить Положение о</w:t>
      </w:r>
      <w:r w:rsidR="006D2387">
        <w:rPr>
          <w:b w:val="0"/>
          <w:bCs w:val="0"/>
          <w:sz w:val="28"/>
          <w:szCs w:val="28"/>
        </w:rPr>
        <w:t xml:space="preserve"> звании «Почетный председатель </w:t>
      </w:r>
      <w:r>
        <w:rPr>
          <w:b w:val="0"/>
          <w:bCs w:val="0"/>
          <w:sz w:val="28"/>
          <w:szCs w:val="28"/>
        </w:rPr>
        <w:t>территориального общественного самоуправления Волоконовского муниципального округа» (прилагается).</w:t>
      </w:r>
    </w:p>
    <w:p w:rsidR="00E32F5F" w:rsidRDefault="00053612" w:rsidP="00E32F5F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E32F5F">
        <w:rPr>
          <w:b w:val="0"/>
          <w:bCs w:val="0"/>
          <w:sz w:val="28"/>
          <w:szCs w:val="28"/>
        </w:rPr>
        <w:t>. Считать утратившим силу решение Муниципального совета Волоконовского района от 30 июля 2019 года №91 «Об утверждении Положения о звании «Почетный председатель территориального общественного самоуправления Волоконовского района»</w:t>
      </w:r>
    </w:p>
    <w:p w:rsidR="00053612" w:rsidRDefault="00053612" w:rsidP="00053612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Настоящее решение разместить в сетевом издании газеты «Красный Октябрь» (Тимошевская И.А.) и на официальном сайте Администрации Волоконовского муниципального округа в сети «Интернет» (https://volokonovskij-r31.gosweb.gosuslugi.ru/) (Дрогачева О.А.).</w:t>
      </w:r>
    </w:p>
    <w:p w:rsidR="006D2387" w:rsidRDefault="006D2387" w:rsidP="00053612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</w:p>
    <w:p w:rsidR="00E32F5F" w:rsidRDefault="00E32F5F" w:rsidP="00E32F5F">
      <w:pPr>
        <w:pStyle w:val="ConsPlusTitle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4. </w:t>
      </w:r>
      <w:r>
        <w:rPr>
          <w:b w:val="0"/>
          <w:bCs w:val="0"/>
          <w:sz w:val="28"/>
          <w:szCs w:val="28"/>
        </w:rPr>
        <w:t>Контроль за исполнением настоящего решения возложить на постоянную комиссию по вопросам законности и развития местного самоуправления (Чуканова С.И.).</w:t>
      </w:r>
    </w:p>
    <w:p w:rsidR="00E713C7" w:rsidRDefault="00E713C7">
      <w:pPr>
        <w:ind w:firstLine="708"/>
        <w:jc w:val="both"/>
        <w:rPr>
          <w:sz w:val="28"/>
          <w:szCs w:val="28"/>
        </w:rPr>
      </w:pPr>
    </w:p>
    <w:p w:rsidR="00E713C7" w:rsidRDefault="00E713C7">
      <w:pPr>
        <w:ind w:firstLine="708"/>
        <w:jc w:val="both"/>
        <w:rPr>
          <w:sz w:val="28"/>
          <w:szCs w:val="28"/>
        </w:rPr>
      </w:pPr>
    </w:p>
    <w:p w:rsidR="005207AC" w:rsidRPr="006E208F" w:rsidRDefault="005207AC" w:rsidP="005207AC">
      <w:pPr>
        <w:suppressAutoHyphens/>
        <w:textAlignment w:val="baseline"/>
        <w:rPr>
          <w:rFonts w:eastAsia="Calibri"/>
          <w:b/>
          <w:sz w:val="28"/>
          <w:szCs w:val="28"/>
        </w:rPr>
      </w:pPr>
      <w:r w:rsidRPr="006E208F">
        <w:rPr>
          <w:rFonts w:eastAsia="Calibri"/>
          <w:b/>
          <w:sz w:val="28"/>
          <w:szCs w:val="28"/>
        </w:rPr>
        <w:t xml:space="preserve">Председатель Совета депутатов                                                          </w:t>
      </w:r>
      <w:r w:rsidRPr="006E208F">
        <w:rPr>
          <w:b/>
          <w:sz w:val="28"/>
          <w:szCs w:val="28"/>
        </w:rPr>
        <w:t>Волоконовского</w:t>
      </w:r>
      <w:r w:rsidRPr="006E208F">
        <w:rPr>
          <w:rFonts w:eastAsia="Calibri"/>
          <w:b/>
          <w:sz w:val="28"/>
          <w:szCs w:val="28"/>
        </w:rPr>
        <w:t xml:space="preserve"> муниципального округа                                </w:t>
      </w:r>
      <w:r>
        <w:rPr>
          <w:rFonts w:eastAsia="Calibri"/>
          <w:b/>
          <w:sz w:val="28"/>
          <w:szCs w:val="28"/>
        </w:rPr>
        <w:t xml:space="preserve">  </w:t>
      </w:r>
      <w:r w:rsidRPr="006E208F">
        <w:rPr>
          <w:b/>
          <w:sz w:val="28"/>
          <w:szCs w:val="28"/>
        </w:rPr>
        <w:t>Н.В. Меланина</w:t>
      </w:r>
    </w:p>
    <w:p w:rsidR="005207AC" w:rsidRPr="006E208F" w:rsidRDefault="005207AC" w:rsidP="005207AC">
      <w:pPr>
        <w:tabs>
          <w:tab w:val="left" w:pos="0"/>
          <w:tab w:val="left" w:pos="851"/>
        </w:tabs>
        <w:ind w:right="-1"/>
        <w:jc w:val="both"/>
        <w:rPr>
          <w:b/>
          <w:sz w:val="28"/>
        </w:rPr>
      </w:pPr>
    </w:p>
    <w:p w:rsidR="005207AC" w:rsidRPr="006E208F" w:rsidRDefault="005207AC" w:rsidP="005207AC">
      <w:pPr>
        <w:tabs>
          <w:tab w:val="left" w:pos="0"/>
          <w:tab w:val="left" w:pos="851"/>
          <w:tab w:val="left" w:pos="7995"/>
        </w:tabs>
        <w:ind w:right="-1"/>
        <w:jc w:val="both"/>
        <w:rPr>
          <w:b/>
          <w:sz w:val="28"/>
        </w:rPr>
      </w:pPr>
      <w:r w:rsidRPr="006E208F">
        <w:rPr>
          <w:b/>
          <w:sz w:val="28"/>
        </w:rPr>
        <w:t xml:space="preserve">Глава Волоконовского </w:t>
      </w:r>
    </w:p>
    <w:p w:rsidR="00E713C7" w:rsidRDefault="005207AC" w:rsidP="005207AC">
      <w:pPr>
        <w:sectPr w:rsidR="00E713C7" w:rsidSect="00053612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r w:rsidRPr="006E208F">
        <w:rPr>
          <w:b/>
          <w:sz w:val="28"/>
        </w:rPr>
        <w:t xml:space="preserve">муниципального округа                                                               </w:t>
      </w:r>
      <w:r>
        <w:rPr>
          <w:b/>
          <w:sz w:val="28"/>
        </w:rPr>
        <w:t xml:space="preserve">   </w:t>
      </w:r>
      <w:r w:rsidRPr="006E208F">
        <w:rPr>
          <w:b/>
          <w:sz w:val="28"/>
        </w:rPr>
        <w:t>Е.А. Сотников</w:t>
      </w:r>
    </w:p>
    <w:p w:rsidR="00E713C7" w:rsidRDefault="00E713C7"/>
    <w:p w:rsidR="00E713C7" w:rsidRDefault="00053612">
      <w:pPr>
        <w:jc w:val="center"/>
      </w:pPr>
      <w:r>
        <w:t>3</w:t>
      </w:r>
    </w:p>
    <w:p w:rsidR="00E713C7" w:rsidRDefault="00E713C7">
      <w:pPr>
        <w:jc w:val="center"/>
      </w:pPr>
    </w:p>
    <w:p w:rsidR="006D2387" w:rsidRDefault="006D2387" w:rsidP="006D2387">
      <w:pPr>
        <w:framePr w:w="4381" w:h="721" w:hSpace="180" w:wrap="around" w:vAnchor="text" w:hAnchor="page" w:x="6541" w:y="1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6D2387" w:rsidRDefault="006D2387" w:rsidP="006D2387">
      <w:pPr>
        <w:framePr w:w="4381" w:h="721" w:hSpace="180" w:wrap="around" w:vAnchor="text" w:hAnchor="page" w:x="6541" w:y="1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решением Совета депутатов Волоконовского </w:t>
      </w:r>
    </w:p>
    <w:p w:rsidR="006D2387" w:rsidRDefault="006D2387" w:rsidP="006D2387">
      <w:pPr>
        <w:framePr w:w="4381" w:h="721" w:hSpace="180" w:wrap="around" w:vAnchor="text" w:hAnchor="page" w:x="6541" w:y="1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6D2387" w:rsidRDefault="006D2387" w:rsidP="006D2387">
      <w:pPr>
        <w:framePr w:w="4381" w:h="721" w:hSpace="180" w:wrap="around" w:vAnchor="text" w:hAnchor="page" w:x="6541" w:y="1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822F3">
        <w:rPr>
          <w:b/>
          <w:sz w:val="28"/>
          <w:szCs w:val="28"/>
        </w:rPr>
        <w:t>28 апреля</w:t>
      </w:r>
      <w:r>
        <w:rPr>
          <w:b/>
          <w:sz w:val="28"/>
          <w:szCs w:val="28"/>
        </w:rPr>
        <w:t xml:space="preserve"> 2026 года  </w:t>
      </w:r>
    </w:p>
    <w:p w:rsidR="006D2387" w:rsidRDefault="006D2387" w:rsidP="006D2387">
      <w:pPr>
        <w:framePr w:w="4381" w:h="721" w:hSpace="180" w:wrap="around" w:vAnchor="text" w:hAnchor="page" w:x="6541" w:y="1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822F3">
        <w:rPr>
          <w:b/>
          <w:sz w:val="28"/>
          <w:szCs w:val="28"/>
        </w:rPr>
        <w:t>244</w:t>
      </w:r>
      <w:bookmarkStart w:id="0" w:name="_GoBack"/>
      <w:bookmarkEnd w:id="0"/>
    </w:p>
    <w:p w:rsidR="00E713C7" w:rsidRDefault="00E713C7">
      <w:pPr>
        <w:jc w:val="center"/>
      </w:pPr>
    </w:p>
    <w:p w:rsidR="00E713C7" w:rsidRDefault="00E713C7">
      <w:pPr>
        <w:jc w:val="center"/>
      </w:pPr>
    </w:p>
    <w:p w:rsidR="00E713C7" w:rsidRDefault="00E713C7">
      <w:pPr>
        <w:jc w:val="center"/>
      </w:pPr>
    </w:p>
    <w:p w:rsidR="00E713C7" w:rsidRDefault="00E713C7">
      <w:pPr>
        <w:jc w:val="center"/>
        <w:rPr>
          <w:sz w:val="28"/>
        </w:rPr>
      </w:pPr>
    </w:p>
    <w:p w:rsidR="00E713C7" w:rsidRDefault="00E713C7">
      <w:pPr>
        <w:jc w:val="center"/>
        <w:rPr>
          <w:b/>
          <w:bCs/>
          <w:sz w:val="28"/>
        </w:rPr>
      </w:pPr>
    </w:p>
    <w:p w:rsidR="00E713C7" w:rsidRDefault="00E713C7">
      <w:pPr>
        <w:jc w:val="center"/>
        <w:rPr>
          <w:b/>
          <w:bCs/>
          <w:sz w:val="28"/>
        </w:rPr>
      </w:pPr>
    </w:p>
    <w:p w:rsidR="00E713C7" w:rsidRDefault="00E713C7">
      <w:pPr>
        <w:jc w:val="center"/>
        <w:rPr>
          <w:b/>
          <w:bCs/>
          <w:sz w:val="28"/>
        </w:rPr>
      </w:pPr>
    </w:p>
    <w:p w:rsidR="006D2387" w:rsidRDefault="006D2387" w:rsidP="006D2387">
      <w:pPr>
        <w:rPr>
          <w:b/>
          <w:bCs/>
          <w:sz w:val="28"/>
        </w:rPr>
      </w:pPr>
    </w:p>
    <w:p w:rsidR="006D2387" w:rsidRDefault="006D2387" w:rsidP="006D2387">
      <w:pPr>
        <w:rPr>
          <w:b/>
          <w:bCs/>
          <w:sz w:val="28"/>
        </w:rPr>
      </w:pPr>
    </w:p>
    <w:p w:rsidR="006D2387" w:rsidRDefault="006D2387" w:rsidP="006D2387">
      <w:pPr>
        <w:rPr>
          <w:b/>
          <w:bCs/>
          <w:sz w:val="28"/>
        </w:rPr>
      </w:pPr>
    </w:p>
    <w:p w:rsidR="006D2387" w:rsidRDefault="007A02C9">
      <w:pPr>
        <w:jc w:val="center"/>
        <w:rPr>
          <w:b/>
          <w:bCs/>
          <w:sz w:val="26"/>
        </w:rPr>
      </w:pPr>
      <w:r>
        <w:rPr>
          <w:b/>
          <w:bCs/>
          <w:sz w:val="28"/>
        </w:rPr>
        <w:t>ПОЛОЖЕНИЕ</w:t>
      </w:r>
      <w:r>
        <w:rPr>
          <w:b/>
          <w:bCs/>
          <w:sz w:val="28"/>
        </w:rPr>
        <w:br w:type="textWrapping" w:clear="all"/>
      </w:r>
      <w:r>
        <w:rPr>
          <w:b/>
          <w:bCs/>
          <w:sz w:val="26"/>
        </w:rPr>
        <w:t xml:space="preserve">О ЗВАНИИ «ПОЧЕТНЫЙ ПРЕДСЕДАТЕЛЬ ТЕРРИТОРИАЛЬНОГО                                    </w:t>
      </w:r>
      <w:r w:rsidR="006D2387">
        <w:rPr>
          <w:b/>
          <w:bCs/>
          <w:sz w:val="26"/>
        </w:rPr>
        <w:t xml:space="preserve">  ОБЩЕСТВЕННОГО САМОУПРАВЛЕНИЯ </w:t>
      </w:r>
    </w:p>
    <w:p w:rsidR="00E713C7" w:rsidRDefault="007A02C9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ВОЛОКОНОВСКОГО МУНИЦИПАЛЬНОГО ОКРУГА»</w:t>
      </w:r>
    </w:p>
    <w:p w:rsidR="00E713C7" w:rsidRDefault="00E713C7">
      <w:pPr>
        <w:jc w:val="center"/>
        <w:rPr>
          <w:b/>
          <w:bCs/>
          <w:sz w:val="28"/>
        </w:rPr>
      </w:pPr>
    </w:p>
    <w:p w:rsidR="00E713C7" w:rsidRDefault="007A02C9">
      <w:pPr>
        <w:pStyle w:val="2"/>
        <w:jc w:val="center"/>
        <w:rPr>
          <w:szCs w:val="24"/>
        </w:rPr>
      </w:pPr>
      <w:r>
        <w:rPr>
          <w:szCs w:val="24"/>
        </w:rPr>
        <w:t>I. ОБЩИЕ ПОЛОЖЕНИЯ</w:t>
      </w:r>
    </w:p>
    <w:p w:rsidR="00E713C7" w:rsidRDefault="00E713C7">
      <w:pPr>
        <w:jc w:val="center"/>
        <w:rPr>
          <w:sz w:val="28"/>
          <w:szCs w:val="28"/>
        </w:rPr>
      </w:pPr>
    </w:p>
    <w:p w:rsidR="00E713C7" w:rsidRPr="006D2387" w:rsidRDefault="007A02C9" w:rsidP="006D2387">
      <w:pPr>
        <w:pStyle w:val="3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Звание «Почетный председатель  территориального общественного      самоуправления Волоконовского муниципального округа» присваивается лицам, имеющим особые заслуги перед муниципальным округом в области развития общественного самоуправления, построения солидарного общества, чей стаж работы в органах территориального общественного самоуправления не менее 5 лет.  </w:t>
      </w:r>
    </w:p>
    <w:p w:rsidR="00E713C7" w:rsidRDefault="007A02C9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II</w:t>
      </w:r>
      <w:r>
        <w:rPr>
          <w:b/>
          <w:bCs/>
          <w:sz w:val="28"/>
        </w:rPr>
        <w:t>. ПОРЯДОК ПРИСВОЕНИЯ ЗВАНИЯ</w:t>
      </w:r>
    </w:p>
    <w:p w:rsidR="00E713C7" w:rsidRDefault="00E713C7">
      <w:pPr>
        <w:jc w:val="both"/>
        <w:rPr>
          <w:sz w:val="28"/>
        </w:rPr>
      </w:pPr>
    </w:p>
    <w:p w:rsidR="00E713C7" w:rsidRDefault="007A02C9">
      <w:pPr>
        <w:pStyle w:val="24"/>
        <w:jc w:val="both"/>
        <w:rPr>
          <w:b w:val="0"/>
          <w:bCs w:val="0"/>
        </w:rPr>
      </w:pPr>
      <w:r>
        <w:rPr>
          <w:b w:val="0"/>
          <w:bCs w:val="0"/>
          <w:szCs w:val="24"/>
        </w:rPr>
        <w:tab/>
        <w:t>1.</w:t>
      </w:r>
      <w:r>
        <w:rPr>
          <w:b w:val="0"/>
          <w:bCs w:val="0"/>
        </w:rPr>
        <w:t xml:space="preserve"> Звание «Почетный председатель  территориального общественного      самоуправления Волоконовского муниципального округа»  присваивается решением Совета депутатов Волоконовского муниципального округа  один раз в год (к 1 мая) и не более чем 3-м кандидатам по представлению Главы Волоконовского муниципального округа, руководителей территориальных отделов управления сельского хозяйства и развития территорий Администрации Волоконовского муниципального округа, Ассоциации развития общественного самоуправления Волоконовского муниципального округа, по решению общественных организаций.</w:t>
      </w:r>
    </w:p>
    <w:p w:rsidR="00E713C7" w:rsidRDefault="007A02C9">
      <w:pPr>
        <w:jc w:val="both"/>
        <w:rPr>
          <w:sz w:val="28"/>
        </w:rPr>
      </w:pPr>
      <w:r>
        <w:rPr>
          <w:sz w:val="28"/>
        </w:rPr>
        <w:tab/>
        <w:t xml:space="preserve">2. Для представления к присвоению звания «Почетный председатель         территориального общественного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>»</w:t>
      </w:r>
      <w:r>
        <w:rPr>
          <w:sz w:val="28"/>
          <w:szCs w:val="28"/>
        </w:rPr>
        <w:t xml:space="preserve">  в Совет депутатов Волоконовского муниципального округа  направляются следующие доку</w:t>
      </w:r>
      <w:r>
        <w:rPr>
          <w:sz w:val="28"/>
        </w:rPr>
        <w:t>менты:</w:t>
      </w:r>
    </w:p>
    <w:p w:rsidR="00E713C7" w:rsidRDefault="007A02C9">
      <w:pPr>
        <w:jc w:val="both"/>
        <w:rPr>
          <w:sz w:val="28"/>
        </w:rPr>
      </w:pPr>
      <w:r>
        <w:rPr>
          <w:sz w:val="28"/>
        </w:rPr>
        <w:tab/>
        <w:t xml:space="preserve">а) представление </w:t>
      </w:r>
      <w:r>
        <w:rPr>
          <w:sz w:val="28"/>
          <w:szCs w:val="28"/>
        </w:rPr>
        <w:t>Главы Волоконовского муниципального округа, руководителей территориальных отделов управления сельского хозяйства и развития территорий Администрации Волоконовского муниципального округа</w:t>
      </w:r>
      <w:r>
        <w:rPr>
          <w:sz w:val="28"/>
        </w:rPr>
        <w:t xml:space="preserve">, ходатайство Ассоциации </w:t>
      </w:r>
      <w:r>
        <w:rPr>
          <w:sz w:val="28"/>
          <w:szCs w:val="28"/>
        </w:rPr>
        <w:t>развития общественного самоуправления Волоконовского муниципального округа</w:t>
      </w:r>
      <w:r>
        <w:rPr>
          <w:sz w:val="28"/>
        </w:rPr>
        <w:t>, общественных организаций, где дается   характеристика   общественной деятельности представляемого кандидата;</w:t>
      </w:r>
    </w:p>
    <w:p w:rsidR="006D2387" w:rsidRDefault="006D2387">
      <w:pPr>
        <w:jc w:val="both"/>
        <w:rPr>
          <w:sz w:val="28"/>
        </w:rPr>
      </w:pPr>
    </w:p>
    <w:p w:rsidR="006D2387" w:rsidRDefault="006D2387">
      <w:pPr>
        <w:jc w:val="both"/>
        <w:rPr>
          <w:sz w:val="28"/>
        </w:rPr>
      </w:pPr>
    </w:p>
    <w:p w:rsidR="006D2387" w:rsidRDefault="007A02C9">
      <w:pPr>
        <w:jc w:val="both"/>
        <w:rPr>
          <w:sz w:val="28"/>
        </w:rPr>
      </w:pPr>
      <w:r>
        <w:rPr>
          <w:sz w:val="28"/>
        </w:rPr>
        <w:lastRenderedPageBreak/>
        <w:tab/>
      </w:r>
    </w:p>
    <w:p w:rsidR="00E713C7" w:rsidRDefault="007A02C9" w:rsidP="006D2387">
      <w:pPr>
        <w:ind w:firstLine="708"/>
        <w:jc w:val="both"/>
        <w:rPr>
          <w:sz w:val="28"/>
        </w:rPr>
      </w:pPr>
      <w:r>
        <w:rPr>
          <w:sz w:val="28"/>
        </w:rPr>
        <w:t xml:space="preserve">б) иные документы, подтверждающие заслуги лица, представляемого </w:t>
      </w:r>
      <w:r w:rsidR="006D2387">
        <w:rPr>
          <w:sz w:val="28"/>
        </w:rPr>
        <w:t>к званию «Почетный председатель</w:t>
      </w:r>
      <w:r>
        <w:rPr>
          <w:sz w:val="28"/>
        </w:rPr>
        <w:t xml:space="preserve"> территориального общественного     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>».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 xml:space="preserve">3. Решение о присвоении гражданину звания «Почетный председатель  территориального общественного     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 xml:space="preserve">» считается принятым, если за него проголосовало открытым голосованием большинство от  числа депутатов, участвующих в заседании </w:t>
      </w:r>
      <w:r>
        <w:rPr>
          <w:sz w:val="28"/>
          <w:szCs w:val="28"/>
        </w:rPr>
        <w:t>Совета депутатов Волоконовского муниципального округа</w:t>
      </w:r>
      <w:r>
        <w:rPr>
          <w:sz w:val="28"/>
        </w:rPr>
        <w:t>.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 xml:space="preserve">4. Звание «Почетный председатель  территориального общественного     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>»  присваивается пожизненно.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 xml:space="preserve">5. Почетному председателю  территориального общественного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 xml:space="preserve"> вручаются: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>а)  удостоверение;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 xml:space="preserve">б)  Лента «Почетный председатель  территориального общественного     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>».</w:t>
      </w:r>
    </w:p>
    <w:p w:rsidR="00E713C7" w:rsidRDefault="007A02C9">
      <w:pPr>
        <w:ind w:firstLine="708"/>
        <w:jc w:val="both"/>
        <w:rPr>
          <w:sz w:val="28"/>
        </w:rPr>
      </w:pPr>
      <w:r>
        <w:rPr>
          <w:sz w:val="28"/>
        </w:rPr>
        <w:t xml:space="preserve">Удостоверение и лента «Почетный председатель  территориального                    общественного самоуправления Волоконовского </w:t>
      </w:r>
      <w:r>
        <w:rPr>
          <w:sz w:val="28"/>
          <w:szCs w:val="28"/>
        </w:rPr>
        <w:t>муниципального округа</w:t>
      </w:r>
      <w:r>
        <w:rPr>
          <w:sz w:val="28"/>
        </w:rPr>
        <w:t xml:space="preserve">» вручаются </w:t>
      </w:r>
      <w:r>
        <w:rPr>
          <w:sz w:val="28"/>
          <w:szCs w:val="28"/>
        </w:rPr>
        <w:t>Главой Волоконовского муниципального округа</w:t>
      </w:r>
      <w:r>
        <w:rPr>
          <w:sz w:val="28"/>
        </w:rPr>
        <w:t xml:space="preserve"> в торжественной обстановке.</w:t>
      </w:r>
    </w:p>
    <w:p w:rsidR="00E713C7" w:rsidRDefault="00E713C7">
      <w:pPr>
        <w:ind w:firstLine="708"/>
        <w:jc w:val="both"/>
        <w:rPr>
          <w:sz w:val="28"/>
        </w:rPr>
      </w:pPr>
    </w:p>
    <w:p w:rsidR="00E713C7" w:rsidRDefault="007A02C9">
      <w:pPr>
        <w:pStyle w:val="2"/>
        <w:jc w:val="center"/>
        <w:rPr>
          <w:szCs w:val="24"/>
        </w:rPr>
      </w:pPr>
      <w:r>
        <w:rPr>
          <w:szCs w:val="24"/>
        </w:rPr>
        <w:t>III. ПРАВА И ЛЬГОТЫ ПОЧЕТНОГО ПРЕДСЕДАТЕЛЯ                                       ТЕРРИТОРИАЛЬНОГО ОБЩЕСТВЕННОГО САМОУПРАВЛЕНИЯ ВОЛОКОНОВСКОГО МУНИЦИПАЛЬНОГО ОКРУГА</w:t>
      </w:r>
    </w:p>
    <w:p w:rsidR="00E713C7" w:rsidRDefault="00E713C7">
      <w:pPr>
        <w:ind w:left="360"/>
        <w:jc w:val="center"/>
        <w:rPr>
          <w:sz w:val="28"/>
        </w:rPr>
      </w:pPr>
    </w:p>
    <w:p w:rsidR="00E713C7" w:rsidRDefault="007A02C9" w:rsidP="006D2387">
      <w:pPr>
        <w:ind w:firstLine="720"/>
        <w:jc w:val="both"/>
        <w:rPr>
          <w:sz w:val="28"/>
        </w:rPr>
      </w:pPr>
      <w:r>
        <w:rPr>
          <w:sz w:val="28"/>
        </w:rPr>
        <w:t>1. Почетному председателю территориально</w:t>
      </w:r>
      <w:r w:rsidR="006D2387">
        <w:rPr>
          <w:sz w:val="28"/>
        </w:rPr>
        <w:t>го общественного самоуправления</w:t>
      </w:r>
      <w:r>
        <w:rPr>
          <w:sz w:val="28"/>
        </w:rPr>
        <w:t xml:space="preserve"> Волоконовского муниципального округа ежегодно выплачивается денежное вознаграждение в размере 5 (пяти) тысяч рублей к </w:t>
      </w:r>
      <w:r w:rsidR="006D2387">
        <w:rPr>
          <w:sz w:val="28"/>
        </w:rPr>
        <w:t xml:space="preserve">   </w:t>
      </w:r>
      <w:r>
        <w:rPr>
          <w:sz w:val="28"/>
        </w:rPr>
        <w:t>1 мая.</w:t>
      </w:r>
    </w:p>
    <w:p w:rsidR="00E713C7" w:rsidRDefault="007A02C9">
      <w:pPr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IV</w:t>
      </w:r>
      <w:r>
        <w:rPr>
          <w:b/>
          <w:bCs/>
          <w:sz w:val="28"/>
        </w:rPr>
        <w:t>. ЗАКЛЮЧИТЕЛЬНЫЕ ПОЛОЖЕНИЯ</w:t>
      </w:r>
    </w:p>
    <w:p w:rsidR="00E713C7" w:rsidRDefault="00E713C7">
      <w:pPr>
        <w:jc w:val="center"/>
        <w:rPr>
          <w:sz w:val="28"/>
        </w:rPr>
      </w:pPr>
    </w:p>
    <w:p w:rsidR="00E713C7" w:rsidRDefault="007A02C9">
      <w:pPr>
        <w:jc w:val="both"/>
        <w:rPr>
          <w:sz w:val="28"/>
        </w:rPr>
      </w:pPr>
      <w:r>
        <w:rPr>
          <w:sz w:val="28"/>
        </w:rPr>
        <w:tab/>
        <w:t>1. Присвоение звания «Почетный председатель  территориального общественного самоуправления Волоконовского муниципального округа»  обязывает граждан, удостоенных этого звания, служить примером в выполнении гражданского долга и исполнения других обязанностей, установленных Конституцией Российской Федерации, личного достоинства, служения общественному делу  и воздерживаться от действий, высказываний, порочащих честь  округа и его самого.</w:t>
      </w:r>
    </w:p>
    <w:p w:rsidR="00E713C7" w:rsidRDefault="007A02C9" w:rsidP="000B73E5">
      <w:pPr>
        <w:ind w:firstLine="708"/>
        <w:jc w:val="both"/>
        <w:rPr>
          <w:b/>
          <w:sz w:val="28"/>
          <w:szCs w:val="28"/>
        </w:rPr>
      </w:pPr>
      <w:r>
        <w:rPr>
          <w:sz w:val="28"/>
        </w:rPr>
        <w:t>2. Лишение звания «Почетный председатель  территориального                         общественного самоуправления Волоконовского муниципального о</w:t>
      </w:r>
      <w:r w:rsidR="006D2387">
        <w:rPr>
          <w:sz w:val="28"/>
        </w:rPr>
        <w:t>круга» может быть осуществлено</w:t>
      </w:r>
      <w:r>
        <w:rPr>
          <w:sz w:val="28"/>
        </w:rPr>
        <w:t xml:space="preserve"> </w:t>
      </w:r>
      <w:r>
        <w:rPr>
          <w:sz w:val="28"/>
          <w:szCs w:val="28"/>
        </w:rPr>
        <w:t>Советом депутатов Волок</w:t>
      </w:r>
      <w:r w:rsidR="006D2387">
        <w:rPr>
          <w:sz w:val="28"/>
          <w:szCs w:val="28"/>
        </w:rPr>
        <w:t>оновского муниципального округа</w:t>
      </w:r>
      <w:r>
        <w:rPr>
          <w:sz w:val="28"/>
        </w:rPr>
        <w:t xml:space="preserve"> по представлению </w:t>
      </w:r>
      <w:r>
        <w:rPr>
          <w:sz w:val="28"/>
          <w:szCs w:val="28"/>
        </w:rPr>
        <w:t>Главы Волоконовского муниципального округа</w:t>
      </w:r>
      <w:r>
        <w:rPr>
          <w:sz w:val="28"/>
        </w:rPr>
        <w:t xml:space="preserve"> или по инициативе коллегиальных органов местного самоуправления, общественных организаций округа в случае несоответствия  действий и поступков гражданина  присвоенному званию   большинством  голосов от числа депутатов, участвующих в заседании </w:t>
      </w:r>
      <w:r>
        <w:rPr>
          <w:sz w:val="28"/>
          <w:szCs w:val="28"/>
        </w:rPr>
        <w:t>Совета депутатов Волоконовского муниципального округа</w:t>
      </w:r>
      <w:r>
        <w:rPr>
          <w:sz w:val="28"/>
        </w:rPr>
        <w:t>, при тайном голосовании.</w:t>
      </w:r>
    </w:p>
    <w:sectPr w:rsidR="00E713C7" w:rsidSect="006D2387">
      <w:headerReference w:type="even" r:id="rId10"/>
      <w:headerReference w:type="default" r:id="rId11"/>
      <w:pgSz w:w="11909" w:h="16834"/>
      <w:pgMar w:top="284" w:right="749" w:bottom="568" w:left="1701" w:header="29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28" w:rsidRDefault="00610528">
      <w:r>
        <w:separator/>
      </w:r>
    </w:p>
  </w:endnote>
  <w:endnote w:type="continuationSeparator" w:id="0">
    <w:p w:rsidR="00610528" w:rsidRDefault="0061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28" w:rsidRDefault="00610528">
      <w:r>
        <w:separator/>
      </w:r>
    </w:p>
  </w:footnote>
  <w:footnote w:type="continuationSeparator" w:id="0">
    <w:p w:rsidR="00610528" w:rsidRDefault="00610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12" w:rsidRDefault="0005361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822F3">
      <w:rPr>
        <w:noProof/>
      </w:rPr>
      <w:t>2</w:t>
    </w:r>
    <w:r>
      <w:fldChar w:fldCharType="end"/>
    </w:r>
  </w:p>
  <w:p w:rsidR="00053612" w:rsidRDefault="0005361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C7" w:rsidRDefault="007A02C9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713C7" w:rsidRDefault="00E713C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3C7" w:rsidRDefault="007A02C9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E822F3">
      <w:rPr>
        <w:rStyle w:val="afb"/>
        <w:noProof/>
      </w:rPr>
      <w:t>4</w:t>
    </w:r>
    <w:r>
      <w:rPr>
        <w:rStyle w:val="afb"/>
      </w:rPr>
      <w:fldChar w:fldCharType="end"/>
    </w:r>
  </w:p>
  <w:p w:rsidR="00E713C7" w:rsidRDefault="00E713C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4FE"/>
    <w:multiLevelType w:val="hybridMultilevel"/>
    <w:tmpl w:val="A6DCC72C"/>
    <w:lvl w:ilvl="0" w:tplc="6748C6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C48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097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80C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FA6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41B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225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E23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ECB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67142"/>
    <w:multiLevelType w:val="hybridMultilevel"/>
    <w:tmpl w:val="98CE8F72"/>
    <w:lvl w:ilvl="0" w:tplc="920C4C90">
      <w:start w:val="1"/>
      <w:numFmt w:val="decimal"/>
      <w:lvlText w:val="%1."/>
      <w:lvlJc w:val="left"/>
      <w:pPr>
        <w:ind w:left="1417" w:hanging="360"/>
      </w:pPr>
    </w:lvl>
    <w:lvl w:ilvl="1" w:tplc="AF96B0EC">
      <w:start w:val="1"/>
      <w:numFmt w:val="lowerLetter"/>
      <w:lvlText w:val="%2."/>
      <w:lvlJc w:val="left"/>
      <w:pPr>
        <w:ind w:left="2137" w:hanging="360"/>
      </w:pPr>
    </w:lvl>
    <w:lvl w:ilvl="2" w:tplc="EBE0A86C">
      <w:start w:val="1"/>
      <w:numFmt w:val="lowerRoman"/>
      <w:lvlText w:val="%3."/>
      <w:lvlJc w:val="right"/>
      <w:pPr>
        <w:ind w:left="2857" w:hanging="180"/>
      </w:pPr>
    </w:lvl>
    <w:lvl w:ilvl="3" w:tplc="CC128B08">
      <w:start w:val="1"/>
      <w:numFmt w:val="decimal"/>
      <w:lvlText w:val="%4."/>
      <w:lvlJc w:val="left"/>
      <w:pPr>
        <w:ind w:left="3577" w:hanging="360"/>
      </w:pPr>
    </w:lvl>
    <w:lvl w:ilvl="4" w:tplc="54FA549A">
      <w:start w:val="1"/>
      <w:numFmt w:val="lowerLetter"/>
      <w:lvlText w:val="%5."/>
      <w:lvlJc w:val="left"/>
      <w:pPr>
        <w:ind w:left="4297" w:hanging="360"/>
      </w:pPr>
    </w:lvl>
    <w:lvl w:ilvl="5" w:tplc="FE2ED686">
      <w:start w:val="1"/>
      <w:numFmt w:val="lowerRoman"/>
      <w:lvlText w:val="%6."/>
      <w:lvlJc w:val="right"/>
      <w:pPr>
        <w:ind w:left="5017" w:hanging="180"/>
      </w:pPr>
    </w:lvl>
    <w:lvl w:ilvl="6" w:tplc="4A948DB0">
      <w:start w:val="1"/>
      <w:numFmt w:val="decimal"/>
      <w:lvlText w:val="%7."/>
      <w:lvlJc w:val="left"/>
      <w:pPr>
        <w:ind w:left="5737" w:hanging="360"/>
      </w:pPr>
    </w:lvl>
    <w:lvl w:ilvl="7" w:tplc="28687C5A">
      <w:start w:val="1"/>
      <w:numFmt w:val="lowerLetter"/>
      <w:lvlText w:val="%8."/>
      <w:lvlJc w:val="left"/>
      <w:pPr>
        <w:ind w:left="6457" w:hanging="360"/>
      </w:pPr>
    </w:lvl>
    <w:lvl w:ilvl="8" w:tplc="F1F617D8">
      <w:start w:val="1"/>
      <w:numFmt w:val="lowerRoman"/>
      <w:lvlText w:val="%9."/>
      <w:lvlJc w:val="right"/>
      <w:pPr>
        <w:ind w:left="7177" w:hanging="180"/>
      </w:pPr>
    </w:lvl>
  </w:abstractNum>
  <w:abstractNum w:abstractNumId="2">
    <w:nsid w:val="21236542"/>
    <w:multiLevelType w:val="hybridMultilevel"/>
    <w:tmpl w:val="A0D221E0"/>
    <w:lvl w:ilvl="0" w:tplc="FCC0F9D6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52C6ECBA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B02E1BE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E5E29FF2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B4B29258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DABABF54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99B671A4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1DD27CAE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C00054DE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>
    <w:nsid w:val="256A0C7B"/>
    <w:multiLevelType w:val="hybridMultilevel"/>
    <w:tmpl w:val="15EEBFFA"/>
    <w:lvl w:ilvl="0" w:tplc="79344414">
      <w:start w:val="1"/>
      <w:numFmt w:val="decimal"/>
      <w:lvlText w:val="%1."/>
      <w:lvlJc w:val="left"/>
      <w:pPr>
        <w:ind w:left="1417" w:hanging="360"/>
      </w:pPr>
    </w:lvl>
    <w:lvl w:ilvl="1" w:tplc="207A489C">
      <w:start w:val="1"/>
      <w:numFmt w:val="lowerLetter"/>
      <w:lvlText w:val="%2."/>
      <w:lvlJc w:val="left"/>
      <w:pPr>
        <w:ind w:left="2137" w:hanging="360"/>
      </w:pPr>
    </w:lvl>
    <w:lvl w:ilvl="2" w:tplc="EE2A6472">
      <w:start w:val="1"/>
      <w:numFmt w:val="lowerRoman"/>
      <w:lvlText w:val="%3."/>
      <w:lvlJc w:val="right"/>
      <w:pPr>
        <w:ind w:left="2857" w:hanging="180"/>
      </w:pPr>
    </w:lvl>
    <w:lvl w:ilvl="3" w:tplc="F7727E60">
      <w:start w:val="1"/>
      <w:numFmt w:val="decimal"/>
      <w:lvlText w:val="%4."/>
      <w:lvlJc w:val="left"/>
      <w:pPr>
        <w:ind w:left="3577" w:hanging="360"/>
      </w:pPr>
    </w:lvl>
    <w:lvl w:ilvl="4" w:tplc="C5B669D4">
      <w:start w:val="1"/>
      <w:numFmt w:val="lowerLetter"/>
      <w:lvlText w:val="%5."/>
      <w:lvlJc w:val="left"/>
      <w:pPr>
        <w:ind w:left="4297" w:hanging="360"/>
      </w:pPr>
    </w:lvl>
    <w:lvl w:ilvl="5" w:tplc="55228396">
      <w:start w:val="1"/>
      <w:numFmt w:val="lowerRoman"/>
      <w:lvlText w:val="%6."/>
      <w:lvlJc w:val="right"/>
      <w:pPr>
        <w:ind w:left="5017" w:hanging="180"/>
      </w:pPr>
    </w:lvl>
    <w:lvl w:ilvl="6" w:tplc="8A069E2A">
      <w:start w:val="1"/>
      <w:numFmt w:val="decimal"/>
      <w:lvlText w:val="%7."/>
      <w:lvlJc w:val="left"/>
      <w:pPr>
        <w:ind w:left="5737" w:hanging="360"/>
      </w:pPr>
    </w:lvl>
    <w:lvl w:ilvl="7" w:tplc="2618AB18">
      <w:start w:val="1"/>
      <w:numFmt w:val="lowerLetter"/>
      <w:lvlText w:val="%8."/>
      <w:lvlJc w:val="left"/>
      <w:pPr>
        <w:ind w:left="6457" w:hanging="360"/>
      </w:pPr>
    </w:lvl>
    <w:lvl w:ilvl="8" w:tplc="2B247106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30D17773"/>
    <w:multiLevelType w:val="hybridMultilevel"/>
    <w:tmpl w:val="837A4FE2"/>
    <w:lvl w:ilvl="0" w:tplc="EAE857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5AC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02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64D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EE1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E71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60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662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A3C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D6F12"/>
    <w:multiLevelType w:val="hybridMultilevel"/>
    <w:tmpl w:val="B4060040"/>
    <w:lvl w:ilvl="0" w:tplc="F2040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7CF6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C08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250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AF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EBC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00F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E76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4A4D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9A1F8B"/>
    <w:multiLevelType w:val="hybridMultilevel"/>
    <w:tmpl w:val="A16C3FD0"/>
    <w:lvl w:ilvl="0" w:tplc="87BA5602">
      <w:start w:val="1"/>
      <w:numFmt w:val="decimal"/>
      <w:lvlText w:val="%1."/>
      <w:lvlJc w:val="left"/>
      <w:pPr>
        <w:ind w:left="1417" w:hanging="360"/>
      </w:pPr>
    </w:lvl>
    <w:lvl w:ilvl="1" w:tplc="F7FE915A">
      <w:start w:val="1"/>
      <w:numFmt w:val="lowerLetter"/>
      <w:lvlText w:val="%2."/>
      <w:lvlJc w:val="left"/>
      <w:pPr>
        <w:ind w:left="2137" w:hanging="360"/>
      </w:pPr>
    </w:lvl>
    <w:lvl w:ilvl="2" w:tplc="B5CCD104">
      <w:start w:val="1"/>
      <w:numFmt w:val="lowerRoman"/>
      <w:lvlText w:val="%3."/>
      <w:lvlJc w:val="right"/>
      <w:pPr>
        <w:ind w:left="2857" w:hanging="180"/>
      </w:pPr>
    </w:lvl>
    <w:lvl w:ilvl="3" w:tplc="421E042E">
      <w:start w:val="1"/>
      <w:numFmt w:val="decimal"/>
      <w:lvlText w:val="%4."/>
      <w:lvlJc w:val="left"/>
      <w:pPr>
        <w:ind w:left="3577" w:hanging="360"/>
      </w:pPr>
    </w:lvl>
    <w:lvl w:ilvl="4" w:tplc="A82E8D76">
      <w:start w:val="1"/>
      <w:numFmt w:val="lowerLetter"/>
      <w:lvlText w:val="%5."/>
      <w:lvlJc w:val="left"/>
      <w:pPr>
        <w:ind w:left="4297" w:hanging="360"/>
      </w:pPr>
    </w:lvl>
    <w:lvl w:ilvl="5" w:tplc="638A3756">
      <w:start w:val="1"/>
      <w:numFmt w:val="lowerRoman"/>
      <w:lvlText w:val="%6."/>
      <w:lvlJc w:val="right"/>
      <w:pPr>
        <w:ind w:left="5017" w:hanging="180"/>
      </w:pPr>
    </w:lvl>
    <w:lvl w:ilvl="6" w:tplc="5B82FA1A">
      <w:start w:val="1"/>
      <w:numFmt w:val="decimal"/>
      <w:lvlText w:val="%7."/>
      <w:lvlJc w:val="left"/>
      <w:pPr>
        <w:ind w:left="5737" w:hanging="360"/>
      </w:pPr>
    </w:lvl>
    <w:lvl w:ilvl="7" w:tplc="54DE3C5E">
      <w:start w:val="1"/>
      <w:numFmt w:val="lowerLetter"/>
      <w:lvlText w:val="%8."/>
      <w:lvlJc w:val="left"/>
      <w:pPr>
        <w:ind w:left="6457" w:hanging="360"/>
      </w:pPr>
    </w:lvl>
    <w:lvl w:ilvl="8" w:tplc="56AA5056">
      <w:start w:val="1"/>
      <w:numFmt w:val="lowerRoman"/>
      <w:lvlText w:val="%9."/>
      <w:lvlJc w:val="right"/>
      <w:pPr>
        <w:ind w:left="7177" w:hanging="180"/>
      </w:pPr>
    </w:lvl>
  </w:abstractNum>
  <w:abstractNum w:abstractNumId="7">
    <w:nsid w:val="3CCA61A1"/>
    <w:multiLevelType w:val="hybridMultilevel"/>
    <w:tmpl w:val="6D8E4D08"/>
    <w:lvl w:ilvl="0" w:tplc="C082F4C6">
      <w:start w:val="1"/>
      <w:numFmt w:val="decimal"/>
      <w:lvlText w:val="%1."/>
      <w:lvlJc w:val="left"/>
      <w:pPr>
        <w:ind w:left="1417" w:hanging="360"/>
      </w:pPr>
    </w:lvl>
    <w:lvl w:ilvl="1" w:tplc="17241ACC">
      <w:start w:val="1"/>
      <w:numFmt w:val="lowerLetter"/>
      <w:lvlText w:val="%2."/>
      <w:lvlJc w:val="left"/>
      <w:pPr>
        <w:ind w:left="2137" w:hanging="360"/>
      </w:pPr>
    </w:lvl>
    <w:lvl w:ilvl="2" w:tplc="75DE4AD2">
      <w:start w:val="1"/>
      <w:numFmt w:val="lowerRoman"/>
      <w:lvlText w:val="%3."/>
      <w:lvlJc w:val="right"/>
      <w:pPr>
        <w:ind w:left="2857" w:hanging="180"/>
      </w:pPr>
    </w:lvl>
    <w:lvl w:ilvl="3" w:tplc="F0F487E2">
      <w:start w:val="1"/>
      <w:numFmt w:val="decimal"/>
      <w:lvlText w:val="%4."/>
      <w:lvlJc w:val="left"/>
      <w:pPr>
        <w:ind w:left="3577" w:hanging="360"/>
      </w:pPr>
    </w:lvl>
    <w:lvl w:ilvl="4" w:tplc="65D61DEA">
      <w:start w:val="1"/>
      <w:numFmt w:val="lowerLetter"/>
      <w:lvlText w:val="%5."/>
      <w:lvlJc w:val="left"/>
      <w:pPr>
        <w:ind w:left="4297" w:hanging="360"/>
      </w:pPr>
    </w:lvl>
    <w:lvl w:ilvl="5" w:tplc="FAB248FA">
      <w:start w:val="1"/>
      <w:numFmt w:val="lowerRoman"/>
      <w:lvlText w:val="%6."/>
      <w:lvlJc w:val="right"/>
      <w:pPr>
        <w:ind w:left="5017" w:hanging="180"/>
      </w:pPr>
    </w:lvl>
    <w:lvl w:ilvl="6" w:tplc="2B7A51DC">
      <w:start w:val="1"/>
      <w:numFmt w:val="decimal"/>
      <w:lvlText w:val="%7."/>
      <w:lvlJc w:val="left"/>
      <w:pPr>
        <w:ind w:left="5737" w:hanging="360"/>
      </w:pPr>
    </w:lvl>
    <w:lvl w:ilvl="7" w:tplc="F1CA744C">
      <w:start w:val="1"/>
      <w:numFmt w:val="lowerLetter"/>
      <w:lvlText w:val="%8."/>
      <w:lvlJc w:val="left"/>
      <w:pPr>
        <w:ind w:left="6457" w:hanging="360"/>
      </w:pPr>
    </w:lvl>
    <w:lvl w:ilvl="8" w:tplc="0D001312">
      <w:start w:val="1"/>
      <w:numFmt w:val="lowerRoman"/>
      <w:lvlText w:val="%9."/>
      <w:lvlJc w:val="right"/>
      <w:pPr>
        <w:ind w:left="7177" w:hanging="180"/>
      </w:pPr>
    </w:lvl>
  </w:abstractNum>
  <w:abstractNum w:abstractNumId="8">
    <w:nsid w:val="3FA25CA0"/>
    <w:multiLevelType w:val="hybridMultilevel"/>
    <w:tmpl w:val="651A3008"/>
    <w:lvl w:ilvl="0" w:tplc="15EC84DC">
      <w:start w:val="1"/>
      <w:numFmt w:val="decimal"/>
      <w:lvlText w:val="%1."/>
      <w:lvlJc w:val="left"/>
      <w:pPr>
        <w:ind w:left="709" w:hanging="360"/>
      </w:pPr>
    </w:lvl>
    <w:lvl w:ilvl="1" w:tplc="6CFC7D1C">
      <w:start w:val="1"/>
      <w:numFmt w:val="lowerLetter"/>
      <w:lvlText w:val="%2."/>
      <w:lvlJc w:val="left"/>
      <w:pPr>
        <w:ind w:left="1429" w:hanging="360"/>
      </w:pPr>
    </w:lvl>
    <w:lvl w:ilvl="2" w:tplc="FDC868E0">
      <w:start w:val="1"/>
      <w:numFmt w:val="lowerRoman"/>
      <w:lvlText w:val="%3."/>
      <w:lvlJc w:val="right"/>
      <w:pPr>
        <w:ind w:left="2149" w:hanging="180"/>
      </w:pPr>
    </w:lvl>
    <w:lvl w:ilvl="3" w:tplc="DF7668C8">
      <w:start w:val="1"/>
      <w:numFmt w:val="decimal"/>
      <w:lvlText w:val="%4."/>
      <w:lvlJc w:val="left"/>
      <w:pPr>
        <w:ind w:left="2869" w:hanging="360"/>
      </w:pPr>
    </w:lvl>
    <w:lvl w:ilvl="4" w:tplc="419081DE">
      <w:start w:val="1"/>
      <w:numFmt w:val="lowerLetter"/>
      <w:lvlText w:val="%5."/>
      <w:lvlJc w:val="left"/>
      <w:pPr>
        <w:ind w:left="3589" w:hanging="360"/>
      </w:pPr>
    </w:lvl>
    <w:lvl w:ilvl="5" w:tplc="AD182266">
      <w:start w:val="1"/>
      <w:numFmt w:val="lowerRoman"/>
      <w:lvlText w:val="%6."/>
      <w:lvlJc w:val="right"/>
      <w:pPr>
        <w:ind w:left="4309" w:hanging="180"/>
      </w:pPr>
    </w:lvl>
    <w:lvl w:ilvl="6" w:tplc="F2AAEA36">
      <w:start w:val="1"/>
      <w:numFmt w:val="decimal"/>
      <w:lvlText w:val="%7."/>
      <w:lvlJc w:val="left"/>
      <w:pPr>
        <w:ind w:left="5029" w:hanging="360"/>
      </w:pPr>
    </w:lvl>
    <w:lvl w:ilvl="7" w:tplc="BD76D39C">
      <w:start w:val="1"/>
      <w:numFmt w:val="lowerLetter"/>
      <w:lvlText w:val="%8."/>
      <w:lvlJc w:val="left"/>
      <w:pPr>
        <w:ind w:left="5749" w:hanging="360"/>
      </w:pPr>
    </w:lvl>
    <w:lvl w:ilvl="8" w:tplc="B0183356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45DC59DE"/>
    <w:multiLevelType w:val="hybridMultilevel"/>
    <w:tmpl w:val="D13EE7F0"/>
    <w:lvl w:ilvl="0" w:tplc="5FC2EDE6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21A2A1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7E7F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FCAA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7742B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7A0E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7295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619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00E6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6E9E62DF"/>
    <w:multiLevelType w:val="hybridMultilevel"/>
    <w:tmpl w:val="8C40D6FE"/>
    <w:lvl w:ilvl="0" w:tplc="7680AE72">
      <w:start w:val="1"/>
      <w:numFmt w:val="decimal"/>
      <w:lvlText w:val="%1."/>
      <w:lvlJc w:val="left"/>
      <w:pPr>
        <w:ind w:left="709" w:hanging="360"/>
      </w:pPr>
    </w:lvl>
    <w:lvl w:ilvl="1" w:tplc="FC10986E">
      <w:start w:val="1"/>
      <w:numFmt w:val="lowerLetter"/>
      <w:lvlText w:val="%2."/>
      <w:lvlJc w:val="left"/>
      <w:pPr>
        <w:ind w:left="1429" w:hanging="360"/>
      </w:pPr>
    </w:lvl>
    <w:lvl w:ilvl="2" w:tplc="3654BFFE">
      <w:start w:val="1"/>
      <w:numFmt w:val="lowerRoman"/>
      <w:lvlText w:val="%3."/>
      <w:lvlJc w:val="right"/>
      <w:pPr>
        <w:ind w:left="2149" w:hanging="180"/>
      </w:pPr>
    </w:lvl>
    <w:lvl w:ilvl="3" w:tplc="F814B05E">
      <w:start w:val="1"/>
      <w:numFmt w:val="decimal"/>
      <w:lvlText w:val="%4."/>
      <w:lvlJc w:val="left"/>
      <w:pPr>
        <w:ind w:left="2869" w:hanging="360"/>
      </w:pPr>
    </w:lvl>
    <w:lvl w:ilvl="4" w:tplc="85D000F0">
      <w:start w:val="1"/>
      <w:numFmt w:val="lowerLetter"/>
      <w:lvlText w:val="%5."/>
      <w:lvlJc w:val="left"/>
      <w:pPr>
        <w:ind w:left="3589" w:hanging="360"/>
      </w:pPr>
    </w:lvl>
    <w:lvl w:ilvl="5" w:tplc="70CE0F80">
      <w:start w:val="1"/>
      <w:numFmt w:val="lowerRoman"/>
      <w:lvlText w:val="%6."/>
      <w:lvlJc w:val="right"/>
      <w:pPr>
        <w:ind w:left="4309" w:hanging="180"/>
      </w:pPr>
    </w:lvl>
    <w:lvl w:ilvl="6" w:tplc="083E6BA0">
      <w:start w:val="1"/>
      <w:numFmt w:val="decimal"/>
      <w:lvlText w:val="%7."/>
      <w:lvlJc w:val="left"/>
      <w:pPr>
        <w:ind w:left="5029" w:hanging="360"/>
      </w:pPr>
    </w:lvl>
    <w:lvl w:ilvl="7" w:tplc="523C3D0E">
      <w:start w:val="1"/>
      <w:numFmt w:val="lowerLetter"/>
      <w:lvlText w:val="%8."/>
      <w:lvlJc w:val="left"/>
      <w:pPr>
        <w:ind w:left="5749" w:hanging="360"/>
      </w:pPr>
    </w:lvl>
    <w:lvl w:ilvl="8" w:tplc="9B1C0E0C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7B68299D"/>
    <w:multiLevelType w:val="hybridMultilevel"/>
    <w:tmpl w:val="29309206"/>
    <w:lvl w:ilvl="0" w:tplc="9DCAFB2A">
      <w:start w:val="1"/>
      <w:numFmt w:val="bullet"/>
      <w:lvlText w:val="–"/>
      <w:lvlJc w:val="left"/>
      <w:pPr>
        <w:ind w:left="1406" w:hanging="360"/>
      </w:pPr>
      <w:rPr>
        <w:rFonts w:ascii="Arial" w:eastAsia="Arial" w:hAnsi="Arial" w:cs="Arial" w:hint="default"/>
      </w:rPr>
    </w:lvl>
    <w:lvl w:ilvl="1" w:tplc="08062492">
      <w:start w:val="1"/>
      <w:numFmt w:val="bullet"/>
      <w:lvlText w:val="o"/>
      <w:lvlJc w:val="left"/>
      <w:pPr>
        <w:ind w:left="2126" w:hanging="360"/>
      </w:pPr>
      <w:rPr>
        <w:rFonts w:ascii="Courier New" w:eastAsia="Courier New" w:hAnsi="Courier New" w:cs="Courier New" w:hint="default"/>
      </w:rPr>
    </w:lvl>
    <w:lvl w:ilvl="2" w:tplc="7756BCAE">
      <w:start w:val="1"/>
      <w:numFmt w:val="bullet"/>
      <w:lvlText w:val="§"/>
      <w:lvlJc w:val="left"/>
      <w:pPr>
        <w:ind w:left="2846" w:hanging="360"/>
      </w:pPr>
      <w:rPr>
        <w:rFonts w:ascii="Wingdings" w:eastAsia="Wingdings" w:hAnsi="Wingdings" w:cs="Wingdings" w:hint="default"/>
      </w:rPr>
    </w:lvl>
    <w:lvl w:ilvl="3" w:tplc="F5D80A78">
      <w:start w:val="1"/>
      <w:numFmt w:val="bullet"/>
      <w:lvlText w:val="·"/>
      <w:lvlJc w:val="left"/>
      <w:pPr>
        <w:ind w:left="3566" w:hanging="360"/>
      </w:pPr>
      <w:rPr>
        <w:rFonts w:ascii="Symbol" w:eastAsia="Symbol" w:hAnsi="Symbol" w:cs="Symbol" w:hint="default"/>
      </w:rPr>
    </w:lvl>
    <w:lvl w:ilvl="4" w:tplc="1D580CDE">
      <w:start w:val="1"/>
      <w:numFmt w:val="bullet"/>
      <w:lvlText w:val="o"/>
      <w:lvlJc w:val="left"/>
      <w:pPr>
        <w:ind w:left="4286" w:hanging="360"/>
      </w:pPr>
      <w:rPr>
        <w:rFonts w:ascii="Courier New" w:eastAsia="Courier New" w:hAnsi="Courier New" w:cs="Courier New" w:hint="default"/>
      </w:rPr>
    </w:lvl>
    <w:lvl w:ilvl="5" w:tplc="224AD46C">
      <w:start w:val="1"/>
      <w:numFmt w:val="bullet"/>
      <w:lvlText w:val="§"/>
      <w:lvlJc w:val="left"/>
      <w:pPr>
        <w:ind w:left="5006" w:hanging="360"/>
      </w:pPr>
      <w:rPr>
        <w:rFonts w:ascii="Wingdings" w:eastAsia="Wingdings" w:hAnsi="Wingdings" w:cs="Wingdings" w:hint="default"/>
      </w:rPr>
    </w:lvl>
    <w:lvl w:ilvl="6" w:tplc="EB20E18E">
      <w:start w:val="1"/>
      <w:numFmt w:val="bullet"/>
      <w:lvlText w:val="·"/>
      <w:lvlJc w:val="left"/>
      <w:pPr>
        <w:ind w:left="5726" w:hanging="360"/>
      </w:pPr>
      <w:rPr>
        <w:rFonts w:ascii="Symbol" w:eastAsia="Symbol" w:hAnsi="Symbol" w:cs="Symbol" w:hint="default"/>
      </w:rPr>
    </w:lvl>
    <w:lvl w:ilvl="7" w:tplc="9AEE186C">
      <w:start w:val="1"/>
      <w:numFmt w:val="bullet"/>
      <w:lvlText w:val="o"/>
      <w:lvlJc w:val="left"/>
      <w:pPr>
        <w:ind w:left="6446" w:hanging="360"/>
      </w:pPr>
      <w:rPr>
        <w:rFonts w:ascii="Courier New" w:eastAsia="Courier New" w:hAnsi="Courier New" w:cs="Courier New" w:hint="default"/>
      </w:rPr>
    </w:lvl>
    <w:lvl w:ilvl="8" w:tplc="441AED82">
      <w:start w:val="1"/>
      <w:numFmt w:val="bullet"/>
      <w:lvlText w:val="§"/>
      <w:lvlJc w:val="left"/>
      <w:pPr>
        <w:ind w:left="7166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C7"/>
    <w:rsid w:val="00053612"/>
    <w:rsid w:val="000B73E5"/>
    <w:rsid w:val="0049354F"/>
    <w:rsid w:val="005207AC"/>
    <w:rsid w:val="00610528"/>
    <w:rsid w:val="006D2387"/>
    <w:rsid w:val="007A02C9"/>
    <w:rsid w:val="0083051B"/>
    <w:rsid w:val="00E32F5F"/>
    <w:rsid w:val="00E713C7"/>
    <w:rsid w:val="00E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shd w:val="clear" w:color="auto" w:fill="FFFFFF"/>
      <w:ind w:right="48"/>
      <w:jc w:val="center"/>
      <w:outlineLvl w:val="6"/>
    </w:pPr>
    <w:rPr>
      <w:b/>
      <w:bCs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hd w:val="clear" w:color="auto" w:fill="FFFFFF"/>
      <w:ind w:right="62"/>
      <w:jc w:val="center"/>
    </w:pPr>
    <w:rPr>
      <w:rFonts w:ascii="Arial" w:hAnsi="Arial" w:cs="Arial"/>
      <w:spacing w:val="-2"/>
      <w:u w:val="single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hd w:val="clear" w:color="auto" w:fill="FFFFFF"/>
      <w:spacing w:before="307"/>
      <w:ind w:right="17"/>
      <w:jc w:val="both"/>
    </w:pPr>
    <w:rPr>
      <w:b/>
      <w:bCs/>
      <w:sz w:val="28"/>
      <w:szCs w:val="28"/>
    </w:rPr>
  </w:style>
  <w:style w:type="paragraph" w:styleId="24">
    <w:name w:val="Body Text 2"/>
    <w:basedOn w:val="a"/>
    <w:pPr>
      <w:jc w:val="center"/>
    </w:pPr>
    <w:rPr>
      <w:b/>
      <w:bCs/>
      <w:sz w:val="28"/>
      <w:szCs w:val="28"/>
    </w:rPr>
  </w:style>
  <w:style w:type="paragraph" w:styleId="33">
    <w:name w:val="Body Text 3"/>
    <w:basedOn w:val="a"/>
    <w:rPr>
      <w:sz w:val="28"/>
      <w:szCs w:val="28"/>
    </w:rPr>
  </w:style>
  <w:style w:type="paragraph" w:customStyle="1" w:styleId="xl46">
    <w:name w:val="xl4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styleId="afb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pPr>
      <w:keepNext/>
      <w:shd w:val="clear" w:color="auto" w:fill="FFFFFF"/>
      <w:ind w:right="48"/>
      <w:jc w:val="center"/>
      <w:outlineLvl w:val="6"/>
    </w:pPr>
    <w:rPr>
      <w:b/>
      <w:bCs/>
      <w:sz w:val="44"/>
      <w:szCs w:val="4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hd w:val="clear" w:color="auto" w:fill="FFFFFF"/>
      <w:ind w:right="62"/>
      <w:jc w:val="center"/>
    </w:pPr>
    <w:rPr>
      <w:rFonts w:ascii="Arial" w:hAnsi="Arial" w:cs="Arial"/>
      <w:spacing w:val="-2"/>
      <w:u w:val="single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pPr>
      <w:widowControl w:val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hd w:val="clear" w:color="auto" w:fill="FFFFFF"/>
      <w:spacing w:before="307"/>
      <w:ind w:right="17"/>
      <w:jc w:val="both"/>
    </w:pPr>
    <w:rPr>
      <w:b/>
      <w:bCs/>
      <w:sz w:val="28"/>
      <w:szCs w:val="28"/>
    </w:rPr>
  </w:style>
  <w:style w:type="paragraph" w:styleId="24">
    <w:name w:val="Body Text 2"/>
    <w:basedOn w:val="a"/>
    <w:pPr>
      <w:jc w:val="center"/>
    </w:pPr>
    <w:rPr>
      <w:b/>
      <w:bCs/>
      <w:sz w:val="28"/>
      <w:szCs w:val="28"/>
    </w:rPr>
  </w:style>
  <w:style w:type="paragraph" w:styleId="33">
    <w:name w:val="Body Text 3"/>
    <w:basedOn w:val="a"/>
    <w:rPr>
      <w:sz w:val="28"/>
      <w:szCs w:val="28"/>
    </w:rPr>
  </w:style>
  <w:style w:type="paragraph" w:customStyle="1" w:styleId="xl46">
    <w:name w:val="xl4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character" w:styleId="afb">
    <w:name w:val="page number"/>
    <w:basedOn w:val="a0"/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4">
    <w:name w:val="Body Text Indent 3"/>
    <w:basedOn w:val="a"/>
    <w:link w:val="3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Ф Е Д Е Р А Ц И Я              Проект</vt:lpstr>
    </vt:vector>
  </TitlesOfParts>
  <Company>SamForum.ws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Ф Е Д Е Р А Ц И Я              Проект</dc:title>
  <dc:creator>SamLab.ws</dc:creator>
  <cp:lastModifiedBy>1</cp:lastModifiedBy>
  <cp:revision>2</cp:revision>
  <dcterms:created xsi:type="dcterms:W3CDTF">2026-04-23T08:42:00Z</dcterms:created>
  <dcterms:modified xsi:type="dcterms:W3CDTF">2026-04-23T08:42:00Z</dcterms:modified>
  <cp:version>730895</cp:version>
</cp:coreProperties>
</file>