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656" w:rsidRPr="00AC39CD" w:rsidRDefault="00CF1656" w:rsidP="00CF1656">
      <w:pPr>
        <w:keepNext/>
        <w:jc w:val="center"/>
        <w:outlineLvl w:val="0"/>
        <w:rPr>
          <w:bCs/>
          <w:sz w:val="28"/>
          <w:szCs w:val="28"/>
        </w:rPr>
      </w:pPr>
      <w:r w:rsidRPr="00AC39CD">
        <w:rPr>
          <w:bCs/>
          <w:sz w:val="28"/>
          <w:szCs w:val="28"/>
        </w:rPr>
        <w:t xml:space="preserve">Р О С </w:t>
      </w:r>
      <w:proofErr w:type="spellStart"/>
      <w:proofErr w:type="gramStart"/>
      <w:r w:rsidRPr="00AC39CD">
        <w:rPr>
          <w:bCs/>
          <w:sz w:val="28"/>
          <w:szCs w:val="28"/>
        </w:rPr>
        <w:t>С</w:t>
      </w:r>
      <w:proofErr w:type="spellEnd"/>
      <w:proofErr w:type="gramEnd"/>
      <w:r w:rsidRPr="00AC39CD">
        <w:rPr>
          <w:bCs/>
          <w:sz w:val="28"/>
          <w:szCs w:val="28"/>
        </w:rPr>
        <w:t xml:space="preserve"> И Й С К А Я   Ф Е Д Е Р А Ц И Я                                                                                        Б Е Л Г О Р О Д С К А Я   О Б Л А С Т Ь</w:t>
      </w:r>
    </w:p>
    <w:p w:rsidR="00CF1656" w:rsidRPr="00AC39CD" w:rsidRDefault="00CF1656" w:rsidP="00CF1656">
      <w:pPr>
        <w:jc w:val="center"/>
        <w:rPr>
          <w:rFonts w:eastAsia="Calibri"/>
        </w:rPr>
      </w:pPr>
      <w:r>
        <w:rPr>
          <w:rFonts w:eastAsia="Calibri"/>
          <w:noProof/>
        </w:rPr>
        <w:drawing>
          <wp:inline distT="0" distB="0" distL="0" distR="0">
            <wp:extent cx="533400" cy="638175"/>
            <wp:effectExtent l="0" t="0" r="0" b="9525"/>
            <wp:docPr id="1" name="Рисунок 1" descr="Герб-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-к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656" w:rsidRPr="00AC39CD" w:rsidRDefault="00CF1656" w:rsidP="00CF1656">
      <w:pPr>
        <w:jc w:val="center"/>
        <w:rPr>
          <w:rFonts w:eastAsia="Calibri"/>
          <w:sz w:val="28"/>
        </w:rPr>
      </w:pPr>
      <w:r w:rsidRPr="00AC39CD">
        <w:rPr>
          <w:rFonts w:eastAsia="Calibri"/>
          <w:sz w:val="28"/>
        </w:rPr>
        <w:t>СОВЕТ ДЕПУТАТОВ</w:t>
      </w:r>
    </w:p>
    <w:p w:rsidR="00CF1656" w:rsidRPr="00AC39CD" w:rsidRDefault="00CF1656" w:rsidP="00CF1656">
      <w:pPr>
        <w:jc w:val="center"/>
        <w:rPr>
          <w:rFonts w:eastAsia="Calibri"/>
          <w:sz w:val="28"/>
        </w:rPr>
      </w:pPr>
      <w:r w:rsidRPr="00AC39CD">
        <w:rPr>
          <w:rFonts w:eastAsia="Calibri"/>
          <w:sz w:val="28"/>
        </w:rPr>
        <w:t xml:space="preserve">ВОЛОКОНОВСКОГО МУНИЦИПАЛЬНОГО  ОКРУГА </w:t>
      </w:r>
    </w:p>
    <w:p w:rsidR="00CF1656" w:rsidRPr="00AC39CD" w:rsidRDefault="00CF1656" w:rsidP="00CF1656">
      <w:pPr>
        <w:keepNext/>
        <w:jc w:val="center"/>
        <w:outlineLvl w:val="2"/>
        <w:rPr>
          <w:b/>
          <w:bCs/>
          <w:szCs w:val="32"/>
        </w:rPr>
      </w:pPr>
    </w:p>
    <w:p w:rsidR="00CF1656" w:rsidRPr="00AC39CD" w:rsidRDefault="00CF1656" w:rsidP="00CF1656">
      <w:pPr>
        <w:keepNext/>
        <w:jc w:val="center"/>
        <w:outlineLvl w:val="2"/>
        <w:rPr>
          <w:b/>
          <w:bCs/>
          <w:sz w:val="32"/>
          <w:szCs w:val="32"/>
        </w:rPr>
      </w:pPr>
      <w:proofErr w:type="gramStart"/>
      <w:r w:rsidRPr="00AC39CD">
        <w:rPr>
          <w:b/>
          <w:bCs/>
          <w:sz w:val="32"/>
          <w:szCs w:val="32"/>
        </w:rPr>
        <w:t>Р</w:t>
      </w:r>
      <w:proofErr w:type="gramEnd"/>
      <w:r w:rsidRPr="00AC39CD">
        <w:rPr>
          <w:b/>
          <w:bCs/>
          <w:sz w:val="32"/>
          <w:szCs w:val="32"/>
        </w:rPr>
        <w:t xml:space="preserve"> Е Ш Е Н И Е</w:t>
      </w:r>
    </w:p>
    <w:p w:rsidR="00CF1656" w:rsidRPr="00AC39CD" w:rsidRDefault="00CF1656" w:rsidP="00CF1656">
      <w:pPr>
        <w:rPr>
          <w:rFonts w:eastAsia="Calibri"/>
          <w:b/>
        </w:rPr>
      </w:pPr>
    </w:p>
    <w:p w:rsidR="00CF1656" w:rsidRDefault="00CF1656" w:rsidP="00CF1656">
      <w:pPr>
        <w:jc w:val="both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 xml:space="preserve">       </w:t>
      </w:r>
    </w:p>
    <w:p w:rsidR="00CF1656" w:rsidRDefault="00CF1656" w:rsidP="00CF1656">
      <w:pPr>
        <w:jc w:val="both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 xml:space="preserve">    </w:t>
      </w:r>
      <w:r w:rsidR="00677FE9">
        <w:rPr>
          <w:rFonts w:eastAsia="Calibri"/>
          <w:b/>
          <w:sz w:val="28"/>
        </w:rPr>
        <w:t>29 июля</w:t>
      </w:r>
      <w:r>
        <w:rPr>
          <w:rFonts w:eastAsia="Calibri"/>
          <w:b/>
          <w:sz w:val="28"/>
        </w:rPr>
        <w:t xml:space="preserve"> 2026 года                     </w:t>
      </w:r>
      <w:r w:rsidRPr="00AC39CD">
        <w:rPr>
          <w:rFonts w:eastAsia="Calibri"/>
          <w:b/>
          <w:sz w:val="28"/>
        </w:rPr>
        <w:t xml:space="preserve">                                               </w:t>
      </w:r>
      <w:r>
        <w:rPr>
          <w:rFonts w:eastAsia="Calibri"/>
          <w:b/>
          <w:sz w:val="28"/>
        </w:rPr>
        <w:t xml:space="preserve">№ </w:t>
      </w:r>
      <w:r w:rsidR="00677FE9">
        <w:rPr>
          <w:rFonts w:eastAsia="Calibri"/>
          <w:b/>
          <w:sz w:val="28"/>
        </w:rPr>
        <w:t>273</w:t>
      </w:r>
    </w:p>
    <w:p w:rsidR="00CF1656" w:rsidRPr="00A859FC" w:rsidRDefault="00CF1656" w:rsidP="00CF1656">
      <w:pPr>
        <w:pStyle w:val="ConsTitle"/>
        <w:widowControl/>
        <w:ind w:right="78"/>
        <w:jc w:val="both"/>
        <w:rPr>
          <w:sz w:val="24"/>
          <w:szCs w:val="24"/>
        </w:rPr>
      </w:pPr>
      <w:r w:rsidRPr="00A859FC">
        <w:rPr>
          <w:sz w:val="24"/>
          <w:szCs w:val="24"/>
        </w:rPr>
        <w:tab/>
      </w:r>
      <w:r w:rsidRPr="00A859FC">
        <w:rPr>
          <w:sz w:val="24"/>
          <w:szCs w:val="24"/>
        </w:rPr>
        <w:tab/>
      </w:r>
      <w:r w:rsidRPr="00A859FC">
        <w:rPr>
          <w:sz w:val="24"/>
          <w:szCs w:val="24"/>
        </w:rPr>
        <w:tab/>
      </w:r>
      <w:r w:rsidRPr="00A859FC">
        <w:rPr>
          <w:sz w:val="24"/>
          <w:szCs w:val="24"/>
        </w:rPr>
        <w:tab/>
      </w:r>
      <w:r w:rsidRPr="00A859FC">
        <w:rPr>
          <w:sz w:val="24"/>
          <w:szCs w:val="24"/>
        </w:rPr>
        <w:tab/>
      </w:r>
    </w:p>
    <w:p w:rsidR="00C16B60" w:rsidRDefault="00C16B60">
      <w:pPr>
        <w:widowControl w:val="0"/>
        <w:ind w:firstLine="540"/>
        <w:jc w:val="both"/>
        <w:rPr>
          <w:b/>
          <w:sz w:val="28"/>
        </w:rPr>
      </w:pPr>
    </w:p>
    <w:p w:rsidR="00C16B60" w:rsidRPr="00CF1656" w:rsidRDefault="00ED6375">
      <w:pPr>
        <w:pStyle w:val="10"/>
        <w:ind w:right="4535"/>
        <w:rPr>
          <w:rFonts w:ascii="Times New Roman" w:hAnsi="Times New Roman"/>
          <w:sz w:val="28"/>
        </w:rPr>
      </w:pPr>
      <w:hyperlink r:id="rId8" w:history="1">
        <w:r w:rsidR="00182255" w:rsidRPr="00CF1656">
          <w:rPr>
            <w:rStyle w:val="1"/>
            <w:rFonts w:ascii="Times New Roman" w:hAnsi="Times New Roman"/>
            <w:sz w:val="28"/>
          </w:rPr>
          <w:t xml:space="preserve">О порядке 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Совета депутатов </w:t>
        </w:r>
        <w:proofErr w:type="spellStart"/>
        <w:r w:rsidR="00182255" w:rsidRPr="00CF1656">
          <w:rPr>
            <w:rStyle w:val="1"/>
            <w:rFonts w:ascii="Times New Roman" w:hAnsi="Times New Roman"/>
            <w:sz w:val="28"/>
          </w:rPr>
          <w:t>Волоконовского</w:t>
        </w:r>
        <w:proofErr w:type="spellEnd"/>
        <w:r w:rsidR="00182255" w:rsidRPr="00CF1656">
          <w:rPr>
            <w:rStyle w:val="1"/>
            <w:rFonts w:ascii="Times New Roman" w:hAnsi="Times New Roman"/>
            <w:sz w:val="28"/>
          </w:rPr>
          <w:t xml:space="preserve"> муниципального округа Белгородской области</w:t>
        </w:r>
      </w:hyperlink>
    </w:p>
    <w:p w:rsidR="00C16B60" w:rsidRDefault="00C16B60">
      <w:pPr>
        <w:widowControl w:val="0"/>
        <w:ind w:right="5811"/>
        <w:jc w:val="both"/>
        <w:rPr>
          <w:sz w:val="28"/>
        </w:rPr>
      </w:pPr>
    </w:p>
    <w:p w:rsidR="0008121F" w:rsidRDefault="00182255" w:rsidP="00CF1656">
      <w:pPr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со </w:t>
      </w:r>
      <w:hyperlink r:id="rId9" w:history="1">
        <w:r>
          <w:rPr>
            <w:sz w:val="28"/>
          </w:rPr>
          <w:t>статьей 15</w:t>
        </w:r>
      </w:hyperlink>
      <w:r>
        <w:rPr>
          <w:sz w:val="28"/>
        </w:rPr>
        <w:t xml:space="preserve"> Федерального закона от 09.02.2009</w:t>
      </w:r>
      <w:r w:rsidR="00CF1656">
        <w:rPr>
          <w:sz w:val="28"/>
        </w:rPr>
        <w:t>г. №</w:t>
      </w:r>
      <w:r>
        <w:rPr>
          <w:sz w:val="28"/>
        </w:rPr>
        <w:t xml:space="preserve"> 8-ФЗ </w:t>
      </w:r>
      <w:r w:rsidR="00CF1656">
        <w:rPr>
          <w:sz w:val="28"/>
        </w:rPr>
        <w:t>«</w:t>
      </w:r>
      <w:r>
        <w:rPr>
          <w:sz w:val="28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CF1656">
        <w:rPr>
          <w:sz w:val="28"/>
        </w:rPr>
        <w:t>»</w:t>
      </w:r>
      <w:r>
        <w:rPr>
          <w:sz w:val="28"/>
        </w:rPr>
        <w:t xml:space="preserve">, </w:t>
      </w:r>
      <w:hyperlink r:id="rId10" w:history="1">
        <w:r>
          <w:rPr>
            <w:sz w:val="28"/>
          </w:rPr>
          <w:t>Федеральным законом</w:t>
        </w:r>
      </w:hyperlink>
      <w:r>
        <w:rPr>
          <w:sz w:val="28"/>
        </w:rPr>
        <w:t xml:space="preserve"> </w:t>
      </w:r>
      <w:r w:rsidR="00CF1656" w:rsidRPr="00E5051B">
        <w:rPr>
          <w:sz w:val="28"/>
          <w:szCs w:val="28"/>
        </w:rPr>
        <w:t xml:space="preserve">от </w:t>
      </w:r>
      <w:r w:rsidR="00CF1656">
        <w:rPr>
          <w:sz w:val="28"/>
          <w:szCs w:val="28"/>
        </w:rPr>
        <w:t>20</w:t>
      </w:r>
      <w:r w:rsidR="00CF1656" w:rsidRPr="00E5051B">
        <w:rPr>
          <w:sz w:val="28"/>
          <w:szCs w:val="28"/>
        </w:rPr>
        <w:t xml:space="preserve"> </w:t>
      </w:r>
      <w:r w:rsidR="00CF1656">
        <w:rPr>
          <w:sz w:val="28"/>
          <w:szCs w:val="28"/>
        </w:rPr>
        <w:t>марта</w:t>
      </w:r>
      <w:r w:rsidR="00CF1656" w:rsidRPr="00E5051B">
        <w:rPr>
          <w:sz w:val="28"/>
          <w:szCs w:val="28"/>
        </w:rPr>
        <w:t xml:space="preserve"> 20</w:t>
      </w:r>
      <w:r w:rsidR="00CF1656">
        <w:rPr>
          <w:sz w:val="28"/>
          <w:szCs w:val="28"/>
        </w:rPr>
        <w:t>25</w:t>
      </w:r>
      <w:r w:rsidR="00CF1656" w:rsidRPr="00E5051B">
        <w:rPr>
          <w:sz w:val="28"/>
          <w:szCs w:val="28"/>
        </w:rPr>
        <w:t xml:space="preserve"> года № </w:t>
      </w:r>
      <w:r w:rsidR="00CF1656">
        <w:rPr>
          <w:sz w:val="28"/>
          <w:szCs w:val="28"/>
        </w:rPr>
        <w:t>33</w:t>
      </w:r>
      <w:r w:rsidR="00CF1656" w:rsidRPr="00E5051B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CF1656">
        <w:rPr>
          <w:sz w:val="28"/>
          <w:szCs w:val="28"/>
        </w:rPr>
        <w:t>единой системе публичной власти</w:t>
      </w:r>
      <w:r w:rsidR="00CF1656" w:rsidRPr="00E5051B">
        <w:rPr>
          <w:sz w:val="28"/>
          <w:szCs w:val="28"/>
        </w:rPr>
        <w:t>»</w:t>
      </w:r>
      <w:r w:rsidR="00CF1656">
        <w:rPr>
          <w:sz w:val="28"/>
          <w:szCs w:val="28"/>
        </w:rPr>
        <w:t xml:space="preserve">, </w:t>
      </w:r>
      <w:hyperlink r:id="rId11" w:history="1">
        <w:r>
          <w:rPr>
            <w:rStyle w:val="1"/>
            <w:sz w:val="28"/>
          </w:rPr>
          <w:t xml:space="preserve">Совет депутатов </w:t>
        </w:r>
        <w:proofErr w:type="spellStart"/>
        <w:r>
          <w:rPr>
            <w:rStyle w:val="1"/>
            <w:sz w:val="28"/>
          </w:rPr>
          <w:t>Волоконовского</w:t>
        </w:r>
        <w:proofErr w:type="spellEnd"/>
        <w:r>
          <w:rPr>
            <w:rStyle w:val="1"/>
            <w:sz w:val="28"/>
          </w:rPr>
          <w:t xml:space="preserve"> муниципального округа Белгородской области</w:t>
        </w:r>
      </w:hyperlink>
      <w:r>
        <w:rPr>
          <w:sz w:val="28"/>
        </w:rPr>
        <w:t xml:space="preserve"> </w:t>
      </w:r>
    </w:p>
    <w:p w:rsidR="0008121F" w:rsidRDefault="0008121F" w:rsidP="00CF1656">
      <w:pPr>
        <w:ind w:firstLine="709"/>
        <w:jc w:val="both"/>
        <w:rPr>
          <w:sz w:val="28"/>
        </w:rPr>
      </w:pPr>
    </w:p>
    <w:p w:rsidR="00C16B60" w:rsidRPr="00CF1656" w:rsidRDefault="00182255" w:rsidP="0008121F">
      <w:pPr>
        <w:ind w:firstLine="709"/>
        <w:jc w:val="center"/>
        <w:rPr>
          <w:b/>
          <w:sz w:val="28"/>
        </w:rPr>
      </w:pPr>
      <w:r w:rsidRPr="00CF1656">
        <w:rPr>
          <w:b/>
          <w:sz w:val="28"/>
        </w:rPr>
        <w:t>решил:</w:t>
      </w:r>
    </w:p>
    <w:p w:rsidR="00C16B60" w:rsidRDefault="00C16B60">
      <w:pPr>
        <w:ind w:firstLine="709"/>
        <w:jc w:val="both"/>
        <w:rPr>
          <w:sz w:val="28"/>
        </w:rPr>
      </w:pP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 xml:space="preserve">1. Утвердить Положение о порядке 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</w:t>
      </w:r>
      <w:hyperlink r:id="rId12" w:history="1">
        <w:r>
          <w:rPr>
            <w:rStyle w:val="1"/>
            <w:sz w:val="28"/>
          </w:rPr>
          <w:t xml:space="preserve">Совета депутатов </w:t>
        </w:r>
        <w:proofErr w:type="spellStart"/>
        <w:r>
          <w:rPr>
            <w:rStyle w:val="1"/>
            <w:sz w:val="28"/>
          </w:rPr>
          <w:t>Волоконовского</w:t>
        </w:r>
        <w:proofErr w:type="spellEnd"/>
        <w:r>
          <w:rPr>
            <w:rStyle w:val="1"/>
            <w:sz w:val="28"/>
          </w:rPr>
          <w:t xml:space="preserve"> муниципального округа Белгородской области</w:t>
        </w:r>
      </w:hyperlink>
      <w:r w:rsidR="0008121F">
        <w:rPr>
          <w:sz w:val="28"/>
        </w:rPr>
        <w:t xml:space="preserve"> согласно приложению</w:t>
      </w:r>
      <w:r>
        <w:rPr>
          <w:sz w:val="28"/>
        </w:rPr>
        <w:t xml:space="preserve"> к настоящему решению.</w:t>
      </w:r>
    </w:p>
    <w:p w:rsidR="007B63C6" w:rsidRPr="00AC39CD" w:rsidRDefault="0008121F" w:rsidP="007B63C6">
      <w:pPr>
        <w:tabs>
          <w:tab w:val="left" w:pos="851"/>
          <w:tab w:val="left" w:pos="993"/>
        </w:tabs>
        <w:ind w:firstLine="70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4"/>
        </w:rPr>
        <w:t>2</w:t>
      </w:r>
      <w:r w:rsidR="007B63C6" w:rsidRPr="000545F0">
        <w:rPr>
          <w:sz w:val="28"/>
          <w:szCs w:val="24"/>
        </w:rPr>
        <w:t xml:space="preserve">. </w:t>
      </w:r>
      <w:r w:rsidR="007B63C6" w:rsidRPr="00AC39CD">
        <w:rPr>
          <w:rFonts w:eastAsia="Calibri"/>
          <w:sz w:val="28"/>
          <w:szCs w:val="28"/>
        </w:rPr>
        <w:t xml:space="preserve">Настоящее решение </w:t>
      </w:r>
      <w:r w:rsidR="007B63C6" w:rsidRPr="00AC39CD">
        <w:rPr>
          <w:rFonts w:eastAsia="Calibri"/>
          <w:bCs/>
          <w:sz w:val="28"/>
          <w:szCs w:val="28"/>
        </w:rPr>
        <w:t xml:space="preserve">разместить в сетевом издании «Красный Октябрь» (october31.ru) и на официальном сайте </w:t>
      </w:r>
      <w:r w:rsidR="007B63C6">
        <w:rPr>
          <w:rFonts w:eastAsia="Calibri"/>
          <w:bCs/>
          <w:sz w:val="28"/>
          <w:szCs w:val="28"/>
        </w:rPr>
        <w:t>А</w:t>
      </w:r>
      <w:r w:rsidR="007B63C6" w:rsidRPr="00AC39CD">
        <w:rPr>
          <w:rFonts w:eastAsia="Calibri"/>
          <w:bCs/>
          <w:sz w:val="28"/>
          <w:szCs w:val="28"/>
        </w:rPr>
        <w:t xml:space="preserve">дминистрации </w:t>
      </w:r>
      <w:proofErr w:type="spellStart"/>
      <w:r w:rsidR="007B63C6">
        <w:rPr>
          <w:rFonts w:eastAsia="Calibri"/>
          <w:bCs/>
          <w:sz w:val="28"/>
          <w:szCs w:val="28"/>
        </w:rPr>
        <w:t>Волоконовского</w:t>
      </w:r>
      <w:proofErr w:type="spellEnd"/>
      <w:r w:rsidR="007B63C6">
        <w:rPr>
          <w:rFonts w:eastAsia="Calibri"/>
          <w:bCs/>
          <w:sz w:val="28"/>
          <w:szCs w:val="28"/>
        </w:rPr>
        <w:t xml:space="preserve"> </w:t>
      </w:r>
      <w:r w:rsidR="007B63C6" w:rsidRPr="00AC39CD">
        <w:rPr>
          <w:rFonts w:eastAsia="Calibri"/>
          <w:bCs/>
          <w:sz w:val="28"/>
          <w:szCs w:val="28"/>
        </w:rPr>
        <w:t>муниципального</w:t>
      </w:r>
      <w:r w:rsidR="007B63C6">
        <w:rPr>
          <w:rFonts w:eastAsia="Calibri"/>
          <w:bCs/>
          <w:sz w:val="28"/>
          <w:szCs w:val="28"/>
        </w:rPr>
        <w:t xml:space="preserve"> округа </w:t>
      </w:r>
      <w:r w:rsidR="007B63C6" w:rsidRPr="00AC39CD">
        <w:rPr>
          <w:rFonts w:eastAsia="Calibri"/>
          <w:bCs/>
          <w:sz w:val="28"/>
          <w:szCs w:val="28"/>
        </w:rPr>
        <w:t>Белгородской области в информационно-телекоммуникационной сети «Интернет» (https://volokonovskij-r31.gosweb.gosuslugi.ru).</w:t>
      </w:r>
    </w:p>
    <w:p w:rsidR="00581804" w:rsidRDefault="007B63C6" w:rsidP="0008121F">
      <w:pPr>
        <w:jc w:val="both"/>
        <w:rPr>
          <w:b/>
          <w:bCs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          </w:t>
      </w:r>
      <w:r w:rsidR="0008121F">
        <w:rPr>
          <w:rFonts w:eastAsia="Calibri"/>
          <w:sz w:val="28"/>
          <w:szCs w:val="28"/>
        </w:rPr>
        <w:t>3</w:t>
      </w:r>
      <w:r w:rsidRPr="00AC39CD">
        <w:rPr>
          <w:rFonts w:eastAsia="Calibri"/>
          <w:sz w:val="28"/>
          <w:szCs w:val="28"/>
        </w:rPr>
        <w:t xml:space="preserve">. </w:t>
      </w:r>
      <w:proofErr w:type="gramStart"/>
      <w:r w:rsidR="00581804">
        <w:rPr>
          <w:sz w:val="28"/>
          <w:szCs w:val="28"/>
        </w:rPr>
        <w:t>Контроль за</w:t>
      </w:r>
      <w:proofErr w:type="gramEnd"/>
      <w:r w:rsidR="00581804">
        <w:rPr>
          <w:sz w:val="28"/>
          <w:szCs w:val="28"/>
        </w:rPr>
        <w:t xml:space="preserve"> исполнением настоящего решения возложить на постоянную комиссию по вопросам законности и развития местного самоуправления (</w:t>
      </w:r>
      <w:proofErr w:type="spellStart"/>
      <w:r w:rsidR="00581804">
        <w:rPr>
          <w:sz w:val="28"/>
          <w:szCs w:val="28"/>
        </w:rPr>
        <w:t>Чуканова</w:t>
      </w:r>
      <w:proofErr w:type="spellEnd"/>
      <w:r w:rsidR="00581804">
        <w:rPr>
          <w:sz w:val="28"/>
          <w:szCs w:val="28"/>
        </w:rPr>
        <w:t xml:space="preserve"> С.И.).</w:t>
      </w:r>
    </w:p>
    <w:p w:rsidR="00581804" w:rsidRDefault="00581804" w:rsidP="00581804">
      <w:pPr>
        <w:jc w:val="both"/>
        <w:rPr>
          <w:b/>
          <w:sz w:val="28"/>
          <w:szCs w:val="28"/>
        </w:rPr>
      </w:pPr>
    </w:p>
    <w:p w:rsidR="00F70BA2" w:rsidRDefault="00F70BA2" w:rsidP="00581804">
      <w:pPr>
        <w:jc w:val="both"/>
        <w:rPr>
          <w:b/>
          <w:sz w:val="28"/>
          <w:szCs w:val="28"/>
        </w:rPr>
      </w:pPr>
    </w:p>
    <w:p w:rsidR="00BC0B89" w:rsidRPr="00D379B8" w:rsidRDefault="00BC0B89" w:rsidP="00581804">
      <w:pPr>
        <w:jc w:val="both"/>
        <w:rPr>
          <w:b/>
          <w:sz w:val="28"/>
          <w:szCs w:val="28"/>
        </w:rPr>
      </w:pPr>
      <w:r w:rsidRPr="00D379B8">
        <w:rPr>
          <w:b/>
          <w:sz w:val="28"/>
          <w:szCs w:val="28"/>
        </w:rPr>
        <w:t xml:space="preserve">Председатель </w:t>
      </w:r>
      <w:r>
        <w:rPr>
          <w:b/>
          <w:sz w:val="28"/>
          <w:szCs w:val="28"/>
        </w:rPr>
        <w:t>Совета депутатов</w:t>
      </w:r>
    </w:p>
    <w:p w:rsidR="00BC0B89" w:rsidRDefault="00BC0B89" w:rsidP="00BC0B89">
      <w:pPr>
        <w:rPr>
          <w:b/>
          <w:sz w:val="28"/>
          <w:szCs w:val="28"/>
        </w:rPr>
      </w:pPr>
      <w:proofErr w:type="spellStart"/>
      <w:r w:rsidRPr="00D379B8">
        <w:rPr>
          <w:b/>
          <w:sz w:val="28"/>
          <w:szCs w:val="28"/>
        </w:rPr>
        <w:t>Волоконовского</w:t>
      </w:r>
      <w:proofErr w:type="spellEnd"/>
      <w:r w:rsidRPr="00D379B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округа</w:t>
      </w:r>
      <w:r w:rsidRPr="00D379B8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Н.В. Меланина</w:t>
      </w:r>
    </w:p>
    <w:p w:rsidR="00BC0B89" w:rsidRDefault="00BC0B89" w:rsidP="00BC0B89">
      <w:pPr>
        <w:rPr>
          <w:b/>
          <w:sz w:val="28"/>
          <w:szCs w:val="28"/>
        </w:rPr>
      </w:pPr>
    </w:p>
    <w:p w:rsidR="00BC0B89" w:rsidRDefault="00BC0B89" w:rsidP="00BC0B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proofErr w:type="spellStart"/>
      <w:r>
        <w:rPr>
          <w:b/>
          <w:sz w:val="28"/>
          <w:szCs w:val="28"/>
        </w:rPr>
        <w:t>Волоконовского</w:t>
      </w:r>
      <w:proofErr w:type="spellEnd"/>
    </w:p>
    <w:p w:rsidR="00BC0B89" w:rsidRDefault="00BC0B89" w:rsidP="00BC0B89">
      <w:r>
        <w:rPr>
          <w:b/>
          <w:sz w:val="28"/>
          <w:szCs w:val="28"/>
        </w:rPr>
        <w:t>муниципального округа                                                                    Е.А. Сотников</w:t>
      </w:r>
    </w:p>
    <w:p w:rsidR="00C16B60" w:rsidRDefault="00C16B60">
      <w:pPr>
        <w:spacing w:after="138"/>
        <w:ind w:firstLine="709"/>
        <w:jc w:val="both"/>
        <w:rPr>
          <w:sz w:val="28"/>
        </w:rPr>
      </w:pPr>
    </w:p>
    <w:p w:rsidR="00C16B60" w:rsidRDefault="00C16B60">
      <w:pPr>
        <w:jc w:val="right"/>
      </w:pPr>
    </w:p>
    <w:p w:rsidR="00C16B60" w:rsidRDefault="00C16B60">
      <w:pPr>
        <w:jc w:val="right"/>
      </w:pPr>
    </w:p>
    <w:p w:rsidR="00C16B60" w:rsidRDefault="00C16B60">
      <w:pPr>
        <w:jc w:val="right"/>
      </w:pPr>
    </w:p>
    <w:p w:rsidR="00BC0B89" w:rsidRDefault="00BC0B89">
      <w:pPr>
        <w:jc w:val="right"/>
      </w:pPr>
    </w:p>
    <w:p w:rsidR="00BC0B89" w:rsidRDefault="00BC0B89">
      <w:pPr>
        <w:jc w:val="right"/>
      </w:pPr>
    </w:p>
    <w:p w:rsidR="00BC0B89" w:rsidRDefault="00BC0B89">
      <w:pPr>
        <w:jc w:val="right"/>
      </w:pPr>
    </w:p>
    <w:p w:rsidR="00BC0B89" w:rsidRDefault="00BC0B89">
      <w:pPr>
        <w:jc w:val="right"/>
      </w:pPr>
    </w:p>
    <w:p w:rsidR="00BC0B89" w:rsidRDefault="00BC0B89">
      <w:pPr>
        <w:jc w:val="right"/>
      </w:pPr>
    </w:p>
    <w:p w:rsidR="00BC0B89" w:rsidRDefault="00BC0B89">
      <w:pPr>
        <w:jc w:val="right"/>
      </w:pPr>
    </w:p>
    <w:p w:rsidR="00BC0B89" w:rsidRDefault="00BC0B89">
      <w:pPr>
        <w:jc w:val="right"/>
      </w:pPr>
    </w:p>
    <w:p w:rsidR="00BC0B89" w:rsidRDefault="00BC0B89">
      <w:pPr>
        <w:jc w:val="right"/>
      </w:pPr>
    </w:p>
    <w:p w:rsidR="00BC0B89" w:rsidRDefault="00BC0B89">
      <w:pPr>
        <w:jc w:val="right"/>
      </w:pPr>
    </w:p>
    <w:p w:rsidR="00BC0B89" w:rsidRDefault="00BC0B89">
      <w:pPr>
        <w:jc w:val="right"/>
      </w:pPr>
    </w:p>
    <w:p w:rsidR="00BC0B89" w:rsidRDefault="00BC0B89">
      <w:pPr>
        <w:jc w:val="right"/>
      </w:pPr>
    </w:p>
    <w:p w:rsidR="00BC0B89" w:rsidRDefault="00BC0B89">
      <w:pPr>
        <w:jc w:val="right"/>
      </w:pPr>
    </w:p>
    <w:p w:rsidR="00BC0B89" w:rsidRDefault="00BC0B89">
      <w:pPr>
        <w:jc w:val="right"/>
      </w:pPr>
    </w:p>
    <w:p w:rsidR="00BC0B89" w:rsidRDefault="00BC0B89">
      <w:pPr>
        <w:jc w:val="right"/>
      </w:pPr>
    </w:p>
    <w:p w:rsidR="00BC0B89" w:rsidRDefault="00BC0B89">
      <w:pPr>
        <w:jc w:val="right"/>
      </w:pPr>
    </w:p>
    <w:p w:rsidR="00BC0B89" w:rsidRDefault="00BC0B89">
      <w:pPr>
        <w:jc w:val="right"/>
      </w:pPr>
    </w:p>
    <w:p w:rsidR="00BC0B89" w:rsidRDefault="00BC0B89">
      <w:pPr>
        <w:jc w:val="right"/>
      </w:pPr>
    </w:p>
    <w:p w:rsidR="00BC0B89" w:rsidRDefault="00BC0B89">
      <w:pPr>
        <w:jc w:val="right"/>
      </w:pPr>
    </w:p>
    <w:p w:rsidR="00BC0B89" w:rsidRDefault="00BC0B89">
      <w:pPr>
        <w:jc w:val="right"/>
      </w:pPr>
    </w:p>
    <w:p w:rsidR="00BC0B89" w:rsidRDefault="00BC0B89">
      <w:pPr>
        <w:jc w:val="right"/>
      </w:pPr>
    </w:p>
    <w:p w:rsidR="00BC0B89" w:rsidRDefault="00BC0B89">
      <w:pPr>
        <w:jc w:val="right"/>
      </w:pPr>
    </w:p>
    <w:p w:rsidR="00BC0B89" w:rsidRDefault="00BC0B89">
      <w:pPr>
        <w:jc w:val="right"/>
      </w:pPr>
    </w:p>
    <w:p w:rsidR="00BC0B89" w:rsidRDefault="00BC0B89">
      <w:pPr>
        <w:jc w:val="right"/>
      </w:pPr>
    </w:p>
    <w:p w:rsidR="00BC0B89" w:rsidRDefault="00BC0B89">
      <w:pPr>
        <w:jc w:val="right"/>
      </w:pPr>
    </w:p>
    <w:p w:rsidR="00BC0B89" w:rsidRDefault="00BC0B89">
      <w:pPr>
        <w:jc w:val="right"/>
      </w:pPr>
    </w:p>
    <w:p w:rsidR="00BC0B89" w:rsidRDefault="00BC0B89">
      <w:pPr>
        <w:jc w:val="right"/>
      </w:pPr>
    </w:p>
    <w:p w:rsidR="00BC0B89" w:rsidRDefault="00BC0B89">
      <w:pPr>
        <w:jc w:val="right"/>
      </w:pPr>
    </w:p>
    <w:p w:rsidR="00BC0B89" w:rsidRDefault="00BC0B89">
      <w:pPr>
        <w:jc w:val="right"/>
      </w:pPr>
    </w:p>
    <w:p w:rsidR="00BC0B89" w:rsidRDefault="00BC0B89">
      <w:pPr>
        <w:jc w:val="right"/>
      </w:pPr>
    </w:p>
    <w:p w:rsidR="00BC0B89" w:rsidRDefault="00BC0B89">
      <w:pPr>
        <w:jc w:val="right"/>
      </w:pPr>
    </w:p>
    <w:p w:rsidR="00BC0B89" w:rsidRDefault="00BC0B89">
      <w:pPr>
        <w:jc w:val="right"/>
      </w:pPr>
    </w:p>
    <w:p w:rsidR="00BC0B89" w:rsidRDefault="00BC0B89">
      <w:pPr>
        <w:jc w:val="right"/>
      </w:pPr>
    </w:p>
    <w:p w:rsidR="00BC0B89" w:rsidRDefault="00BC0B89">
      <w:pPr>
        <w:jc w:val="right"/>
      </w:pPr>
    </w:p>
    <w:p w:rsidR="00BC0B89" w:rsidRDefault="00BC0B89">
      <w:pPr>
        <w:jc w:val="right"/>
      </w:pPr>
    </w:p>
    <w:p w:rsidR="00BC0B89" w:rsidRDefault="00BC0B89">
      <w:pPr>
        <w:jc w:val="right"/>
      </w:pPr>
    </w:p>
    <w:p w:rsidR="00BC0B89" w:rsidRDefault="00BC0B89">
      <w:pPr>
        <w:jc w:val="right"/>
      </w:pPr>
    </w:p>
    <w:tbl>
      <w:tblPr>
        <w:tblStyle w:val="af6"/>
        <w:tblW w:w="0" w:type="auto"/>
        <w:tblInd w:w="4970" w:type="dxa"/>
        <w:tblLook w:val="04A0" w:firstRow="1" w:lastRow="0" w:firstColumn="1" w:lastColumn="0" w:noHBand="0" w:noVBand="1"/>
      </w:tblPr>
      <w:tblGrid>
        <w:gridCol w:w="4964"/>
      </w:tblGrid>
      <w:tr w:rsidR="007B63C6" w:rsidTr="007B63C6">
        <w:trPr>
          <w:trHeight w:val="2452"/>
        </w:trPr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</w:tcPr>
          <w:p w:rsidR="00677FE9" w:rsidRDefault="007B63C6" w:rsidP="00677FE9">
            <w:pPr>
              <w:jc w:val="center"/>
              <w:rPr>
                <w:b/>
                <w:sz w:val="28"/>
                <w:szCs w:val="28"/>
              </w:rPr>
            </w:pPr>
            <w:r w:rsidRPr="007B63C6">
              <w:rPr>
                <w:b/>
                <w:color w:val="auto"/>
                <w:sz w:val="28"/>
              </w:rPr>
              <w:t>УТВЕРЖДЕНО</w:t>
            </w:r>
            <w:r w:rsidRPr="007B63C6">
              <w:rPr>
                <w:color w:val="auto"/>
                <w:sz w:val="28"/>
              </w:rPr>
              <w:br/>
            </w:r>
            <w:r w:rsidRPr="00584836">
              <w:rPr>
                <w:b/>
                <w:sz w:val="28"/>
                <w:szCs w:val="28"/>
              </w:rPr>
              <w:t xml:space="preserve">решением Совета депутатов </w:t>
            </w:r>
            <w:proofErr w:type="spellStart"/>
            <w:r w:rsidRPr="00584836">
              <w:rPr>
                <w:b/>
                <w:sz w:val="28"/>
                <w:szCs w:val="28"/>
              </w:rPr>
              <w:t>Волоконовского</w:t>
            </w:r>
            <w:proofErr w:type="spellEnd"/>
            <w:r w:rsidRPr="00584836">
              <w:rPr>
                <w:b/>
                <w:sz w:val="28"/>
                <w:szCs w:val="28"/>
              </w:rPr>
              <w:t xml:space="preserve"> муниципального округа Белгородской области </w:t>
            </w:r>
            <w:r>
              <w:rPr>
                <w:b/>
                <w:sz w:val="28"/>
                <w:szCs w:val="28"/>
              </w:rPr>
              <w:t xml:space="preserve">           </w:t>
            </w:r>
            <w:r w:rsidRPr="00584836">
              <w:rPr>
                <w:b/>
                <w:sz w:val="28"/>
                <w:szCs w:val="28"/>
              </w:rPr>
              <w:t xml:space="preserve">от </w:t>
            </w:r>
            <w:r w:rsidR="00677FE9">
              <w:rPr>
                <w:b/>
                <w:sz w:val="28"/>
                <w:szCs w:val="28"/>
              </w:rPr>
              <w:t>29 июля</w:t>
            </w:r>
            <w:r w:rsidRPr="00584836">
              <w:rPr>
                <w:b/>
                <w:sz w:val="28"/>
                <w:szCs w:val="28"/>
              </w:rPr>
              <w:t xml:space="preserve"> 20</w:t>
            </w:r>
            <w:r w:rsidR="00677FE9">
              <w:rPr>
                <w:b/>
                <w:sz w:val="28"/>
                <w:szCs w:val="28"/>
              </w:rPr>
              <w:t>26 года</w:t>
            </w:r>
          </w:p>
          <w:p w:rsidR="007B63C6" w:rsidRDefault="007B63C6" w:rsidP="00677FE9">
            <w:pPr>
              <w:jc w:val="center"/>
            </w:pPr>
            <w:r w:rsidRPr="00584836">
              <w:rPr>
                <w:b/>
                <w:sz w:val="28"/>
                <w:szCs w:val="28"/>
              </w:rPr>
              <w:t xml:space="preserve"> № </w:t>
            </w:r>
            <w:r w:rsidR="00677FE9">
              <w:rPr>
                <w:b/>
                <w:sz w:val="28"/>
                <w:szCs w:val="28"/>
              </w:rPr>
              <w:t>273</w:t>
            </w:r>
            <w:bookmarkStart w:id="0" w:name="_GoBack"/>
            <w:bookmarkEnd w:id="0"/>
          </w:p>
        </w:tc>
      </w:tr>
    </w:tbl>
    <w:p w:rsidR="00BC0B89" w:rsidRDefault="00BC0B89">
      <w:pPr>
        <w:jc w:val="right"/>
      </w:pPr>
    </w:p>
    <w:p w:rsidR="00C16B60" w:rsidRPr="00AE3365" w:rsidRDefault="00C16B60">
      <w:pPr>
        <w:jc w:val="right"/>
        <w:rPr>
          <w:b/>
        </w:rPr>
      </w:pPr>
    </w:p>
    <w:p w:rsidR="00C16B60" w:rsidRPr="00AE3365" w:rsidRDefault="00182255">
      <w:pPr>
        <w:jc w:val="center"/>
      </w:pPr>
      <w:r w:rsidRPr="00AE3365">
        <w:rPr>
          <w:b/>
          <w:sz w:val="28"/>
        </w:rPr>
        <w:t>Положение</w:t>
      </w:r>
      <w:r w:rsidRPr="00AE3365">
        <w:rPr>
          <w:b/>
          <w:sz w:val="28"/>
        </w:rPr>
        <w:br/>
        <w:t>о порядке 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</w:t>
      </w:r>
      <w:r w:rsidRPr="00AE3365">
        <w:rPr>
          <w:rStyle w:val="11"/>
          <w:rFonts w:ascii="Times New Roman" w:hAnsi="Times New Roman"/>
          <w:b w:val="0"/>
          <w:sz w:val="28"/>
        </w:rPr>
        <w:t xml:space="preserve">  </w:t>
      </w:r>
      <w:hyperlink r:id="rId13" w:history="1">
        <w:r w:rsidRPr="00AE3365">
          <w:rPr>
            <w:rStyle w:val="11"/>
            <w:rFonts w:ascii="Times New Roman" w:hAnsi="Times New Roman"/>
            <w:sz w:val="28"/>
          </w:rPr>
          <w:t xml:space="preserve">Совета депутатов </w:t>
        </w:r>
        <w:proofErr w:type="spellStart"/>
        <w:r w:rsidRPr="00AE3365">
          <w:rPr>
            <w:rStyle w:val="11"/>
            <w:rFonts w:ascii="Times New Roman" w:hAnsi="Times New Roman"/>
            <w:sz w:val="28"/>
          </w:rPr>
          <w:t>Волоконовского</w:t>
        </w:r>
        <w:proofErr w:type="spellEnd"/>
        <w:r w:rsidRPr="00AE3365">
          <w:rPr>
            <w:rStyle w:val="11"/>
            <w:rFonts w:ascii="Times New Roman" w:hAnsi="Times New Roman"/>
            <w:sz w:val="28"/>
          </w:rPr>
          <w:t xml:space="preserve"> муниципального округа Белгородской области</w:t>
        </w:r>
      </w:hyperlink>
    </w:p>
    <w:p w:rsidR="00C16B60" w:rsidRDefault="00C16B60">
      <w:pPr>
        <w:ind w:firstLine="709"/>
        <w:jc w:val="both"/>
        <w:rPr>
          <w:sz w:val="28"/>
        </w:rPr>
      </w:pPr>
    </w:p>
    <w:p w:rsidR="00C16B60" w:rsidRDefault="00182255">
      <w:pPr>
        <w:ind w:firstLine="709"/>
        <w:jc w:val="both"/>
      </w:pPr>
      <w:r>
        <w:rPr>
          <w:sz w:val="28"/>
        </w:rPr>
        <w:t>1. Общие положения</w:t>
      </w:r>
    </w:p>
    <w:p w:rsidR="00C16B60" w:rsidRDefault="00182255">
      <w:pPr>
        <w:ind w:firstLine="709"/>
        <w:jc w:val="both"/>
      </w:pPr>
      <w:r>
        <w:rPr>
          <w:sz w:val="28"/>
        </w:rPr>
        <w:t xml:space="preserve">1.1. </w:t>
      </w:r>
      <w:proofErr w:type="gramStart"/>
      <w:r>
        <w:rPr>
          <w:sz w:val="28"/>
        </w:rPr>
        <w:t xml:space="preserve">Настоящее Положение определяет порядок подачи заявлений на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(далее - граждане, представители организаций), на заседаниях </w:t>
      </w:r>
      <w:hyperlink r:id="rId14" w:history="1">
        <w:r>
          <w:rPr>
            <w:rStyle w:val="11"/>
            <w:rFonts w:ascii="Times New Roman" w:hAnsi="Times New Roman"/>
            <w:b w:val="0"/>
            <w:sz w:val="28"/>
          </w:rPr>
          <w:t xml:space="preserve">Совета депутатов </w:t>
        </w:r>
        <w:proofErr w:type="spellStart"/>
        <w:r>
          <w:rPr>
            <w:rStyle w:val="11"/>
            <w:rFonts w:ascii="Times New Roman" w:hAnsi="Times New Roman"/>
            <w:b w:val="0"/>
            <w:sz w:val="28"/>
          </w:rPr>
          <w:t>Волоконовского</w:t>
        </w:r>
        <w:proofErr w:type="spellEnd"/>
        <w:r>
          <w:rPr>
            <w:rStyle w:val="11"/>
            <w:rFonts w:ascii="Times New Roman" w:hAnsi="Times New Roman"/>
            <w:b w:val="0"/>
            <w:sz w:val="28"/>
          </w:rPr>
          <w:t xml:space="preserve"> муниципального округа Белгородской области</w:t>
        </w:r>
      </w:hyperlink>
      <w:r>
        <w:rPr>
          <w:sz w:val="28"/>
        </w:rPr>
        <w:t xml:space="preserve"> (далее по тексту – Совета депутатов) и постоянных комиссий Совета депутатов округа, основные требования к организации присутствия граждан, представителей организаций на таких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заседаниях</w:t>
      </w:r>
      <w:proofErr w:type="gramEnd"/>
      <w:r>
        <w:rPr>
          <w:sz w:val="28"/>
        </w:rPr>
        <w:t>, а также права и обязанности указанных лиц в связи с участием в заседании.</w:t>
      </w:r>
    </w:p>
    <w:p w:rsidR="00C16B60" w:rsidRDefault="00182255">
      <w:pPr>
        <w:ind w:firstLine="709"/>
        <w:jc w:val="both"/>
      </w:pPr>
      <w:r>
        <w:rPr>
          <w:sz w:val="28"/>
        </w:rPr>
        <w:t>1.2. Настоящее Положение не распространяется на случаи присутствия на заседаниях</w:t>
      </w:r>
      <w:r w:rsidR="00AE3365">
        <w:rPr>
          <w:sz w:val="28"/>
        </w:rPr>
        <w:t xml:space="preserve"> </w:t>
      </w:r>
      <w:r>
        <w:rPr>
          <w:sz w:val="28"/>
        </w:rPr>
        <w:t>Совета депутатов, заседаниях постоянных комиссий Совета депутатов (далее при совместном упоминании – заседания):</w:t>
      </w:r>
    </w:p>
    <w:p w:rsidR="00C16B60" w:rsidRDefault="00182255">
      <w:pPr>
        <w:ind w:firstLine="709"/>
        <w:jc w:val="both"/>
      </w:pPr>
      <w:r>
        <w:rPr>
          <w:sz w:val="28"/>
        </w:rPr>
        <w:t xml:space="preserve">1) лиц, приглашенных на заседание Совета депутатов по инициативе председателя Совета депутатов, </w:t>
      </w:r>
      <w:r w:rsidR="00AE3365">
        <w:rPr>
          <w:sz w:val="28"/>
        </w:rPr>
        <w:t>Г</w:t>
      </w:r>
      <w:r>
        <w:rPr>
          <w:sz w:val="28"/>
        </w:rPr>
        <w:t xml:space="preserve">лавы </w:t>
      </w:r>
      <w:proofErr w:type="spellStart"/>
      <w:r>
        <w:rPr>
          <w:sz w:val="28"/>
        </w:rPr>
        <w:t>Волоконовского</w:t>
      </w:r>
      <w:proofErr w:type="spellEnd"/>
      <w:r>
        <w:rPr>
          <w:sz w:val="28"/>
        </w:rPr>
        <w:t xml:space="preserve"> муниципального округа, или на заседание постоянных комиссий Совета депутатов по инициативе председателей комиссии;</w:t>
      </w:r>
    </w:p>
    <w:p w:rsidR="00C16B60" w:rsidRPr="005668DE" w:rsidRDefault="00182255">
      <w:pPr>
        <w:ind w:firstLine="709"/>
        <w:jc w:val="both"/>
        <w:rPr>
          <w:sz w:val="28"/>
        </w:rPr>
      </w:pPr>
      <w:r>
        <w:rPr>
          <w:sz w:val="28"/>
        </w:rPr>
        <w:t xml:space="preserve">2) должностных лиц, присутствие которых на заседаниях в связи с осуществлением их должностных (служебных) обязанностей предусмотрено федеральными законами, иными федеральными нормативными правовыми актами, законами </w:t>
      </w:r>
      <w:r w:rsidR="0008121F">
        <w:rPr>
          <w:sz w:val="28"/>
        </w:rPr>
        <w:t>Белгоро</w:t>
      </w:r>
      <w:r>
        <w:rPr>
          <w:sz w:val="28"/>
        </w:rPr>
        <w:t xml:space="preserve">дской области, иными нормативными правовыми актами </w:t>
      </w:r>
      <w:r w:rsidR="00AE3365">
        <w:rPr>
          <w:sz w:val="28"/>
        </w:rPr>
        <w:t>Белгоро</w:t>
      </w:r>
      <w:r>
        <w:rPr>
          <w:sz w:val="28"/>
        </w:rPr>
        <w:t xml:space="preserve">дской области, </w:t>
      </w:r>
      <w:hyperlink r:id="rId15" w:history="1">
        <w:r w:rsidRPr="005668DE">
          <w:rPr>
            <w:sz w:val="28"/>
          </w:rPr>
          <w:t>Уставом</w:t>
        </w:r>
      </w:hyperlink>
      <w:r>
        <w:rPr>
          <w:sz w:val="28"/>
        </w:rPr>
        <w:t xml:space="preserve"> </w:t>
      </w:r>
      <w:proofErr w:type="spellStart"/>
      <w:r>
        <w:rPr>
          <w:sz w:val="28"/>
        </w:rPr>
        <w:t>Волоконовского</w:t>
      </w:r>
      <w:proofErr w:type="spellEnd"/>
      <w:r>
        <w:rPr>
          <w:sz w:val="28"/>
        </w:rPr>
        <w:t xml:space="preserve"> муниципального округа;</w:t>
      </w:r>
    </w:p>
    <w:p w:rsidR="00C16B60" w:rsidRPr="005668DE" w:rsidRDefault="00182255">
      <w:pPr>
        <w:ind w:firstLine="709"/>
        <w:jc w:val="both"/>
        <w:rPr>
          <w:sz w:val="28"/>
        </w:rPr>
      </w:pPr>
      <w:r>
        <w:rPr>
          <w:sz w:val="28"/>
        </w:rPr>
        <w:t>3) представителей средств массовой информации.</w:t>
      </w:r>
    </w:p>
    <w:p w:rsidR="00C16B60" w:rsidRPr="005668DE" w:rsidRDefault="00182255">
      <w:pPr>
        <w:ind w:firstLine="709"/>
        <w:jc w:val="both"/>
        <w:rPr>
          <w:sz w:val="28"/>
        </w:rPr>
      </w:pPr>
      <w:r>
        <w:rPr>
          <w:sz w:val="28"/>
        </w:rPr>
        <w:t>2. Порядок оповещения о заседании и подачи заявок граждан, представителей организаций о присутствии на заседании</w:t>
      </w: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2.1. Граждане, представители организаций могут присутствовать на открытых заседаниях, а также на рассмотрении вопросов повестки дня заседания, рассматриваемых в открытом режиме.</w:t>
      </w: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 xml:space="preserve">2.2. Оповещение о заседании, прием и рассмотрение заявок граждан, представителей организаций производятся </w:t>
      </w:r>
      <w:r w:rsidR="00AE3365">
        <w:rPr>
          <w:sz w:val="28"/>
        </w:rPr>
        <w:t>председателем</w:t>
      </w:r>
      <w:r>
        <w:rPr>
          <w:sz w:val="28"/>
        </w:rPr>
        <w:t xml:space="preserve"> Совета депутатов.</w:t>
      </w: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 xml:space="preserve">2.3. Информация о заседаниях размещается на </w:t>
      </w:r>
      <w:hyperlink r:id="rId16" w:history="1">
        <w:r w:rsidRPr="005668DE">
          <w:rPr>
            <w:sz w:val="28"/>
          </w:rPr>
          <w:t>официальном сайте</w:t>
        </w:r>
      </w:hyperlink>
      <w:r>
        <w:rPr>
          <w:sz w:val="28"/>
        </w:rPr>
        <w:t xml:space="preserve"> </w:t>
      </w:r>
      <w:r w:rsidR="00AE3365">
        <w:rPr>
          <w:sz w:val="28"/>
        </w:rPr>
        <w:t xml:space="preserve">Администрации </w:t>
      </w:r>
      <w:proofErr w:type="spellStart"/>
      <w:r>
        <w:rPr>
          <w:sz w:val="28"/>
        </w:rPr>
        <w:t>Волоконовского</w:t>
      </w:r>
      <w:proofErr w:type="spellEnd"/>
      <w:r>
        <w:rPr>
          <w:sz w:val="28"/>
        </w:rPr>
        <w:t xml:space="preserve"> муниципального округа в следующие сроки:</w:t>
      </w: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 xml:space="preserve">1) об очередном заседании  Совета депутатов - не </w:t>
      </w:r>
      <w:proofErr w:type="gramStart"/>
      <w:r>
        <w:rPr>
          <w:sz w:val="28"/>
        </w:rPr>
        <w:t>позднее</w:t>
      </w:r>
      <w:proofErr w:type="gramEnd"/>
      <w:r>
        <w:rPr>
          <w:sz w:val="28"/>
        </w:rPr>
        <w:t xml:space="preserve"> чем за 3 рабочих дня до дня его проведения, о внеочередном заседании Совета депутатов - не позднее 1 рабочего дня, предшествующего дню его проведения;</w:t>
      </w: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 xml:space="preserve">2) об очередном заседании постоянной комиссии Совета депутатов - не </w:t>
      </w:r>
      <w:proofErr w:type="gramStart"/>
      <w:r>
        <w:rPr>
          <w:sz w:val="28"/>
        </w:rPr>
        <w:t>позднее</w:t>
      </w:r>
      <w:proofErr w:type="gramEnd"/>
      <w:r>
        <w:rPr>
          <w:sz w:val="28"/>
        </w:rPr>
        <w:t xml:space="preserve"> чем за 2 рабочих дня до дня его проведения, о внеочередном заседании постоянной комиссии Совета депутатов - не позднее 1 рабочего дня, предшествующего дню его проведения.</w:t>
      </w: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 xml:space="preserve">2.4. Информация о заседании, предусмотренная </w:t>
      </w:r>
      <w:r w:rsidRPr="005668DE">
        <w:rPr>
          <w:sz w:val="28"/>
        </w:rPr>
        <w:t>пунктом 2.3.</w:t>
      </w:r>
      <w:r>
        <w:rPr>
          <w:sz w:val="28"/>
        </w:rPr>
        <w:t xml:space="preserve"> настоящего Положения, должна содержать:</w:t>
      </w:r>
    </w:p>
    <w:p w:rsidR="00C16B60" w:rsidRDefault="00182255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>1) данные о дате, времени и месте проведения заседания (с указанием точного адреса помещения), об открытом или закрытом режиме его проведения (закрытом обсуждении отдельных вопросов);</w:t>
      </w:r>
      <w:proofErr w:type="gramEnd"/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>2) сведения о наименовании должности, фамилии, имени, отчестве (при наличии), телефоне и адресе электронной почты должностного лица, принимающего заявки граждан, представителей организаций о намерении присутствовать на заседании;</w:t>
      </w: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 xml:space="preserve">3) повестку заседания, утвержденную соответственно председателем </w:t>
      </w:r>
      <w:r w:rsidR="00AE3365">
        <w:rPr>
          <w:sz w:val="28"/>
        </w:rPr>
        <w:t>Совета депутатов</w:t>
      </w:r>
      <w:r>
        <w:rPr>
          <w:sz w:val="28"/>
        </w:rPr>
        <w:t xml:space="preserve"> округа, председателем постоянной комиссии Совета депутатов (в случае отсутствия председателя - его заместителем).</w:t>
      </w: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>2.5. В целях присутствия на заседании граждане, представители организаций направляют заявку о намерении присутствовать на заседании по форме согласно приложению к настоящему Положению.</w:t>
      </w: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 xml:space="preserve">Заявка о намерении присутствовать на заседании направляется в форме электронного сообщения на имя председателя Совета депутатов (далее - электронное сообщение) по адресу электронной почты, указанному в информации о заседании, предусмотренной </w:t>
      </w:r>
      <w:r w:rsidRPr="005668DE">
        <w:rPr>
          <w:sz w:val="28"/>
        </w:rPr>
        <w:t>пунктом 2.3.</w:t>
      </w:r>
      <w:r>
        <w:rPr>
          <w:sz w:val="28"/>
        </w:rPr>
        <w:t xml:space="preserve"> настоящего Положения, не позднее 09.00 часов рабочего дня, предшествующего дню проведения соответствующего заседания.</w:t>
      </w: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>2.6. Электронное сообщение должно содержать:</w:t>
      </w:r>
    </w:p>
    <w:p w:rsidR="00C16B60" w:rsidRDefault="00182255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>1) фамилию, имя, отчество (при наличии) гражданина, представителя организации;</w:t>
      </w:r>
      <w:proofErr w:type="gramEnd"/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>2) данные документа, удостоверяющего личность гражданина, представителя организации;</w:t>
      </w: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>3) телефон и (или) адрес электронной почты гражданина, представителя организации;</w:t>
      </w: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>4) дату, время проведения заседания, на котором гражданин, представитель организации желает присутствовать;</w:t>
      </w: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5) наименование вопроса (вопросов) повестки дня заседания, на обсуждении которого (которых) гражданин, представитель организации желает присутствовать;</w:t>
      </w: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>6) просьбу о включении гражданина, представителя организации в список граждан и представителей организаций, присутствующих на заседании;</w:t>
      </w: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>7) намерение осуществлять фото-, аудио- и видеозапись, использовать персональный компьютер, средства телефонной и сотовой связи, радиосвязи, а также средства звукозаписи и обработки информации либо указание на отсутствие такого намерения;</w:t>
      </w: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>8) наименование организации (юридического лица), общественного объединения, государственного органа или органа местного самоуправления муниципального образования, представителем которого он является, наименование занимаемой должности (статус в общественном объединении) - в случае подачи электронного сообщения представителем организации.</w:t>
      </w: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 xml:space="preserve">2.7. </w:t>
      </w:r>
      <w:proofErr w:type="gramStart"/>
      <w:r>
        <w:rPr>
          <w:sz w:val="28"/>
        </w:rPr>
        <w:t xml:space="preserve">В случае несоответствия электронного сообщения требованиям </w:t>
      </w:r>
      <w:r w:rsidRPr="005668DE">
        <w:rPr>
          <w:sz w:val="28"/>
        </w:rPr>
        <w:t>пунктов 2.5.</w:t>
      </w:r>
      <w:r>
        <w:rPr>
          <w:sz w:val="28"/>
        </w:rPr>
        <w:t xml:space="preserve">, </w:t>
      </w:r>
      <w:r w:rsidRPr="005668DE">
        <w:rPr>
          <w:sz w:val="28"/>
        </w:rPr>
        <w:t>2.6.</w:t>
      </w:r>
      <w:r>
        <w:rPr>
          <w:sz w:val="28"/>
        </w:rPr>
        <w:t xml:space="preserve"> настоящего Положения уполномоченное должностное лицо в течение 1 рабочего дня со дня получения указанного электронного сообщения уведомляет о соответствующих обстоятельствах гражданина, представителя организации по телефону или путем направления электронного сообщения по адресу электронной почты, в случае, если он указан в электронном сообщении.</w:t>
      </w:r>
      <w:proofErr w:type="gramEnd"/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 xml:space="preserve">2.8. </w:t>
      </w:r>
      <w:proofErr w:type="gramStart"/>
      <w:r>
        <w:rPr>
          <w:sz w:val="28"/>
        </w:rPr>
        <w:t xml:space="preserve">В случае </w:t>
      </w:r>
      <w:r w:rsidR="00695486">
        <w:rPr>
          <w:sz w:val="28"/>
        </w:rPr>
        <w:t>не проведения</w:t>
      </w:r>
      <w:r>
        <w:rPr>
          <w:sz w:val="28"/>
        </w:rPr>
        <w:t xml:space="preserve"> заседания в дату и время, указанные в электронном сообщении, а также в случае отсутствия в повестке соответствующего заседания вопроса (вопросов), на обсуждении которого (которых) желает присутствовать гражданин, представитель организации, уполномоченное должностное лицо в течение 1 рабочего дня со дня получения электронного сообщения уведомляет о соответствующих обстоятельствах гражданина, представителя организации.</w:t>
      </w:r>
      <w:proofErr w:type="gramEnd"/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 xml:space="preserve">2.9. </w:t>
      </w:r>
      <w:proofErr w:type="gramStart"/>
      <w:r>
        <w:rPr>
          <w:sz w:val="28"/>
        </w:rPr>
        <w:t>Уполномоченное должностное лицо регистрирует поступившие электронные сообщения в порядке их поступления в журнале учета заявок граждан, представителей организаций с присвоением им порядковых номеров и указанием даты и времени их поступления, рассматривает поступившие электронные сообщения и готовит проект списка граждан, представителей организаций не позднее 12.00 часов рабочего дня, предшествующего дню проведения соответствующего заседания.</w:t>
      </w:r>
      <w:proofErr w:type="gramEnd"/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>2.10. Граждане, представители организаций включаются в список граждан и представителей организаций исходя из количества мест, отведенных для граждан, представителей организаций, в зале, где проходит заседание, и порядка очередности поступления заявок от граждан, представителей организаций. При этом в случае, если общее число граждан, представителей организаций превышает количество мест в зале заседания для граждан, представителей организаций, в список граждан, представителей организаций в первую очередь включаются лица, представляющие субъектов общественного контроля.</w:t>
      </w: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>2.11. Граждане, представители организаций не включаются в список граждан и представителей организаций в следующих случаях:</w:t>
      </w: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1) электронное сообщение направлено позднее срока, установленного в </w:t>
      </w:r>
      <w:r w:rsidRPr="005668DE">
        <w:rPr>
          <w:sz w:val="28"/>
        </w:rPr>
        <w:t>пункте 2.5.</w:t>
      </w:r>
      <w:r>
        <w:rPr>
          <w:sz w:val="28"/>
        </w:rPr>
        <w:t xml:space="preserve"> настоящего Положения;</w:t>
      </w: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>2) электронное сообщение содержит не все сведения, предусмотренные пунктом 2.6. настоящего Положения;</w:t>
      </w: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 xml:space="preserve">3) гражданин, представитель организации с учетом требований </w:t>
      </w:r>
      <w:r w:rsidRPr="005668DE">
        <w:rPr>
          <w:sz w:val="28"/>
        </w:rPr>
        <w:t>пункта 3.1.</w:t>
      </w:r>
      <w:r>
        <w:rPr>
          <w:sz w:val="28"/>
        </w:rPr>
        <w:t xml:space="preserve"> настоящего Положения не может быть обеспечен местом в зале, где проходит заседание.</w:t>
      </w: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>2.12. Список граждан, представителей организаций утверждается председателем Совета депутатов, председателем постоянной комиссии Совета депутатов (в случае отсутствия председателя - его заместителем) не позднее 16.00 часов рабочего дня, предшествующего дню проведения соответствующего заседания.</w:t>
      </w: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 xml:space="preserve">2.13. </w:t>
      </w:r>
      <w:proofErr w:type="gramStart"/>
      <w:r>
        <w:rPr>
          <w:sz w:val="28"/>
        </w:rPr>
        <w:t>В случае не</w:t>
      </w:r>
      <w:r w:rsidR="00695486">
        <w:rPr>
          <w:sz w:val="28"/>
        </w:rPr>
        <w:t xml:space="preserve"> </w:t>
      </w:r>
      <w:r>
        <w:rPr>
          <w:sz w:val="28"/>
        </w:rPr>
        <w:t>включения гражданина, представителя организации в список граждан и представителей организаций уполномоченное должностное лицо сообщает гражданину, представителю организации по телефону или по адресу электронной почты, в случае, если он указан в электронном сообщении, о его не</w:t>
      </w:r>
      <w:r w:rsidR="00695486">
        <w:rPr>
          <w:sz w:val="28"/>
        </w:rPr>
        <w:t xml:space="preserve">  </w:t>
      </w:r>
      <w:r>
        <w:rPr>
          <w:sz w:val="28"/>
        </w:rPr>
        <w:t>включении в список граждан, представителей организаций до 17.00 часов рабочего дня, предшествующего дню проведения соответствующего заседания.</w:t>
      </w:r>
      <w:proofErr w:type="gramEnd"/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>3. Порядок присутствия граждан, представителей организаций на заседаниях</w:t>
      </w: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>3.1. В целях обеспечения присутствия на заседании граждан, представителей организаций при подготовке к заседанию в зале, где проходит заседание, отводятся места для граждан, представителей организаций. Количество мест в зале, где проходит заседание, для граждан, представителей организаций определяется председателем</w:t>
      </w:r>
      <w:r w:rsidR="00695486">
        <w:rPr>
          <w:sz w:val="28"/>
        </w:rPr>
        <w:t xml:space="preserve"> </w:t>
      </w:r>
      <w:r>
        <w:rPr>
          <w:sz w:val="28"/>
        </w:rPr>
        <w:t>Совета депутатов, председателем постоянной комиссии</w:t>
      </w:r>
      <w:r w:rsidR="00695486">
        <w:rPr>
          <w:sz w:val="28"/>
        </w:rPr>
        <w:t xml:space="preserve"> </w:t>
      </w:r>
      <w:r>
        <w:rPr>
          <w:sz w:val="28"/>
        </w:rPr>
        <w:t>Совета депутатов (в случае отсутствия председателя - его заместителем) в зависимости от количества участников заседания, но не более 30 мест.</w:t>
      </w: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>3.2. На заседании допускается присутствие не более 2 представителей от каждой организации.</w:t>
      </w: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>3.3. В случае превышения числа граждан, представителей организаций, представивших заявку, числа свободных мест их размещение производится в порядке очереди по дате и времени получения заявки.</w:t>
      </w: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>3.4. Граждане, представители организаций не допускаются к участию в заседании в следующих случаях:</w:t>
      </w: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>1) отсутствие документа, удостоверяющего личность;</w:t>
      </w: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>2) отсутствие документа, подтверждающего полномочия, - для представителя организации.</w:t>
      </w: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>3.5. Граждане, представители организаций допускаются в зал не ранее чем за 30 минут и не позднее, чем за 10 минут до начала заседания по предъявлении документа, удостоверяющего личность, и внесения сведений из документа, удостоверяющего личность, в лист регистрации. В лист регистрации вносятся: фамилия, имя и отчество (при наличии), вид документа, удостоверяющего личность, его серия, номер и дата выдачи.</w:t>
      </w: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>Листы регистрации приобщаются к протоколу заседания.</w:t>
      </w: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3.6. При регистрации гражданам, представителям организаций выдается информационный листок об их правах, обязанностях и ответственности в связи с присутствием на заседании.</w:t>
      </w: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 xml:space="preserve">3.7. Процедуру регистрации граждан, представителей организаций осуществляет уполномоченное должностное лицо с соблюдением требований </w:t>
      </w:r>
      <w:hyperlink r:id="rId17" w:history="1">
        <w:r w:rsidRPr="005668DE">
          <w:rPr>
            <w:sz w:val="28"/>
          </w:rPr>
          <w:t>Федерального закона</w:t>
        </w:r>
      </w:hyperlink>
      <w:r>
        <w:rPr>
          <w:sz w:val="28"/>
        </w:rPr>
        <w:t xml:space="preserve"> от 27.07.2006</w:t>
      </w:r>
      <w:r w:rsidR="0008121F">
        <w:rPr>
          <w:sz w:val="28"/>
        </w:rPr>
        <w:t>г.</w:t>
      </w:r>
      <w:r>
        <w:rPr>
          <w:sz w:val="28"/>
        </w:rPr>
        <w:t xml:space="preserve"> </w:t>
      </w:r>
      <w:r w:rsidR="00695486">
        <w:rPr>
          <w:sz w:val="28"/>
        </w:rPr>
        <w:t>№</w:t>
      </w:r>
      <w:r>
        <w:rPr>
          <w:sz w:val="28"/>
        </w:rPr>
        <w:t xml:space="preserve"> 152-ФЗ </w:t>
      </w:r>
      <w:r w:rsidR="00695486">
        <w:rPr>
          <w:sz w:val="28"/>
        </w:rPr>
        <w:t>«</w:t>
      </w:r>
      <w:r>
        <w:rPr>
          <w:sz w:val="28"/>
        </w:rPr>
        <w:t>О персональных данных</w:t>
      </w:r>
      <w:r w:rsidR="00695486">
        <w:rPr>
          <w:sz w:val="28"/>
        </w:rPr>
        <w:t>»</w:t>
      </w:r>
      <w:r>
        <w:rPr>
          <w:sz w:val="28"/>
        </w:rPr>
        <w:t>.</w:t>
      </w: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>4. Права и обязанности граждан, представителей организаций</w:t>
      </w: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>4.1. Запрещается входить в помещение для заседания с оружием, входить и выходить во время заседания без разрешения председательствующего, а также разговаривать во время заседания по телефону.</w:t>
      </w: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>4.2. Граждане, представители организаций, присутствующие на заседании, не вправе занимать места депутатов в зале, где проходит заседание, без приглашения председательствующего.</w:t>
      </w: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>4.3. Граждане, представители организаций, присутствующие на заседании, вправе с предварительного уведомления председательствующего делать записи, производить фото-, видео-, аудиозапись, использовать персональные компьютеры, средства телефонной и сотовой связи, радиосвязи, а также сре</w:t>
      </w:r>
      <w:proofErr w:type="gramStart"/>
      <w:r>
        <w:rPr>
          <w:sz w:val="28"/>
        </w:rPr>
        <w:t>дств зв</w:t>
      </w:r>
      <w:proofErr w:type="gramEnd"/>
      <w:r>
        <w:rPr>
          <w:sz w:val="28"/>
        </w:rPr>
        <w:t>укозаписи и обработки информации в той мере, в которой данные действия не мешают проведению заседания.</w:t>
      </w: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>4.4. Граждане, представители организаций не имеют права вмешиваться в ход заседания, обязаны соблюдать общественный порядок и подчиняться распоряжениям председательствующего на заседании.</w:t>
      </w: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>4.5. Председательствующий на заседании предоставляет гражданину или представителю организаций право задать вопрос или выступить по рассматриваемому вопросу. Граждане, представители организаций не участвуют в обсуждении и принятии решений и не должны препятствовать ходу заседания.</w:t>
      </w: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 xml:space="preserve">4.6. В случае нарушения </w:t>
      </w:r>
      <w:r w:rsidRPr="005668DE">
        <w:rPr>
          <w:sz w:val="28"/>
        </w:rPr>
        <w:t>пунктов 4.1. - 4.5.</w:t>
      </w:r>
      <w:r>
        <w:rPr>
          <w:sz w:val="28"/>
        </w:rPr>
        <w:t xml:space="preserve"> настоящего Положения председательствующий делает замечание гражданину или представителю организации, о чем делается соответствующая запись в протоколе заседания. При повторном нарушении граждане или представители организации по решению председательствующего удаляются из зала заседания, о чем делается соответствующая запись в протоколе.</w:t>
      </w:r>
    </w:p>
    <w:p w:rsidR="00C16B60" w:rsidRDefault="00182255">
      <w:pPr>
        <w:ind w:firstLine="709"/>
        <w:jc w:val="both"/>
        <w:rPr>
          <w:sz w:val="28"/>
        </w:rPr>
      </w:pPr>
      <w:r>
        <w:rPr>
          <w:sz w:val="28"/>
        </w:rPr>
        <w:t>4.7. Отказ гражданину или представителю организации в доступе на заседание или удаление его с заседания могут быть обжалованы в установленном законом порядке.</w:t>
      </w:r>
    </w:p>
    <w:p w:rsidR="00C16B60" w:rsidRPr="005668DE" w:rsidRDefault="00C16B60">
      <w:pPr>
        <w:ind w:firstLine="709"/>
        <w:jc w:val="both"/>
        <w:rPr>
          <w:sz w:val="28"/>
        </w:rPr>
      </w:pPr>
    </w:p>
    <w:p w:rsidR="00C16B60" w:rsidRPr="005668DE" w:rsidRDefault="00C16B60">
      <w:pPr>
        <w:jc w:val="both"/>
        <w:rPr>
          <w:sz w:val="28"/>
        </w:rPr>
      </w:pPr>
    </w:p>
    <w:p w:rsidR="00C16B60" w:rsidRPr="005668DE" w:rsidRDefault="00C16B60">
      <w:pPr>
        <w:jc w:val="both"/>
        <w:rPr>
          <w:sz w:val="28"/>
        </w:rPr>
      </w:pPr>
    </w:p>
    <w:p w:rsidR="00C16B60" w:rsidRPr="005668DE" w:rsidRDefault="00C16B60">
      <w:pPr>
        <w:jc w:val="both"/>
        <w:rPr>
          <w:sz w:val="28"/>
        </w:rPr>
      </w:pPr>
    </w:p>
    <w:p w:rsidR="00C16B60" w:rsidRPr="005668DE" w:rsidRDefault="00C16B60">
      <w:pPr>
        <w:jc w:val="both"/>
        <w:rPr>
          <w:sz w:val="28"/>
        </w:rPr>
      </w:pPr>
    </w:p>
    <w:p w:rsidR="00C16B60" w:rsidRPr="005668DE" w:rsidRDefault="00C16B60">
      <w:pPr>
        <w:jc w:val="both"/>
        <w:rPr>
          <w:sz w:val="28"/>
        </w:rPr>
      </w:pPr>
    </w:p>
    <w:p w:rsidR="00C16B60" w:rsidRPr="005668DE" w:rsidRDefault="00C16B60">
      <w:pPr>
        <w:jc w:val="both"/>
        <w:rPr>
          <w:sz w:val="28"/>
        </w:rPr>
      </w:pPr>
    </w:p>
    <w:p w:rsidR="00C16B60" w:rsidRPr="005668DE" w:rsidRDefault="00C16B60">
      <w:pPr>
        <w:jc w:val="both"/>
        <w:rPr>
          <w:sz w:val="28"/>
        </w:rPr>
      </w:pPr>
    </w:p>
    <w:p w:rsidR="00C16B60" w:rsidRPr="005668DE" w:rsidRDefault="00C16B60">
      <w:pPr>
        <w:jc w:val="both"/>
        <w:rPr>
          <w:sz w:val="28"/>
        </w:rPr>
      </w:pPr>
    </w:p>
    <w:p w:rsidR="00C16B60" w:rsidRPr="005668DE" w:rsidRDefault="00C16B60">
      <w:pPr>
        <w:jc w:val="both"/>
        <w:rPr>
          <w:sz w:val="28"/>
        </w:rPr>
      </w:pPr>
    </w:p>
    <w:p w:rsidR="00C16B60" w:rsidRPr="005668DE" w:rsidRDefault="00C16B60">
      <w:pPr>
        <w:jc w:val="both"/>
        <w:rPr>
          <w:sz w:val="28"/>
        </w:rPr>
      </w:pPr>
    </w:p>
    <w:p w:rsidR="00F70BA2" w:rsidRDefault="00182255" w:rsidP="005668DE">
      <w:pPr>
        <w:ind w:left="5670"/>
        <w:jc w:val="center"/>
        <w:rPr>
          <w:b/>
          <w:color w:val="auto"/>
        </w:rPr>
      </w:pPr>
      <w:r w:rsidRPr="0008121F">
        <w:rPr>
          <w:b/>
          <w:color w:val="auto"/>
        </w:rPr>
        <w:t>Приложение</w:t>
      </w:r>
      <w:r w:rsidRPr="0008121F">
        <w:rPr>
          <w:b/>
          <w:color w:val="auto"/>
        </w:rPr>
        <w:br/>
        <w:t xml:space="preserve">к </w:t>
      </w:r>
      <w:r w:rsidRPr="00F70BA2">
        <w:rPr>
          <w:b/>
          <w:color w:val="auto"/>
        </w:rPr>
        <w:t>Положению</w:t>
      </w:r>
      <w:r w:rsidRPr="0008121F">
        <w:rPr>
          <w:b/>
          <w:color w:val="auto"/>
        </w:rPr>
        <w:t xml:space="preserve"> о порядке</w:t>
      </w:r>
      <w:r w:rsidRPr="0008121F">
        <w:rPr>
          <w:b/>
          <w:color w:val="auto"/>
        </w:rPr>
        <w:br/>
        <w:t>присутствия граждан</w:t>
      </w:r>
      <w:r w:rsidRPr="0008121F">
        <w:rPr>
          <w:b/>
          <w:color w:val="auto"/>
        </w:rPr>
        <w:br/>
        <w:t>(физических лиц), в том</w:t>
      </w:r>
      <w:r w:rsidRPr="0008121F">
        <w:rPr>
          <w:b/>
          <w:color w:val="auto"/>
        </w:rPr>
        <w:br/>
        <w:t>числе представителей</w:t>
      </w:r>
      <w:r w:rsidRPr="0008121F">
        <w:rPr>
          <w:b/>
          <w:color w:val="auto"/>
        </w:rPr>
        <w:br/>
        <w:t>организаций (юридических</w:t>
      </w:r>
      <w:r w:rsidRPr="0008121F">
        <w:rPr>
          <w:b/>
          <w:color w:val="auto"/>
        </w:rPr>
        <w:br/>
        <w:t>лиц), общественных</w:t>
      </w:r>
      <w:r w:rsidRPr="0008121F">
        <w:rPr>
          <w:b/>
          <w:color w:val="auto"/>
        </w:rPr>
        <w:br/>
        <w:t>объединений, государственных</w:t>
      </w:r>
      <w:r w:rsidRPr="0008121F">
        <w:rPr>
          <w:b/>
          <w:color w:val="auto"/>
        </w:rPr>
        <w:br/>
        <w:t>органов и органов</w:t>
      </w:r>
      <w:r w:rsidRPr="0008121F">
        <w:rPr>
          <w:b/>
          <w:color w:val="auto"/>
        </w:rPr>
        <w:br/>
        <w:t>местного самоуправления,</w:t>
      </w:r>
      <w:r w:rsidRPr="0008121F">
        <w:rPr>
          <w:b/>
          <w:color w:val="auto"/>
        </w:rPr>
        <w:br/>
        <w:t>на заседаниях Совета депутатов</w:t>
      </w:r>
      <w:r w:rsidRPr="0008121F">
        <w:rPr>
          <w:b/>
          <w:color w:val="auto"/>
        </w:rPr>
        <w:br/>
        <w:t xml:space="preserve"> </w:t>
      </w:r>
      <w:proofErr w:type="spellStart"/>
      <w:r w:rsidRPr="0008121F">
        <w:rPr>
          <w:b/>
          <w:color w:val="auto"/>
        </w:rPr>
        <w:t>Волоконовского</w:t>
      </w:r>
      <w:proofErr w:type="spellEnd"/>
      <w:r w:rsidRPr="0008121F">
        <w:rPr>
          <w:b/>
          <w:color w:val="auto"/>
        </w:rPr>
        <w:t xml:space="preserve"> муниципального</w:t>
      </w:r>
    </w:p>
    <w:p w:rsidR="00C16B60" w:rsidRPr="0008121F" w:rsidRDefault="00F70BA2" w:rsidP="005668DE">
      <w:pPr>
        <w:ind w:left="5670"/>
        <w:jc w:val="center"/>
        <w:rPr>
          <w:color w:val="auto"/>
        </w:rPr>
      </w:pPr>
      <w:r>
        <w:rPr>
          <w:b/>
          <w:color w:val="auto"/>
        </w:rPr>
        <w:t>ок</w:t>
      </w:r>
      <w:r w:rsidR="00182255" w:rsidRPr="0008121F">
        <w:rPr>
          <w:b/>
          <w:color w:val="auto"/>
        </w:rPr>
        <w:t>руга</w:t>
      </w:r>
      <w:r w:rsidR="00772B9C" w:rsidRPr="0008121F">
        <w:rPr>
          <w:b/>
          <w:color w:val="auto"/>
        </w:rPr>
        <w:t xml:space="preserve"> Белгородской области</w:t>
      </w:r>
    </w:p>
    <w:p w:rsidR="00C16B60" w:rsidRDefault="00C16B60">
      <w:pPr>
        <w:ind w:left="2551"/>
      </w:pPr>
    </w:p>
    <w:p w:rsidR="00C16B60" w:rsidRDefault="00182255" w:rsidP="00695486">
      <w:pPr>
        <w:ind w:left="3827"/>
      </w:pPr>
      <w:r>
        <w:t xml:space="preserve">                                              Председателю</w:t>
      </w:r>
    </w:p>
    <w:p w:rsidR="00695486" w:rsidRDefault="00182255" w:rsidP="00695486">
      <w:pPr>
        <w:ind w:left="3827"/>
      </w:pPr>
      <w:r>
        <w:t xml:space="preserve">                                              </w:t>
      </w:r>
      <w:r w:rsidR="00695486">
        <w:t xml:space="preserve">Совета депутатов                     </w:t>
      </w:r>
    </w:p>
    <w:p w:rsidR="00695486" w:rsidRDefault="00695486" w:rsidP="00695486">
      <w:pPr>
        <w:ind w:left="3827"/>
      </w:pPr>
      <w:r>
        <w:t xml:space="preserve">                                              </w:t>
      </w:r>
      <w:proofErr w:type="spellStart"/>
      <w:r>
        <w:t>Волоконовского</w:t>
      </w:r>
      <w:proofErr w:type="spellEnd"/>
      <w:r>
        <w:t xml:space="preserve">  </w:t>
      </w:r>
    </w:p>
    <w:p w:rsidR="00C16B60" w:rsidRDefault="00695486" w:rsidP="00695486">
      <w:pPr>
        <w:ind w:left="3827"/>
      </w:pPr>
      <w:r>
        <w:t xml:space="preserve">                                              муниципального округа </w:t>
      </w:r>
    </w:p>
    <w:p w:rsidR="00C16B60" w:rsidRDefault="00182255">
      <w:pPr>
        <w:ind w:left="3827"/>
      </w:pPr>
      <w:r>
        <w:t xml:space="preserve">                                              ___________________________</w:t>
      </w:r>
    </w:p>
    <w:p w:rsidR="00C16B60" w:rsidRDefault="00C16B60"/>
    <w:p w:rsidR="00C16B60" w:rsidRDefault="00182255" w:rsidP="005668DE">
      <w:pPr>
        <w:jc w:val="center"/>
      </w:pPr>
      <w:r w:rsidRPr="0008121F">
        <w:rPr>
          <w:b/>
          <w:color w:val="auto"/>
        </w:rPr>
        <w:t>ЗАЯВКА</w:t>
      </w:r>
    </w:p>
    <w:p w:rsidR="00C16B60" w:rsidRPr="0008121F" w:rsidRDefault="00182255" w:rsidP="005668DE">
      <w:pPr>
        <w:jc w:val="center"/>
        <w:rPr>
          <w:color w:val="auto"/>
        </w:rPr>
      </w:pPr>
      <w:r w:rsidRPr="0008121F">
        <w:rPr>
          <w:b/>
          <w:color w:val="auto"/>
        </w:rPr>
        <w:t xml:space="preserve">для участия в заседании </w:t>
      </w:r>
      <w:r w:rsidR="00695486" w:rsidRPr="0008121F">
        <w:rPr>
          <w:b/>
          <w:color w:val="auto"/>
        </w:rPr>
        <w:t xml:space="preserve">Совета депутатов </w:t>
      </w:r>
      <w:proofErr w:type="spellStart"/>
      <w:r w:rsidR="00695486" w:rsidRPr="0008121F">
        <w:rPr>
          <w:b/>
          <w:color w:val="auto"/>
        </w:rPr>
        <w:t>Волоконовского</w:t>
      </w:r>
      <w:proofErr w:type="spellEnd"/>
      <w:r w:rsidR="00695486" w:rsidRPr="0008121F">
        <w:rPr>
          <w:b/>
          <w:color w:val="auto"/>
        </w:rPr>
        <w:t xml:space="preserve"> муниципального округа Белгородской области</w:t>
      </w:r>
      <w:r w:rsidR="00206377" w:rsidRPr="0008121F">
        <w:rPr>
          <w:b/>
          <w:color w:val="auto"/>
        </w:rPr>
        <w:t xml:space="preserve">, </w:t>
      </w:r>
      <w:r w:rsidRPr="0008121F">
        <w:rPr>
          <w:b/>
          <w:color w:val="auto"/>
        </w:rPr>
        <w:t>постоянной комиссии</w:t>
      </w:r>
    </w:p>
    <w:p w:rsidR="00C16B60" w:rsidRPr="0008121F" w:rsidRDefault="0008121F" w:rsidP="005668DE">
      <w:pPr>
        <w:jc w:val="center"/>
        <w:rPr>
          <w:color w:val="auto"/>
        </w:rPr>
      </w:pPr>
      <w:r w:rsidRPr="0008121F">
        <w:rPr>
          <w:b/>
          <w:color w:val="auto"/>
        </w:rPr>
        <w:t xml:space="preserve">Совета депутатов </w:t>
      </w:r>
      <w:proofErr w:type="spellStart"/>
      <w:r w:rsidRPr="0008121F">
        <w:rPr>
          <w:b/>
          <w:color w:val="auto"/>
        </w:rPr>
        <w:t>Волоконовского</w:t>
      </w:r>
      <w:proofErr w:type="spellEnd"/>
      <w:r w:rsidRPr="0008121F">
        <w:rPr>
          <w:b/>
          <w:color w:val="auto"/>
        </w:rPr>
        <w:t xml:space="preserve"> муниципального</w:t>
      </w:r>
      <w:r w:rsidRPr="0008121F">
        <w:rPr>
          <w:color w:val="auto"/>
        </w:rPr>
        <w:t xml:space="preserve"> </w:t>
      </w:r>
      <w:r w:rsidR="00182255" w:rsidRPr="0008121F">
        <w:rPr>
          <w:b/>
          <w:color w:val="auto"/>
        </w:rPr>
        <w:t>округа</w:t>
      </w:r>
    </w:p>
    <w:p w:rsidR="00C16B60" w:rsidRDefault="00C16B60"/>
    <w:p w:rsidR="00C16B60" w:rsidRDefault="00182255">
      <w:pPr>
        <w:jc w:val="both"/>
      </w:pPr>
      <w:r>
        <w:t xml:space="preserve">     Я, ________________________________________________________________</w:t>
      </w:r>
      <w:r w:rsidR="005668DE">
        <w:t>_____________</w:t>
      </w:r>
      <w:r>
        <w:t>,</w:t>
      </w:r>
    </w:p>
    <w:p w:rsidR="00C16B60" w:rsidRDefault="00182255">
      <w:pPr>
        <w:jc w:val="both"/>
      </w:pPr>
      <w:r>
        <w:t xml:space="preserve">                (Фамилия, имя, отчество (при наличии) заявителя)</w:t>
      </w:r>
    </w:p>
    <w:p w:rsidR="00C16B60" w:rsidRDefault="00182255">
      <w:pPr>
        <w:jc w:val="both"/>
      </w:pPr>
      <w:r>
        <w:t>паспорт серия _______ номер ___________________ выдан ___________________</w:t>
      </w:r>
      <w:r w:rsidR="005668DE">
        <w:t>____________</w:t>
      </w:r>
    </w:p>
    <w:p w:rsidR="00C16B60" w:rsidRDefault="00182255">
      <w:pPr>
        <w:jc w:val="both"/>
      </w:pPr>
      <w:r>
        <w:t xml:space="preserve">__________________________________________ </w:t>
      </w:r>
      <w:r w:rsidR="005668DE">
        <w:t>«</w:t>
      </w:r>
      <w:r>
        <w:t>____</w:t>
      </w:r>
      <w:r w:rsidR="005668DE">
        <w:t>»</w:t>
      </w:r>
      <w:r>
        <w:t xml:space="preserve"> __________ ______ года,</w:t>
      </w:r>
    </w:p>
    <w:p w:rsidR="00C16B60" w:rsidRDefault="00182255">
      <w:pPr>
        <w:jc w:val="both"/>
      </w:pPr>
      <w:r>
        <w:t xml:space="preserve">            (кем и когда </w:t>
      </w:r>
      <w:proofErr w:type="gramStart"/>
      <w:r>
        <w:t>выдан</w:t>
      </w:r>
      <w:proofErr w:type="gramEnd"/>
      <w:r>
        <w:t>)</w:t>
      </w:r>
    </w:p>
    <w:p w:rsidR="00C16B60" w:rsidRDefault="00182255">
      <w:pPr>
        <w:jc w:val="both"/>
      </w:pPr>
      <w:r>
        <w:t>прошу включить меня в число участников заседания ______________</w:t>
      </w:r>
      <w:r w:rsidR="005668DE">
        <w:t>____________</w:t>
      </w:r>
      <w:r>
        <w:t>__________</w:t>
      </w:r>
    </w:p>
    <w:p w:rsidR="00C16B60" w:rsidRDefault="00182255">
      <w:pPr>
        <w:jc w:val="both"/>
      </w:pPr>
      <w:r>
        <w:t>_________________________________________________________________________</w:t>
      </w:r>
      <w:r w:rsidR="005668DE">
        <w:t>_________</w:t>
      </w:r>
    </w:p>
    <w:p w:rsidR="00C16B60" w:rsidRDefault="00182255">
      <w:pPr>
        <w:jc w:val="both"/>
      </w:pPr>
      <w:r>
        <w:t xml:space="preserve">   </w:t>
      </w:r>
      <w:proofErr w:type="gramStart"/>
      <w:r>
        <w:t>(наименование представительного органа муниципального образования,</w:t>
      </w:r>
      <w:proofErr w:type="gramEnd"/>
    </w:p>
    <w:p w:rsidR="00C16B60" w:rsidRDefault="00182255">
      <w:pPr>
        <w:jc w:val="both"/>
      </w:pPr>
      <w:r>
        <w:t xml:space="preserve">   постоянной комиссии, иного коллегиального органа представительного</w:t>
      </w:r>
    </w:p>
    <w:p w:rsidR="00C16B60" w:rsidRDefault="00182255">
      <w:pPr>
        <w:jc w:val="both"/>
      </w:pPr>
      <w:r>
        <w:t xml:space="preserve">                 органа муниципального образования)</w:t>
      </w:r>
    </w:p>
    <w:p w:rsidR="00C16B60" w:rsidRDefault="005668DE">
      <w:pPr>
        <w:jc w:val="both"/>
      </w:pPr>
      <w:proofErr w:type="gramStart"/>
      <w:r>
        <w:t>которое</w:t>
      </w:r>
      <w:proofErr w:type="gramEnd"/>
      <w:r>
        <w:t xml:space="preserve"> состоится «</w:t>
      </w:r>
      <w:r w:rsidR="00182255">
        <w:t>____</w:t>
      </w:r>
      <w:r>
        <w:t>» ______________ года в «</w:t>
      </w:r>
      <w:r w:rsidR="00182255">
        <w:t>_____</w:t>
      </w:r>
      <w:r>
        <w:t>» часов «</w:t>
      </w:r>
      <w:r w:rsidR="00182255">
        <w:t>_____</w:t>
      </w:r>
      <w:r>
        <w:t>»</w:t>
      </w:r>
      <w:r w:rsidR="00182255">
        <w:t xml:space="preserve"> мин</w:t>
      </w:r>
      <w:r>
        <w:t>.</w:t>
      </w:r>
      <w:r w:rsidR="00182255">
        <w:t>,</w:t>
      </w:r>
    </w:p>
    <w:p w:rsidR="00C16B60" w:rsidRDefault="00182255">
      <w:pPr>
        <w:jc w:val="both"/>
      </w:pPr>
      <w:r>
        <w:t xml:space="preserve">для присутствия при обсуждении </w:t>
      </w:r>
      <w:proofErr w:type="gramStart"/>
      <w:r>
        <w:t>по</w:t>
      </w:r>
      <w:proofErr w:type="gramEnd"/>
      <w:r>
        <w:t xml:space="preserve"> вопроса о _____________________________</w:t>
      </w:r>
      <w:r w:rsidR="005668DE">
        <w:t>_____________</w:t>
      </w:r>
    </w:p>
    <w:p w:rsidR="00C16B60" w:rsidRDefault="00182255">
      <w:pPr>
        <w:jc w:val="both"/>
      </w:pPr>
      <w:r>
        <w:t>_________________________________________________________________________</w:t>
      </w:r>
      <w:r w:rsidR="005668DE">
        <w:t>_________</w:t>
      </w:r>
    </w:p>
    <w:p w:rsidR="00C16B60" w:rsidRDefault="00182255">
      <w:pPr>
        <w:jc w:val="both"/>
      </w:pPr>
      <w:r>
        <w:t>_________________________________________________________________________</w:t>
      </w:r>
      <w:r w:rsidR="005668DE">
        <w:t>_________</w:t>
      </w:r>
    </w:p>
    <w:p w:rsidR="00C16B60" w:rsidRDefault="00182255">
      <w:pPr>
        <w:jc w:val="both"/>
      </w:pPr>
      <w:r>
        <w:t>О себе сообщаю следующие контактные данные:</w:t>
      </w:r>
    </w:p>
    <w:p w:rsidR="00C16B60" w:rsidRDefault="00182255">
      <w:pPr>
        <w:jc w:val="both"/>
      </w:pPr>
      <w:r>
        <w:t>телефон и (или) адрес электронной почты ________________________________</w:t>
      </w:r>
      <w:r w:rsidR="005668DE">
        <w:t>_____________</w:t>
      </w:r>
      <w:r>
        <w:t>,</w:t>
      </w:r>
    </w:p>
    <w:p w:rsidR="00C16B60" w:rsidRDefault="00182255">
      <w:pPr>
        <w:jc w:val="both"/>
      </w:pPr>
      <w:r>
        <w:t>адрес проживания ________________________________________________________</w:t>
      </w:r>
      <w:r w:rsidR="005668DE">
        <w:t>_________</w:t>
      </w:r>
    </w:p>
    <w:p w:rsidR="00C16B60" w:rsidRDefault="00182255">
      <w:pPr>
        <w:jc w:val="both"/>
      </w:pPr>
      <w:r>
        <w:t>________________________________________________________________________</w:t>
      </w:r>
      <w:r w:rsidR="005668DE">
        <w:t>_________</w:t>
      </w:r>
      <w:r>
        <w:t>.</w:t>
      </w:r>
    </w:p>
    <w:p w:rsidR="00C16B60" w:rsidRDefault="00182255">
      <w:pPr>
        <w:jc w:val="both"/>
      </w:pPr>
      <w:r>
        <w:t xml:space="preserve">     Уведомляю,    что  в  ходе  участия  в  заседании  </w:t>
      </w:r>
      <w:r w:rsidR="00206377" w:rsidRPr="00772B9C">
        <w:t xml:space="preserve">Совета депутатов </w:t>
      </w:r>
      <w:proofErr w:type="spellStart"/>
      <w:r w:rsidR="00206377" w:rsidRPr="00772B9C">
        <w:t>Волоконовского</w:t>
      </w:r>
      <w:proofErr w:type="spellEnd"/>
      <w:r w:rsidR="00206377" w:rsidRPr="00772B9C">
        <w:t xml:space="preserve"> муниципального округа Белгородской области</w:t>
      </w:r>
      <w:r>
        <w:t xml:space="preserve">,  </w:t>
      </w:r>
      <w:r w:rsidR="00206377">
        <w:t xml:space="preserve">заседании </w:t>
      </w:r>
      <w:r>
        <w:t xml:space="preserve">постоянной  комиссии </w:t>
      </w:r>
      <w:r w:rsidR="00206377" w:rsidRPr="00772B9C">
        <w:t xml:space="preserve">Совета депутатов </w:t>
      </w:r>
      <w:proofErr w:type="spellStart"/>
      <w:r w:rsidR="00206377" w:rsidRPr="00772B9C">
        <w:t>Волоконовского</w:t>
      </w:r>
      <w:proofErr w:type="spellEnd"/>
      <w:r w:rsidR="00206377" w:rsidRPr="00772B9C">
        <w:t xml:space="preserve"> муниципального округа Белгородской области</w:t>
      </w:r>
      <w:r w:rsidR="00206377">
        <w:t xml:space="preserve"> </w:t>
      </w:r>
      <w:r>
        <w:t>(не намереваюсь)</w:t>
      </w:r>
      <w:r w:rsidR="00206377">
        <w:t xml:space="preserve"> </w:t>
      </w:r>
      <w:r>
        <w:t>(нужное подчеркнуть)</w:t>
      </w:r>
      <w:r w:rsidR="00206377">
        <w:t xml:space="preserve"> </w:t>
      </w:r>
      <w:r>
        <w:t>осуществлять  фото-, аудио- и  видеозапись,   использовать   персональный</w:t>
      </w:r>
      <w:r w:rsidR="00206377">
        <w:t xml:space="preserve"> </w:t>
      </w:r>
      <w:r>
        <w:t>компьютер,  средства  телефонной  и  сотовой  связи,  радиосвязи, а также</w:t>
      </w:r>
    </w:p>
    <w:p w:rsidR="00C16B60" w:rsidRDefault="00182255">
      <w:pPr>
        <w:jc w:val="both"/>
      </w:pPr>
      <w:r>
        <w:t>средства звукозаписи  и  обработки информации. Являюсь  представителем</w:t>
      </w:r>
      <w:r w:rsidRPr="005668DE">
        <w:t>(1)</w:t>
      </w:r>
    </w:p>
    <w:p w:rsidR="00C16B60" w:rsidRDefault="00182255">
      <w:pPr>
        <w:jc w:val="both"/>
      </w:pPr>
      <w:r>
        <w:lastRenderedPageBreak/>
        <w:t>_________________________________________________________________________</w:t>
      </w:r>
      <w:r w:rsidR="005668DE">
        <w:t>_________</w:t>
      </w:r>
    </w:p>
    <w:p w:rsidR="00C16B60" w:rsidRDefault="00182255">
      <w:pPr>
        <w:jc w:val="both"/>
      </w:pPr>
      <w:r>
        <w:t>________________________________________________________________________</w:t>
      </w:r>
      <w:r w:rsidR="005668DE">
        <w:t>__________</w:t>
      </w:r>
      <w:r>
        <w:t>,</w:t>
      </w:r>
    </w:p>
    <w:p w:rsidR="00C16B60" w:rsidRDefault="00182255" w:rsidP="005668DE">
      <w:pPr>
        <w:jc w:val="center"/>
      </w:pPr>
      <w:proofErr w:type="gramStart"/>
      <w:r>
        <w:t>(наименование организации (юридического лица), общественного</w:t>
      </w:r>
      <w:proofErr w:type="gramEnd"/>
    </w:p>
    <w:p w:rsidR="00C16B60" w:rsidRDefault="00182255" w:rsidP="005668DE">
      <w:pPr>
        <w:jc w:val="center"/>
      </w:pPr>
      <w:r>
        <w:t>объединения, государственного органа или органа местного</w:t>
      </w:r>
    </w:p>
    <w:p w:rsidR="00C16B60" w:rsidRDefault="00182255" w:rsidP="005668DE">
      <w:pPr>
        <w:jc w:val="center"/>
      </w:pPr>
      <w:r>
        <w:t>самоуправления, представителем которого является гражданин</w:t>
      </w:r>
    </w:p>
    <w:p w:rsidR="00C16B60" w:rsidRDefault="00182255" w:rsidP="005668DE">
      <w:pPr>
        <w:jc w:val="center"/>
      </w:pPr>
      <w:r>
        <w:t xml:space="preserve">или в </w:t>
      </w:r>
      <w:proofErr w:type="gramStart"/>
      <w:r>
        <w:t>котором</w:t>
      </w:r>
      <w:proofErr w:type="gramEnd"/>
      <w:r>
        <w:t xml:space="preserve"> имеет иной статус)</w:t>
      </w:r>
    </w:p>
    <w:p w:rsidR="00C16B60" w:rsidRDefault="00C16B60">
      <w:pPr>
        <w:jc w:val="both"/>
      </w:pPr>
    </w:p>
    <w:p w:rsidR="00C16B60" w:rsidRDefault="00182255">
      <w:pPr>
        <w:jc w:val="both"/>
      </w:pPr>
      <w:r>
        <w:t>где занимаю должность (являюсь) ____________________________________.</w:t>
      </w:r>
    </w:p>
    <w:p w:rsidR="00C16B60" w:rsidRDefault="00C16B60">
      <w:pPr>
        <w:jc w:val="both"/>
      </w:pPr>
    </w:p>
    <w:p w:rsidR="00C16B60" w:rsidRDefault="00182255">
      <w:pPr>
        <w:jc w:val="both"/>
      </w:pPr>
      <w:r>
        <w:t>Дата ______________      Заявит</w:t>
      </w:r>
      <w:r w:rsidR="005668DE">
        <w:t>ель ___________________________(</w:t>
      </w:r>
      <w:r>
        <w:t>подпись)</w:t>
      </w:r>
    </w:p>
    <w:p w:rsidR="00C16B60" w:rsidRDefault="00C16B60">
      <w:pPr>
        <w:jc w:val="both"/>
      </w:pPr>
    </w:p>
    <w:p w:rsidR="00C16B60" w:rsidRDefault="00182255">
      <w:pPr>
        <w:jc w:val="both"/>
      </w:pPr>
      <w:r>
        <w:t>──────────────────────────────</w:t>
      </w:r>
    </w:p>
    <w:p w:rsidR="00C16B60" w:rsidRDefault="005668DE">
      <w:pPr>
        <w:jc w:val="both"/>
      </w:pPr>
      <w:r>
        <w:t>(1) Заполняется, если гражданин является представителем</w:t>
      </w:r>
      <w:r w:rsidR="00182255">
        <w:t xml:space="preserve"> организации</w:t>
      </w:r>
      <w:r>
        <w:t xml:space="preserve"> </w:t>
      </w:r>
      <w:r w:rsidR="00182255">
        <w:t>(юридического лица), общественного объединения.</w:t>
      </w:r>
    </w:p>
    <w:p w:rsidR="00C16B60" w:rsidRDefault="005668DE">
      <w:pPr>
        <w:jc w:val="both"/>
      </w:pPr>
      <w:r>
        <w:t>(2) Заполняется, если гражданин является представителем</w:t>
      </w:r>
      <w:r w:rsidR="00182255">
        <w:t xml:space="preserve"> организации</w:t>
      </w:r>
      <w:r>
        <w:t xml:space="preserve"> </w:t>
      </w:r>
      <w:r w:rsidR="00182255">
        <w:t xml:space="preserve">(юридического лица) и </w:t>
      </w:r>
      <w:proofErr w:type="gramStart"/>
      <w:r w:rsidR="00182255">
        <w:t>находится</w:t>
      </w:r>
      <w:proofErr w:type="gramEnd"/>
      <w:r w:rsidR="00182255">
        <w:t xml:space="preserve"> в трудовых отношениях с ней либо является</w:t>
      </w:r>
      <w:r>
        <w:t xml:space="preserve"> </w:t>
      </w:r>
      <w:r w:rsidR="00182255">
        <w:t>представителем общественного объединения и имеет статус в нем.</w:t>
      </w:r>
    </w:p>
    <w:p w:rsidR="00C16B60" w:rsidRDefault="00182255">
      <w:pPr>
        <w:jc w:val="both"/>
      </w:pPr>
      <w:r>
        <w:t>──────────────────────────────</w:t>
      </w:r>
    </w:p>
    <w:sectPr w:rsidR="00C16B60">
      <w:headerReference w:type="even" r:id="rId18"/>
      <w:headerReference w:type="default" r:id="rId19"/>
      <w:pgSz w:w="11906" w:h="16838"/>
      <w:pgMar w:top="993" w:right="567" w:bottom="1135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375" w:rsidRDefault="00ED6375">
      <w:r>
        <w:separator/>
      </w:r>
    </w:p>
  </w:endnote>
  <w:endnote w:type="continuationSeparator" w:id="0">
    <w:p w:rsidR="00ED6375" w:rsidRDefault="00ED6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375" w:rsidRDefault="00ED6375">
      <w:r>
        <w:separator/>
      </w:r>
    </w:p>
  </w:footnote>
  <w:footnote w:type="continuationSeparator" w:id="0">
    <w:p w:rsidR="00ED6375" w:rsidRDefault="00ED63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B60" w:rsidRDefault="00182255">
    <w:pPr>
      <w:pStyle w:val="af2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</w:instrText>
    </w:r>
    <w:r>
      <w:rPr>
        <w:rStyle w:val="ad"/>
      </w:rPr>
      <w:fldChar w:fldCharType="separate"/>
    </w:r>
    <w:r>
      <w:rPr>
        <w:rStyle w:val="ad"/>
      </w:rPr>
      <w:t xml:space="preserve"> </w:t>
    </w:r>
    <w:r>
      <w:rPr>
        <w:rStyle w:val="ad"/>
      </w:rPr>
      <w:fldChar w:fldCharType="end"/>
    </w:r>
  </w:p>
  <w:p w:rsidR="00C16B60" w:rsidRDefault="00C16B60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1170968"/>
      <w:docPartObj>
        <w:docPartGallery w:val="Page Numbers (Top of Page)"/>
        <w:docPartUnique/>
      </w:docPartObj>
    </w:sdtPr>
    <w:sdtEndPr/>
    <w:sdtContent>
      <w:p w:rsidR="00F70BA2" w:rsidRDefault="00F70BA2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7FE9">
          <w:rPr>
            <w:noProof/>
          </w:rPr>
          <w:t>9</w:t>
        </w:r>
        <w:r>
          <w:fldChar w:fldCharType="end"/>
        </w:r>
      </w:p>
    </w:sdtContent>
  </w:sdt>
  <w:p w:rsidR="00F70BA2" w:rsidRDefault="00F70BA2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16B60"/>
    <w:rsid w:val="0008121F"/>
    <w:rsid w:val="00182255"/>
    <w:rsid w:val="00206377"/>
    <w:rsid w:val="00216B03"/>
    <w:rsid w:val="00255B74"/>
    <w:rsid w:val="00522B9C"/>
    <w:rsid w:val="005668DE"/>
    <w:rsid w:val="00581804"/>
    <w:rsid w:val="00665F6F"/>
    <w:rsid w:val="00677FE9"/>
    <w:rsid w:val="00695486"/>
    <w:rsid w:val="00772B9C"/>
    <w:rsid w:val="007B63C6"/>
    <w:rsid w:val="008B007D"/>
    <w:rsid w:val="00AC0998"/>
    <w:rsid w:val="00AE3365"/>
    <w:rsid w:val="00BC0B89"/>
    <w:rsid w:val="00C16B60"/>
    <w:rsid w:val="00C63B88"/>
    <w:rsid w:val="00CF1656"/>
    <w:rsid w:val="00ED6375"/>
    <w:rsid w:val="00F7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spacing w:after="200" w:line="276" w:lineRule="auto"/>
      <w:ind w:left="720"/>
      <w:contextualSpacing/>
    </w:pPr>
    <w:rPr>
      <w:rFonts w:ascii="Calibri" w:hAnsi="Calibri"/>
      <w:color w:val="00000A"/>
      <w:sz w:val="22"/>
    </w:rPr>
  </w:style>
  <w:style w:type="character" w:customStyle="1" w:styleId="a4">
    <w:name w:val="Абзац списка Знак"/>
    <w:basedOn w:val="1"/>
    <w:link w:val="a3"/>
    <w:rPr>
      <w:rFonts w:ascii="Calibri" w:hAnsi="Calibri"/>
      <w:color w:val="00000A"/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Строгий1"/>
    <w:link w:val="a5"/>
    <w:rPr>
      <w:b/>
    </w:rPr>
  </w:style>
  <w:style w:type="character" w:styleId="a5">
    <w:name w:val="Strong"/>
    <w:link w:val="12"/>
    <w:rPr>
      <w:b/>
    </w:rPr>
  </w:style>
  <w:style w:type="paragraph" w:customStyle="1" w:styleId="s3">
    <w:name w:val="s_3"/>
    <w:basedOn w:val="a"/>
    <w:link w:val="s30"/>
    <w:pPr>
      <w:spacing w:beforeAutospacing="1" w:afterAutospacing="1"/>
    </w:pPr>
  </w:style>
  <w:style w:type="character" w:customStyle="1" w:styleId="s30">
    <w:name w:val="s_3"/>
    <w:basedOn w:val="1"/>
    <w:link w:val="s3"/>
    <w:rPr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Pr>
      <w:rFonts w:ascii="Arial" w:hAnsi="Arial"/>
      <w:b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Pr>
      <w:sz w:val="28"/>
    </w:rPr>
  </w:style>
  <w:style w:type="character" w:customStyle="1" w:styleId="ConsPlusNormal0">
    <w:name w:val="ConsPlusNormal"/>
    <w:link w:val="ConsPlusNormal"/>
    <w:rPr>
      <w:sz w:val="28"/>
    </w:rPr>
  </w:style>
  <w:style w:type="paragraph" w:styleId="a6">
    <w:name w:val="Normal (Web)"/>
    <w:basedOn w:val="a"/>
    <w:link w:val="a7"/>
    <w:pPr>
      <w:spacing w:beforeAutospacing="1" w:afterAutospacing="1"/>
    </w:pPr>
  </w:style>
  <w:style w:type="character" w:customStyle="1" w:styleId="a7">
    <w:name w:val="Обычный (веб) Знак"/>
    <w:basedOn w:val="1"/>
    <w:link w:val="a6"/>
    <w:rPr>
      <w:sz w:val="24"/>
    </w:rPr>
  </w:style>
  <w:style w:type="paragraph" w:customStyle="1" w:styleId="a8">
    <w:name w:val="Знак"/>
    <w:basedOn w:val="a"/>
    <w:link w:val="a9"/>
    <w:pPr>
      <w:spacing w:beforeAutospacing="1" w:afterAutospacing="1"/>
    </w:pPr>
    <w:rPr>
      <w:rFonts w:ascii="Tahoma" w:hAnsi="Tahoma"/>
      <w:sz w:val="20"/>
    </w:rPr>
  </w:style>
  <w:style w:type="character" w:customStyle="1" w:styleId="a9">
    <w:name w:val="Знак"/>
    <w:basedOn w:val="1"/>
    <w:link w:val="a8"/>
    <w:rPr>
      <w:rFonts w:ascii="Tahoma" w:hAnsi="Tahoma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a">
    <w:name w:val="Balloon Text"/>
    <w:basedOn w:val="a"/>
    <w:link w:val="ab"/>
    <w:rPr>
      <w:rFonts w:ascii="Segoe UI" w:hAnsi="Segoe UI"/>
      <w:sz w:val="18"/>
    </w:rPr>
  </w:style>
  <w:style w:type="character" w:customStyle="1" w:styleId="ab">
    <w:name w:val="Текст выноски Знак"/>
    <w:basedOn w:val="1"/>
    <w:link w:val="aa"/>
    <w:rPr>
      <w:rFonts w:ascii="Segoe UI" w:hAnsi="Segoe UI"/>
      <w:sz w:val="1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c"/>
    <w:rPr>
      <w:color w:val="0000FF"/>
      <w:u w:val="single"/>
    </w:rPr>
  </w:style>
  <w:style w:type="character" w:styleId="ac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s1">
    <w:name w:val="s_1"/>
    <w:basedOn w:val="a"/>
    <w:link w:val="s10"/>
    <w:pPr>
      <w:spacing w:beforeAutospacing="1" w:afterAutospacing="1"/>
    </w:pPr>
  </w:style>
  <w:style w:type="character" w:customStyle="1" w:styleId="s10">
    <w:name w:val="s_1"/>
    <w:basedOn w:val="1"/>
    <w:link w:val="s1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6">
    <w:name w:val="Основной шрифт абзаца1"/>
  </w:style>
  <w:style w:type="paragraph" w:customStyle="1" w:styleId="s100">
    <w:name w:val="s_10"/>
    <w:link w:val="s101"/>
  </w:style>
  <w:style w:type="character" w:customStyle="1" w:styleId="s101">
    <w:name w:val="s_10"/>
    <w:link w:val="s100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7">
    <w:name w:val="Номер страницы1"/>
    <w:basedOn w:val="16"/>
    <w:link w:val="ad"/>
  </w:style>
  <w:style w:type="character" w:styleId="ad">
    <w:name w:val="page number"/>
    <w:basedOn w:val="a0"/>
    <w:link w:val="17"/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1"/>
    <w:link w:val="af0"/>
    <w:rPr>
      <w:sz w:val="24"/>
    </w:rPr>
  </w:style>
  <w:style w:type="paragraph" w:styleId="af2">
    <w:name w:val="header"/>
    <w:basedOn w:val="a"/>
    <w:link w:val="af3"/>
    <w:uiPriority w:val="99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1"/>
    <w:link w:val="af2"/>
    <w:uiPriority w:val="99"/>
    <w:rPr>
      <w:sz w:val="24"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Title">
    <w:name w:val="ConsTitle"/>
    <w:rsid w:val="00CF165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color w:val="auto"/>
      <w:sz w:val="16"/>
      <w:szCs w:val="16"/>
      <w:lang w:eastAsia="en-US"/>
    </w:rPr>
  </w:style>
  <w:style w:type="table" w:styleId="af6">
    <w:name w:val="Table Grid"/>
    <w:basedOn w:val="a1"/>
    <w:uiPriority w:val="59"/>
    <w:rsid w:val="007B63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spacing w:after="200" w:line="276" w:lineRule="auto"/>
      <w:ind w:left="720"/>
      <w:contextualSpacing/>
    </w:pPr>
    <w:rPr>
      <w:rFonts w:ascii="Calibri" w:hAnsi="Calibri"/>
      <w:color w:val="00000A"/>
      <w:sz w:val="22"/>
    </w:rPr>
  </w:style>
  <w:style w:type="character" w:customStyle="1" w:styleId="a4">
    <w:name w:val="Абзац списка Знак"/>
    <w:basedOn w:val="1"/>
    <w:link w:val="a3"/>
    <w:rPr>
      <w:rFonts w:ascii="Calibri" w:hAnsi="Calibri"/>
      <w:color w:val="00000A"/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Строгий1"/>
    <w:link w:val="a5"/>
    <w:rPr>
      <w:b/>
    </w:rPr>
  </w:style>
  <w:style w:type="character" w:styleId="a5">
    <w:name w:val="Strong"/>
    <w:link w:val="12"/>
    <w:rPr>
      <w:b/>
    </w:rPr>
  </w:style>
  <w:style w:type="paragraph" w:customStyle="1" w:styleId="s3">
    <w:name w:val="s_3"/>
    <w:basedOn w:val="a"/>
    <w:link w:val="s30"/>
    <w:pPr>
      <w:spacing w:beforeAutospacing="1" w:afterAutospacing="1"/>
    </w:pPr>
  </w:style>
  <w:style w:type="character" w:customStyle="1" w:styleId="s30">
    <w:name w:val="s_3"/>
    <w:basedOn w:val="1"/>
    <w:link w:val="s3"/>
    <w:rPr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Pr>
      <w:rFonts w:ascii="Arial" w:hAnsi="Arial"/>
      <w:b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Pr>
      <w:sz w:val="28"/>
    </w:rPr>
  </w:style>
  <w:style w:type="character" w:customStyle="1" w:styleId="ConsPlusNormal0">
    <w:name w:val="ConsPlusNormal"/>
    <w:link w:val="ConsPlusNormal"/>
    <w:rPr>
      <w:sz w:val="28"/>
    </w:rPr>
  </w:style>
  <w:style w:type="paragraph" w:styleId="a6">
    <w:name w:val="Normal (Web)"/>
    <w:basedOn w:val="a"/>
    <w:link w:val="a7"/>
    <w:pPr>
      <w:spacing w:beforeAutospacing="1" w:afterAutospacing="1"/>
    </w:pPr>
  </w:style>
  <w:style w:type="character" w:customStyle="1" w:styleId="a7">
    <w:name w:val="Обычный (веб) Знак"/>
    <w:basedOn w:val="1"/>
    <w:link w:val="a6"/>
    <w:rPr>
      <w:sz w:val="24"/>
    </w:rPr>
  </w:style>
  <w:style w:type="paragraph" w:customStyle="1" w:styleId="a8">
    <w:name w:val="Знак"/>
    <w:basedOn w:val="a"/>
    <w:link w:val="a9"/>
    <w:pPr>
      <w:spacing w:beforeAutospacing="1" w:afterAutospacing="1"/>
    </w:pPr>
    <w:rPr>
      <w:rFonts w:ascii="Tahoma" w:hAnsi="Tahoma"/>
      <w:sz w:val="20"/>
    </w:rPr>
  </w:style>
  <w:style w:type="character" w:customStyle="1" w:styleId="a9">
    <w:name w:val="Знак"/>
    <w:basedOn w:val="1"/>
    <w:link w:val="a8"/>
    <w:rPr>
      <w:rFonts w:ascii="Tahoma" w:hAnsi="Tahoma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a">
    <w:name w:val="Balloon Text"/>
    <w:basedOn w:val="a"/>
    <w:link w:val="ab"/>
    <w:rPr>
      <w:rFonts w:ascii="Segoe UI" w:hAnsi="Segoe UI"/>
      <w:sz w:val="18"/>
    </w:rPr>
  </w:style>
  <w:style w:type="character" w:customStyle="1" w:styleId="ab">
    <w:name w:val="Текст выноски Знак"/>
    <w:basedOn w:val="1"/>
    <w:link w:val="aa"/>
    <w:rPr>
      <w:rFonts w:ascii="Segoe UI" w:hAnsi="Segoe UI"/>
      <w:sz w:val="1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c"/>
    <w:rPr>
      <w:color w:val="0000FF"/>
      <w:u w:val="single"/>
    </w:rPr>
  </w:style>
  <w:style w:type="character" w:styleId="ac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s1">
    <w:name w:val="s_1"/>
    <w:basedOn w:val="a"/>
    <w:link w:val="s10"/>
    <w:pPr>
      <w:spacing w:beforeAutospacing="1" w:afterAutospacing="1"/>
    </w:pPr>
  </w:style>
  <w:style w:type="character" w:customStyle="1" w:styleId="s10">
    <w:name w:val="s_1"/>
    <w:basedOn w:val="1"/>
    <w:link w:val="s1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6">
    <w:name w:val="Основной шрифт абзаца1"/>
  </w:style>
  <w:style w:type="paragraph" w:customStyle="1" w:styleId="s100">
    <w:name w:val="s_10"/>
    <w:link w:val="s101"/>
  </w:style>
  <w:style w:type="character" w:customStyle="1" w:styleId="s101">
    <w:name w:val="s_10"/>
    <w:link w:val="s100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7">
    <w:name w:val="Номер страницы1"/>
    <w:basedOn w:val="16"/>
    <w:link w:val="ad"/>
  </w:style>
  <w:style w:type="character" w:styleId="ad">
    <w:name w:val="page number"/>
    <w:basedOn w:val="a0"/>
    <w:link w:val="17"/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1"/>
    <w:link w:val="af0"/>
    <w:rPr>
      <w:sz w:val="24"/>
    </w:rPr>
  </w:style>
  <w:style w:type="paragraph" w:styleId="af2">
    <w:name w:val="header"/>
    <w:basedOn w:val="a"/>
    <w:link w:val="af3"/>
    <w:uiPriority w:val="99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1"/>
    <w:link w:val="af2"/>
    <w:uiPriority w:val="99"/>
    <w:rPr>
      <w:sz w:val="24"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Title">
    <w:name w:val="ConsTitle"/>
    <w:rsid w:val="00CF165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color w:val="auto"/>
      <w:sz w:val="16"/>
      <w:szCs w:val="16"/>
      <w:lang w:eastAsia="en-US"/>
    </w:rPr>
  </w:style>
  <w:style w:type="table" w:styleId="af6">
    <w:name w:val="Table Grid"/>
    <w:basedOn w:val="a1"/>
    <w:uiPriority w:val="59"/>
    <w:rsid w:val="007B63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06288465/0" TargetMode="External"/><Relationship Id="rId13" Type="http://schemas.openxmlformats.org/officeDocument/2006/relationships/hyperlink" Target="https://internet.garant.ru/document/redirect/406288465/0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internet.garant.ru/document/redirect/406288465/0" TargetMode="External"/><Relationship Id="rId17" Type="http://schemas.openxmlformats.org/officeDocument/2006/relationships/hyperlink" Target="https://internet.garant.ru/document/redirect/12148567/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internet.garant.ru/document/redirect/20337777/10233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406288465/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405878963/1000" TargetMode="External"/><Relationship Id="rId10" Type="http://schemas.openxmlformats.org/officeDocument/2006/relationships/hyperlink" Target="https://internet.garant.ru/document/redirect/186367/0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94874/15" TargetMode="External"/><Relationship Id="rId14" Type="http://schemas.openxmlformats.org/officeDocument/2006/relationships/hyperlink" Target="https://internet.garant.ru/document/redirect/406288465/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9</Pages>
  <Words>2799</Words>
  <Characters>15959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10</cp:revision>
  <cp:lastPrinted>2026-07-21T11:37:00Z</cp:lastPrinted>
  <dcterms:created xsi:type="dcterms:W3CDTF">2026-06-07T09:54:00Z</dcterms:created>
  <dcterms:modified xsi:type="dcterms:W3CDTF">2026-07-30T06:29:00Z</dcterms:modified>
</cp:coreProperties>
</file>