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4A" w:rsidRDefault="001B664A">
      <w:pPr>
        <w:spacing w:after="0" w:line="240" w:lineRule="auto"/>
        <w:jc w:val="center"/>
        <w:rPr>
          <w:rFonts w:ascii="Arial" w:hAnsi="Arial" w:cs="Arial"/>
          <w:b/>
          <w:sz w:val="20"/>
          <w:szCs w:val="20"/>
        </w:rPr>
      </w:pPr>
      <w:r w:rsidRPr="001B664A">
        <w:rPr>
          <w:rFonts w:ascii="Arial" w:hAnsi="Arial" w:cs="Arial"/>
          <w:noProof/>
          <w:sz w:val="28"/>
        </w:rPr>
        <w:drawing>
          <wp:anchor distT="0" distB="0" distL="114300" distR="114300" simplePos="0" relativeHeight="251659264" behindDoc="0" locked="0" layoutInCell="1" allowOverlap="1">
            <wp:simplePos x="0" y="0"/>
            <wp:positionH relativeFrom="column">
              <wp:posOffset>2704465</wp:posOffset>
            </wp:positionH>
            <wp:positionV relativeFrom="paragraph">
              <wp:posOffset>-415925</wp:posOffset>
            </wp:positionV>
            <wp:extent cx="530860" cy="641350"/>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7"/>
                    <a:srcRect/>
                    <a:stretch>
                      <a:fillRect/>
                    </a:stretch>
                  </pic:blipFill>
                  <pic:spPr bwMode="auto">
                    <a:xfrm>
                      <a:off x="0" y="0"/>
                      <a:ext cx="530860" cy="638175"/>
                    </a:xfrm>
                    <a:prstGeom prst="rect">
                      <a:avLst/>
                    </a:prstGeom>
                    <a:noFill/>
                  </pic:spPr>
                </pic:pic>
              </a:graphicData>
            </a:graphic>
          </wp:anchor>
        </w:drawing>
      </w:r>
      <w:r w:rsidR="006D6177">
        <w:rPr>
          <w:rFonts w:ascii="Arial" w:hAnsi="Arial" w:cs="Arial"/>
          <w:sz w:val="28"/>
        </w:rPr>
        <w:br w:type="textWrapping" w:clear="all"/>
      </w:r>
    </w:p>
    <w:p w:rsidR="00EA3204" w:rsidRDefault="006D6177">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EA3204" w:rsidRDefault="00EA3204">
      <w:pPr>
        <w:spacing w:after="0" w:line="240" w:lineRule="auto"/>
        <w:jc w:val="center"/>
        <w:rPr>
          <w:rFonts w:ascii="Arial" w:hAnsi="Arial" w:cs="Arial"/>
          <w:b/>
          <w:sz w:val="20"/>
          <w:szCs w:val="20"/>
        </w:rPr>
      </w:pPr>
    </w:p>
    <w:p w:rsidR="00EA3204" w:rsidRDefault="006D6177">
      <w:pPr>
        <w:spacing w:after="0" w:line="240" w:lineRule="auto"/>
        <w:jc w:val="center"/>
        <w:rPr>
          <w:rFonts w:ascii="Arial Narrow" w:hAnsi="Arial Narrow" w:cs="Arial"/>
          <w:b/>
          <w:sz w:val="36"/>
        </w:rPr>
      </w:pPr>
      <w:r>
        <w:rPr>
          <w:rFonts w:ascii="Arial Narrow" w:hAnsi="Arial Narrow" w:cs="Arial"/>
          <w:b/>
          <w:sz w:val="36"/>
        </w:rPr>
        <w:t>АДМИНИСТРАЦИЯ</w:t>
      </w:r>
    </w:p>
    <w:p w:rsidR="00EA3204" w:rsidRDefault="006D6177">
      <w:pPr>
        <w:spacing w:after="0" w:line="240" w:lineRule="auto"/>
        <w:jc w:val="center"/>
        <w:rPr>
          <w:rFonts w:ascii="Arial Narrow" w:hAnsi="Arial Narrow" w:cs="Arial"/>
          <w:b/>
          <w:sz w:val="36"/>
        </w:rPr>
      </w:pPr>
      <w:r>
        <w:rPr>
          <w:rFonts w:ascii="Arial Narrow" w:hAnsi="Arial Narrow" w:cs="Arial"/>
          <w:b/>
          <w:sz w:val="36"/>
        </w:rPr>
        <w:t>ГОЛОФЕЕВСКОГО СЕЛЬСКОГО ПОСЕЛЕНИЯ</w:t>
      </w:r>
    </w:p>
    <w:p w:rsidR="00EA3204" w:rsidRDefault="006D6177">
      <w:pPr>
        <w:spacing w:after="0" w:line="240" w:lineRule="auto"/>
        <w:jc w:val="center"/>
        <w:rPr>
          <w:rFonts w:ascii="Arial Narrow" w:hAnsi="Arial Narrow" w:cs="Arial"/>
          <w:b/>
          <w:sz w:val="36"/>
        </w:rPr>
      </w:pPr>
      <w:r>
        <w:rPr>
          <w:rFonts w:ascii="Arial Narrow" w:hAnsi="Arial Narrow" w:cs="Arial"/>
          <w:b/>
          <w:sz w:val="36"/>
        </w:rPr>
        <w:t>МУНИЦИПАЛЬНОГО РАЙОНА «ВОЛОКОНОВСКИЙ РАЙОН»</w:t>
      </w:r>
    </w:p>
    <w:p w:rsidR="00EA3204" w:rsidRDefault="006D6177">
      <w:pPr>
        <w:spacing w:after="0" w:line="240" w:lineRule="auto"/>
        <w:jc w:val="center"/>
        <w:rPr>
          <w:rFonts w:ascii="Arial Narrow" w:hAnsi="Arial Narrow" w:cs="Arial"/>
          <w:b/>
          <w:sz w:val="36"/>
          <w:szCs w:val="44"/>
        </w:rPr>
      </w:pPr>
      <w:r>
        <w:rPr>
          <w:rFonts w:ascii="Arial Narrow" w:hAnsi="Arial Narrow" w:cs="Arial"/>
          <w:b/>
          <w:sz w:val="36"/>
        </w:rPr>
        <w:t>БЕЛГОРОДСКОЙ ОБЛАСТИ</w:t>
      </w:r>
    </w:p>
    <w:p w:rsidR="00EA3204" w:rsidRDefault="006D6177">
      <w:pPr>
        <w:spacing w:after="0" w:line="240" w:lineRule="auto"/>
        <w:jc w:val="center"/>
        <w:rPr>
          <w:rFonts w:ascii="Arial" w:hAnsi="Arial" w:cs="Arial"/>
          <w:caps/>
          <w:sz w:val="32"/>
          <w:szCs w:val="32"/>
        </w:rPr>
      </w:pPr>
      <w:proofErr w:type="gramStart"/>
      <w:r>
        <w:rPr>
          <w:rFonts w:ascii="Arial" w:hAnsi="Arial" w:cs="Arial"/>
          <w:caps/>
          <w:sz w:val="32"/>
          <w:szCs w:val="32"/>
        </w:rPr>
        <w:t>П</w:t>
      </w:r>
      <w:proofErr w:type="gramEnd"/>
      <w:r>
        <w:rPr>
          <w:rFonts w:ascii="Arial" w:hAnsi="Arial" w:cs="Arial"/>
          <w:caps/>
          <w:sz w:val="32"/>
          <w:szCs w:val="32"/>
        </w:rPr>
        <w:t xml:space="preserve"> о с т а н о в л е н и е</w:t>
      </w:r>
    </w:p>
    <w:p w:rsidR="00EA3204" w:rsidRDefault="006D6177">
      <w:pPr>
        <w:spacing w:after="0" w:line="240" w:lineRule="auto"/>
        <w:jc w:val="center"/>
        <w:rPr>
          <w:b/>
        </w:rPr>
      </w:pPr>
      <w:r>
        <w:rPr>
          <w:b/>
        </w:rPr>
        <w:t xml:space="preserve">Голофеевка                                                                                                                                                                                                                                                                                                                                                                                                                                                                                                                                                                                                                                                                                                                                           </w:t>
      </w:r>
    </w:p>
    <w:p w:rsidR="00EA3204" w:rsidRDefault="006D6177">
      <w:pPr>
        <w:spacing w:after="0" w:line="240" w:lineRule="auto"/>
        <w:rPr>
          <w:rFonts w:ascii="Arial" w:hAnsi="Arial" w:cs="Arial"/>
          <w:b/>
          <w:color w:val="000000"/>
          <w:spacing w:val="70"/>
          <w:sz w:val="18"/>
          <w:szCs w:val="18"/>
          <w:shd w:val="clear" w:color="auto" w:fill="FFFFFF"/>
          <w:lang w:bidi="ru-RU"/>
        </w:rPr>
      </w:pPr>
      <w:r w:rsidRPr="001B664A">
        <w:rPr>
          <w:b/>
        </w:rPr>
        <w:t>29</w:t>
      </w:r>
      <w:r w:rsidR="001B664A">
        <w:rPr>
          <w:b/>
        </w:rPr>
        <w:t xml:space="preserve"> </w:t>
      </w:r>
      <w:r w:rsidRPr="001B664A">
        <w:rPr>
          <w:b/>
        </w:rPr>
        <w:t>октября 2024 года</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r w:rsidR="001B664A">
        <w:rPr>
          <w:rFonts w:ascii="Arial" w:hAnsi="Arial" w:cs="Arial"/>
          <w:b/>
          <w:sz w:val="18"/>
          <w:szCs w:val="18"/>
        </w:rPr>
        <w:t xml:space="preserve">                         </w:t>
      </w:r>
      <w:r>
        <w:rPr>
          <w:rFonts w:ascii="Arial" w:hAnsi="Arial" w:cs="Arial"/>
          <w:b/>
          <w:sz w:val="18"/>
          <w:szCs w:val="18"/>
        </w:rPr>
        <w:t xml:space="preserve">  № </w:t>
      </w:r>
      <w:r w:rsidR="001F0AAD">
        <w:rPr>
          <w:rFonts w:ascii="Arial" w:hAnsi="Arial" w:cs="Arial"/>
          <w:b/>
          <w:sz w:val="18"/>
          <w:szCs w:val="18"/>
        </w:rPr>
        <w:t>102/</w:t>
      </w:r>
      <w:r w:rsidR="001B664A">
        <w:rPr>
          <w:rFonts w:ascii="Arial" w:hAnsi="Arial" w:cs="Arial"/>
          <w:b/>
          <w:sz w:val="18"/>
          <w:szCs w:val="18"/>
        </w:rPr>
        <w:t>39</w:t>
      </w:r>
    </w:p>
    <w:p w:rsidR="00EA3204" w:rsidRDefault="006D6177">
      <w:pPr>
        <w:framePr w:w="5729" w:h="901" w:hSpace="180" w:wrap="around" w:vAnchor="text" w:hAnchor="page" w:x="1552" w:y="538"/>
        <w:spacing w:after="0" w:line="240" w:lineRule="auto"/>
        <w:ind w:left="284"/>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административного регламента предоставления муниципальной услуги «Выдача выписки из похозяйственной книги» </w:t>
      </w:r>
    </w:p>
    <w:p w:rsidR="00EA3204" w:rsidRDefault="00EA3204">
      <w:pPr>
        <w:spacing w:after="0" w:line="240" w:lineRule="auto"/>
        <w:jc w:val="both"/>
        <w:rPr>
          <w:b/>
          <w:bCs/>
          <w:sz w:val="28"/>
          <w:szCs w:val="28"/>
        </w:rPr>
      </w:pPr>
    </w:p>
    <w:p w:rsidR="00EA3204" w:rsidRDefault="00EA3204">
      <w:pPr>
        <w:jc w:val="both"/>
        <w:rPr>
          <w:b/>
          <w:bCs/>
          <w:sz w:val="28"/>
          <w:szCs w:val="28"/>
        </w:rPr>
      </w:pPr>
    </w:p>
    <w:p w:rsidR="00EA3204" w:rsidRDefault="00EA3204">
      <w:pPr>
        <w:jc w:val="both"/>
        <w:rPr>
          <w:b/>
          <w:bCs/>
          <w:sz w:val="28"/>
          <w:szCs w:val="28"/>
        </w:rPr>
      </w:pPr>
    </w:p>
    <w:p w:rsidR="00EA3204" w:rsidRDefault="00EA3204">
      <w:pPr>
        <w:jc w:val="both"/>
        <w:rPr>
          <w:color w:val="000000"/>
          <w:sz w:val="28"/>
          <w:szCs w:val="28"/>
        </w:rPr>
      </w:pPr>
    </w:p>
    <w:p w:rsidR="00EA3204" w:rsidRDefault="006D6177">
      <w:pPr>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соответствии с Федеральными законами от 06 октября 2003 года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и Приказом Министерства сельского хозяйства РФ от 27 сентября 2022 года  № 629 «Об утверждении формы и порядка ведения похозяйственных книг», руководствуясь Уставом Голофеевского сельского поселения муниципального</w:t>
      </w:r>
      <w:proofErr w:type="gramEnd"/>
      <w:r>
        <w:rPr>
          <w:rFonts w:ascii="Times New Roman" w:hAnsi="Times New Roman" w:cs="Times New Roman"/>
          <w:color w:val="000000"/>
          <w:sz w:val="28"/>
          <w:szCs w:val="28"/>
        </w:rPr>
        <w:t xml:space="preserve"> района «Волоконовский район» Белгородской области, </w:t>
      </w:r>
      <w:proofErr w:type="gramStart"/>
      <w:r>
        <w:rPr>
          <w:rFonts w:ascii="Times New Roman" w:hAnsi="Times New Roman" w:cs="Times New Roman"/>
          <w:b/>
          <w:color w:val="000000"/>
          <w:sz w:val="28"/>
          <w:szCs w:val="28"/>
        </w:rPr>
        <w:t>п</w:t>
      </w:r>
      <w:proofErr w:type="gramEnd"/>
      <w:r>
        <w:rPr>
          <w:rFonts w:ascii="Times New Roman" w:hAnsi="Times New Roman" w:cs="Times New Roman"/>
          <w:b/>
          <w:color w:val="000000"/>
          <w:sz w:val="28"/>
          <w:szCs w:val="28"/>
        </w:rPr>
        <w:t xml:space="preserve"> о с т а н о в л я ю:</w:t>
      </w:r>
    </w:p>
    <w:p w:rsidR="00EA3204" w:rsidRDefault="006D6177">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Утвердить административный регламент предоставления муниципальной услуги «Выдача выписки из похозяйственной книги» согласно приложению к настоящему постановлению.</w:t>
      </w:r>
    </w:p>
    <w:p w:rsidR="00EA3204" w:rsidRPr="006D6177" w:rsidRDefault="006D6177">
      <w:pPr>
        <w:jc w:val="both"/>
        <w:rPr>
          <w:rFonts w:ascii="Times New Roman" w:hAnsi="Times New Roman" w:cs="Times New Roman"/>
          <w:sz w:val="28"/>
          <w:szCs w:val="28"/>
          <w:lang w:eastAsia="zh-CN"/>
        </w:rPr>
      </w:pPr>
      <w:r>
        <w:rPr>
          <w:rFonts w:ascii="Times New Roman" w:hAnsi="Times New Roman" w:cs="Times New Roman"/>
          <w:color w:val="000000"/>
          <w:sz w:val="28"/>
          <w:szCs w:val="28"/>
        </w:rPr>
        <w:t xml:space="preserve">         2</w:t>
      </w:r>
      <w:r>
        <w:rPr>
          <w:rFonts w:ascii="Times New Roman" w:hAnsi="Times New Roman" w:cs="Times New Roman"/>
          <w:sz w:val="28"/>
          <w:szCs w:val="28"/>
        </w:rPr>
        <w:t xml:space="preserve">. </w:t>
      </w:r>
      <w:r>
        <w:rPr>
          <w:rFonts w:ascii="Times New Roman" w:hAnsi="Times New Roman" w:cs="Times New Roman"/>
          <w:sz w:val="28"/>
          <w:szCs w:val="28"/>
          <w:lang w:eastAsia="zh-CN"/>
        </w:rPr>
        <w:t xml:space="preserve">Обнародовать настоящее постановление и разместить в сетевом издании «Красный Октябрь» (october31.ru), а также на официальном сайте органов местного самоуправления Голофеевского сельского поселения муниципального района «Волоконовский район» Белгородской области в сети </w:t>
      </w:r>
      <w:r w:rsidRPr="006D6177">
        <w:rPr>
          <w:rFonts w:ascii="Times New Roman" w:hAnsi="Times New Roman" w:cs="Times New Roman"/>
          <w:sz w:val="28"/>
          <w:szCs w:val="28"/>
          <w:lang w:eastAsia="zh-CN"/>
        </w:rPr>
        <w:t>Интернет (</w:t>
      </w:r>
      <w:hyperlink r:id="rId8" w:tgtFrame="_blank" w:history="1">
        <w:r w:rsidRPr="006D6177">
          <w:rPr>
            <w:rFonts w:ascii="Times New Roman" w:hAnsi="Times New Roman" w:cs="Times New Roman"/>
            <w:sz w:val="28"/>
            <w:szCs w:val="28"/>
            <w:lang w:eastAsia="zh-CN"/>
          </w:rPr>
          <w:t>https://golofeevka-r31.gosweb.gosuslugi.ru/</w:t>
        </w:r>
      </w:hyperlink>
      <w:r w:rsidRPr="006D6177">
        <w:rPr>
          <w:rFonts w:ascii="Times New Roman" w:hAnsi="Times New Roman" w:cs="Times New Roman"/>
          <w:sz w:val="28"/>
          <w:szCs w:val="28"/>
          <w:lang w:eastAsia="zh-CN"/>
        </w:rPr>
        <w:t>).</w:t>
      </w:r>
    </w:p>
    <w:p w:rsidR="00EA3204" w:rsidRDefault="006D6177">
      <w:pPr>
        <w:pStyle w:val="3"/>
        <w:jc w:val="both"/>
        <w:rPr>
          <w:b/>
          <w:sz w:val="28"/>
          <w:szCs w:val="28"/>
        </w:rPr>
      </w:pPr>
      <w:r>
        <w:rPr>
          <w:color w:val="000000"/>
          <w:sz w:val="28"/>
          <w:szCs w:val="28"/>
        </w:rPr>
        <w:t xml:space="preserve">    3.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EA3204" w:rsidRDefault="00EA3204">
      <w:pPr>
        <w:spacing w:after="0" w:line="240" w:lineRule="auto"/>
        <w:jc w:val="both"/>
        <w:rPr>
          <w:rFonts w:ascii="Times New Roman" w:hAnsi="Times New Roman" w:cs="Times New Roman"/>
          <w:sz w:val="28"/>
          <w:szCs w:val="28"/>
        </w:rPr>
      </w:pPr>
    </w:p>
    <w:p w:rsidR="00EA3204" w:rsidRDefault="006D6177">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Глава администрации                   </w:t>
      </w:r>
    </w:p>
    <w:p w:rsidR="00EA3204" w:rsidRDefault="006D6177">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Голофеевского сельского поселения                                     Е.М. Тютюникова</w:t>
      </w:r>
    </w:p>
    <w:p w:rsidR="006D6177" w:rsidRDefault="006D6177">
      <w:pPr>
        <w:spacing w:after="0" w:line="240" w:lineRule="auto"/>
        <w:ind w:firstLine="709"/>
        <w:jc w:val="center"/>
        <w:rPr>
          <w:rFonts w:ascii="Times New Roman" w:eastAsia="Calibri" w:hAnsi="Times New Roman" w:cs="Times New Roman"/>
          <w:b/>
          <w:sz w:val="28"/>
          <w:szCs w:val="28"/>
          <w:lang w:eastAsia="en-US"/>
        </w:rPr>
      </w:pPr>
    </w:p>
    <w:p w:rsidR="006D6177" w:rsidRDefault="006D6177">
      <w:pPr>
        <w:spacing w:after="0" w:line="240" w:lineRule="auto"/>
        <w:ind w:firstLine="709"/>
        <w:jc w:val="center"/>
        <w:rPr>
          <w:rFonts w:ascii="Times New Roman" w:eastAsia="Calibri" w:hAnsi="Times New Roman" w:cs="Times New Roman"/>
          <w:b/>
          <w:sz w:val="28"/>
          <w:szCs w:val="28"/>
          <w:lang w:eastAsia="en-US"/>
        </w:rPr>
      </w:pPr>
    </w:p>
    <w:p w:rsidR="006D6177" w:rsidRDefault="006D6177">
      <w:pPr>
        <w:spacing w:after="0" w:line="240" w:lineRule="auto"/>
        <w:ind w:firstLine="709"/>
        <w:jc w:val="center"/>
        <w:rPr>
          <w:rFonts w:ascii="Times New Roman" w:eastAsia="Calibri" w:hAnsi="Times New Roman" w:cs="Times New Roman"/>
          <w:b/>
          <w:sz w:val="28"/>
          <w:szCs w:val="28"/>
          <w:lang w:eastAsia="en-US"/>
        </w:rPr>
      </w:pPr>
    </w:p>
    <w:p w:rsidR="006D6177" w:rsidRDefault="006D6177">
      <w:pPr>
        <w:spacing w:after="0" w:line="240" w:lineRule="auto"/>
        <w:ind w:firstLine="709"/>
        <w:jc w:val="center"/>
        <w:rPr>
          <w:rFonts w:ascii="Times New Roman" w:eastAsia="Calibri" w:hAnsi="Times New Roman" w:cs="Times New Roman"/>
          <w:b/>
          <w:sz w:val="28"/>
          <w:szCs w:val="28"/>
          <w:lang w:eastAsia="en-US"/>
        </w:rPr>
      </w:pPr>
    </w:p>
    <w:p w:rsidR="006D6177" w:rsidRDefault="006D6177">
      <w:pPr>
        <w:spacing w:after="0" w:line="240" w:lineRule="auto"/>
        <w:ind w:firstLine="709"/>
        <w:jc w:val="center"/>
        <w:rPr>
          <w:rFonts w:ascii="Times New Roman" w:eastAsia="Calibri" w:hAnsi="Times New Roman" w:cs="Times New Roman"/>
          <w:b/>
          <w:sz w:val="28"/>
          <w:szCs w:val="28"/>
          <w:lang w:eastAsia="en-US"/>
        </w:rPr>
      </w:pPr>
    </w:p>
    <w:p w:rsidR="00EA3204" w:rsidRDefault="006D6177">
      <w:pPr>
        <w:spacing w:after="0" w:line="240" w:lineRule="auto"/>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Приложение</w:t>
      </w:r>
    </w:p>
    <w:p w:rsidR="00EA3204" w:rsidRDefault="00EA3204">
      <w:pPr>
        <w:spacing w:after="0" w:line="240" w:lineRule="auto"/>
        <w:ind w:firstLine="709"/>
        <w:jc w:val="center"/>
        <w:rPr>
          <w:rFonts w:ascii="Times New Roman" w:eastAsia="Calibri" w:hAnsi="Times New Roman" w:cs="Times New Roman"/>
          <w:b/>
          <w:sz w:val="28"/>
          <w:szCs w:val="28"/>
          <w:lang w:eastAsia="en-US"/>
        </w:rPr>
      </w:pPr>
    </w:p>
    <w:p w:rsidR="00EA3204" w:rsidRDefault="006D6177">
      <w:pPr>
        <w:spacing w:after="0" w:line="240" w:lineRule="auto"/>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Утвержден</w:t>
      </w:r>
    </w:p>
    <w:p w:rsidR="00EA3204" w:rsidRDefault="006D6177">
      <w:pPr>
        <w:spacing w:after="0" w:line="240" w:lineRule="auto"/>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постановлением администрации</w:t>
      </w:r>
    </w:p>
    <w:p w:rsidR="00EA3204" w:rsidRDefault="006D6177">
      <w:pPr>
        <w:spacing w:after="0" w:line="240" w:lineRule="auto"/>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Голофеевского сельского  поселения                       </w:t>
      </w:r>
    </w:p>
    <w:p w:rsidR="00EA3204" w:rsidRDefault="006D6177">
      <w:pPr>
        <w:spacing w:after="0" w:line="240" w:lineRule="auto"/>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от 29 октября 2024 года № </w:t>
      </w:r>
      <w:r w:rsidR="001F0AAD">
        <w:rPr>
          <w:rFonts w:ascii="Times New Roman" w:eastAsia="Calibri" w:hAnsi="Times New Roman" w:cs="Times New Roman"/>
          <w:b/>
          <w:sz w:val="28"/>
          <w:szCs w:val="28"/>
          <w:lang w:eastAsia="en-US"/>
        </w:rPr>
        <w:t>102/</w:t>
      </w:r>
      <w:r w:rsidR="001B664A">
        <w:rPr>
          <w:rFonts w:ascii="Times New Roman" w:eastAsia="Calibri" w:hAnsi="Times New Roman" w:cs="Times New Roman"/>
          <w:b/>
          <w:sz w:val="28"/>
          <w:szCs w:val="28"/>
          <w:lang w:eastAsia="en-US"/>
        </w:rPr>
        <w:t>39</w:t>
      </w:r>
    </w:p>
    <w:p w:rsidR="00EA3204" w:rsidRDefault="00EA3204">
      <w:pPr>
        <w:spacing w:after="0" w:line="240" w:lineRule="auto"/>
        <w:ind w:firstLine="709"/>
        <w:jc w:val="both"/>
        <w:rPr>
          <w:rFonts w:ascii="Times New Roman" w:eastAsia="Calibri" w:hAnsi="Times New Roman" w:cs="Times New Roman"/>
          <w:b/>
          <w:sz w:val="28"/>
          <w:szCs w:val="28"/>
          <w:lang w:eastAsia="en-US"/>
        </w:rPr>
      </w:pPr>
    </w:p>
    <w:p w:rsidR="00EA3204" w:rsidRDefault="00EA3204">
      <w:pPr>
        <w:spacing w:after="0" w:line="240" w:lineRule="auto"/>
        <w:jc w:val="both"/>
        <w:rPr>
          <w:rFonts w:ascii="Times New Roman" w:hAnsi="Times New Roman" w:cs="Times New Roman"/>
          <w:color w:val="000000"/>
          <w:sz w:val="28"/>
          <w:szCs w:val="28"/>
        </w:rPr>
      </w:pPr>
    </w:p>
    <w:p w:rsidR="00EA3204" w:rsidRDefault="006D6177">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1B1DA2" w:rsidRDefault="006D6177">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EA3204" w:rsidRDefault="006D6177" w:rsidP="001B1DA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1B1DA2">
        <w:rPr>
          <w:rFonts w:ascii="Times New Roman" w:hAnsi="Times New Roman" w:cs="Times New Roman"/>
          <w:sz w:val="28"/>
          <w:szCs w:val="28"/>
        </w:rPr>
        <w:t>«</w:t>
      </w:r>
      <w:r>
        <w:rPr>
          <w:rFonts w:ascii="Times New Roman" w:hAnsi="Times New Roman" w:cs="Times New Roman"/>
          <w:sz w:val="28"/>
          <w:szCs w:val="28"/>
        </w:rPr>
        <w:t>ВЫДАЧА</w:t>
      </w:r>
      <w:r w:rsidR="001B1DA2">
        <w:rPr>
          <w:rFonts w:ascii="Times New Roman" w:hAnsi="Times New Roman" w:cs="Times New Roman"/>
          <w:sz w:val="28"/>
          <w:szCs w:val="28"/>
        </w:rPr>
        <w:t xml:space="preserve"> </w:t>
      </w:r>
      <w:r>
        <w:rPr>
          <w:rFonts w:ascii="Times New Roman" w:hAnsi="Times New Roman" w:cs="Times New Roman"/>
          <w:sz w:val="28"/>
          <w:szCs w:val="28"/>
        </w:rPr>
        <w:t>ВЫПИСКИ ИЗ ПОХОЗЯЙСТВЕННОЙ КНИГИ</w:t>
      </w:r>
      <w:r w:rsidR="001B1DA2">
        <w:rPr>
          <w:rFonts w:ascii="Times New Roman" w:hAnsi="Times New Roman" w:cs="Times New Roman"/>
          <w:sz w:val="28"/>
          <w:szCs w:val="28"/>
        </w:rPr>
        <w:t>»</w:t>
      </w:r>
    </w:p>
    <w:p w:rsidR="00EA3204" w:rsidRDefault="00EA3204">
      <w:pPr>
        <w:tabs>
          <w:tab w:val="left" w:pos="1560"/>
        </w:tabs>
        <w:spacing w:after="0" w:line="240" w:lineRule="auto"/>
        <w:jc w:val="center"/>
        <w:rPr>
          <w:rFonts w:ascii="Times New Roman" w:hAnsi="Times New Roman" w:cs="Times New Roman"/>
          <w:b/>
          <w:sz w:val="28"/>
          <w:szCs w:val="28"/>
        </w:rPr>
      </w:pPr>
    </w:p>
    <w:p w:rsidR="00EA3204" w:rsidRDefault="006D6177">
      <w:pPr>
        <w:pStyle w:val="a8"/>
        <w:numPr>
          <w:ilvl w:val="0"/>
          <w:numId w:val="2"/>
        </w:numPr>
        <w:ind w:left="641" w:hanging="284"/>
        <w:jc w:val="center"/>
        <w:rPr>
          <w:b/>
          <w:sz w:val="28"/>
          <w:szCs w:val="28"/>
        </w:rPr>
      </w:pPr>
      <w:r>
        <w:rPr>
          <w:b/>
          <w:sz w:val="28"/>
          <w:szCs w:val="28"/>
        </w:rPr>
        <w:t>Общие положения</w:t>
      </w:r>
    </w:p>
    <w:p w:rsidR="00EA3204" w:rsidRDefault="00EA3204">
      <w:pPr>
        <w:widowControl w:val="0"/>
        <w:spacing w:after="0" w:line="240" w:lineRule="auto"/>
        <w:ind w:left="357"/>
        <w:jc w:val="center"/>
        <w:outlineLvl w:val="1"/>
        <w:rPr>
          <w:rFonts w:ascii="Times New Roman" w:hAnsi="Times New Roman" w:cs="Times New Roman"/>
          <w:color w:val="000000"/>
          <w:sz w:val="28"/>
          <w:szCs w:val="28"/>
        </w:rPr>
      </w:pPr>
    </w:p>
    <w:p w:rsidR="00EA3204" w:rsidRDefault="006D6177">
      <w:pPr>
        <w:widowControl w:val="0"/>
        <w:tabs>
          <w:tab w:val="center" w:pos="4818"/>
          <w:tab w:val="left" w:pos="8649"/>
        </w:tabs>
        <w:spacing w:after="0" w:line="240" w:lineRule="auto"/>
        <w:ind w:left="720"/>
        <w:jc w:val="center"/>
        <w:outlineLvl w:val="1"/>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1.1. Предмет регулирования</w:t>
      </w:r>
      <w:r>
        <w:rPr>
          <w:rFonts w:ascii="Times New Roman" w:hAnsi="Times New Roman" w:cs="Times New Roman"/>
          <w:b/>
          <w:color w:val="000000"/>
          <w:sz w:val="28"/>
          <w:szCs w:val="28"/>
        </w:rPr>
        <w:t xml:space="preserve"> административного регламента</w:t>
      </w:r>
    </w:p>
    <w:p w:rsidR="00EA3204" w:rsidRDefault="00EA3204">
      <w:pPr>
        <w:widowControl w:val="0"/>
        <w:tabs>
          <w:tab w:val="center" w:pos="4818"/>
          <w:tab w:val="left" w:pos="8649"/>
        </w:tabs>
        <w:spacing w:after="0" w:line="240" w:lineRule="auto"/>
        <w:outlineLvl w:val="1"/>
        <w:rPr>
          <w:rFonts w:ascii="Times New Roman" w:hAnsi="Times New Roman" w:cs="Times New Roman"/>
          <w:color w:val="000000"/>
          <w:sz w:val="28"/>
          <w:szCs w:val="28"/>
        </w:rPr>
      </w:pPr>
    </w:p>
    <w:p w:rsidR="00EA3204" w:rsidRDefault="006D6177">
      <w:pPr>
        <w:tabs>
          <w:tab w:val="left" w:pos="1560"/>
        </w:tabs>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1.1.1. Настоящий административный регламент предоставления муниципальной услуги «Выдача выписки из похозяйственной книги» (далее - Административный регламент, Муниципальная услуга соответственно) устанавливает порядок и стандарт предоставления муниципальной услуги.</w:t>
      </w:r>
    </w:p>
    <w:p w:rsidR="00EA3204" w:rsidRDefault="006D6177">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Круг заявителей</w:t>
      </w:r>
    </w:p>
    <w:p w:rsidR="00EA3204" w:rsidRDefault="006D6177">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1.2.1. В качестве заявителей могут выступать физические лица</w:t>
      </w:r>
      <w:r>
        <w:rPr>
          <w:rFonts w:ascii="Times New Roman" w:hAnsi="Times New Roman" w:cs="Times New Roman"/>
          <w:sz w:val="28"/>
          <w:szCs w:val="28"/>
        </w:rPr>
        <w:t>:</w:t>
      </w:r>
    </w:p>
    <w:p w:rsidR="00EA3204" w:rsidRDefault="006D6177">
      <w:pPr>
        <w:pStyle w:val="a8"/>
        <w:numPr>
          <w:ilvl w:val="0"/>
          <w:numId w:val="3"/>
        </w:numPr>
        <w:ind w:left="0" w:firstLine="1057"/>
        <w:jc w:val="both"/>
        <w:rPr>
          <w:sz w:val="28"/>
          <w:szCs w:val="28"/>
        </w:rPr>
      </w:pPr>
      <w:proofErr w:type="gramStart"/>
      <w:r>
        <w:rPr>
          <w:sz w:val="28"/>
          <w:szCs w:val="28"/>
        </w:rPr>
        <w:t>которым</w:t>
      </w:r>
      <w:proofErr w:type="gramEnd"/>
      <w:r>
        <w:rPr>
          <w:sz w:val="28"/>
          <w:szCs w:val="28"/>
        </w:rPr>
        <w:t xml:space="preserve"> предоставлен и (или) которыми приобретен земельный участок для ведения личного подсобного хозяйства (далее - глава ЛПХ, ЛПХ соответственно);</w:t>
      </w:r>
    </w:p>
    <w:p w:rsidR="00EA3204" w:rsidRDefault="006D6177">
      <w:pPr>
        <w:pStyle w:val="a8"/>
        <w:numPr>
          <w:ilvl w:val="0"/>
          <w:numId w:val="3"/>
        </w:numPr>
        <w:jc w:val="both"/>
        <w:rPr>
          <w:color w:val="000000" w:themeColor="text1"/>
          <w:sz w:val="28"/>
          <w:szCs w:val="28"/>
        </w:rPr>
      </w:pPr>
      <w:r>
        <w:rPr>
          <w:sz w:val="28"/>
          <w:szCs w:val="28"/>
        </w:rPr>
        <w:t>иной член личного подсобного хозяйства (далее – иной член ЛПХ)</w:t>
      </w:r>
      <w:r>
        <w:rPr>
          <w:color w:val="000000" w:themeColor="text1"/>
          <w:sz w:val="28"/>
          <w:szCs w:val="28"/>
        </w:rPr>
        <w:t>.</w:t>
      </w:r>
    </w:p>
    <w:p w:rsidR="00EA3204" w:rsidRDefault="006D61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 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EA3204" w:rsidRDefault="006D6177">
      <w:pPr>
        <w:tabs>
          <w:tab w:val="left" w:pos="1418"/>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1.2.2. Интересы заявителей, указанных в </w:t>
      </w:r>
      <w:hyperlink w:anchor="Par577" w:tooltip="Ссылка на текущий документ" w:history="1">
        <w:r>
          <w:rPr>
            <w:rFonts w:ascii="Times New Roman" w:hAnsi="Times New Roman" w:cs="Times New Roman"/>
            <w:color w:val="000000" w:themeColor="text1"/>
            <w:sz w:val="28"/>
            <w:szCs w:val="28"/>
          </w:rPr>
          <w:t xml:space="preserve">пункте </w:t>
        </w:r>
      </w:hyperlink>
      <w:r>
        <w:rPr>
          <w:rFonts w:ascii="Times New Roman" w:hAnsi="Times New Roman" w:cs="Times New Roman"/>
          <w:color w:val="000000" w:themeColor="text1"/>
          <w:sz w:val="28"/>
          <w:szCs w:val="28"/>
        </w:rPr>
        <w:t xml:space="preserve">1.2.1 подраздела 1.2 раздела </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Представители заявителя).</w:t>
      </w:r>
    </w:p>
    <w:p w:rsidR="00EA3204" w:rsidRDefault="00EA3204">
      <w:pPr>
        <w:widowControl w:val="0"/>
        <w:spacing w:after="0" w:line="240" w:lineRule="auto"/>
        <w:ind w:firstLine="709"/>
        <w:jc w:val="both"/>
        <w:rPr>
          <w:rFonts w:ascii="Times New Roman" w:hAnsi="Times New Roman" w:cs="Times New Roman"/>
          <w:color w:val="000000" w:themeColor="text1"/>
          <w:sz w:val="28"/>
          <w:szCs w:val="28"/>
        </w:rPr>
      </w:pPr>
    </w:p>
    <w:p w:rsidR="00EA3204" w:rsidRDefault="006D6177">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профилирование), а также результата, за предоставлением которого обратился заявитель</w:t>
      </w:r>
    </w:p>
    <w:p w:rsidR="00EA3204" w:rsidRDefault="00EA3204">
      <w:pPr>
        <w:widowControl w:val="0"/>
        <w:spacing w:after="0" w:line="240" w:lineRule="auto"/>
        <w:jc w:val="center"/>
        <w:rPr>
          <w:rFonts w:ascii="Times New Roman" w:hAnsi="Times New Roman" w:cs="Times New Roman"/>
          <w:b/>
          <w:color w:val="000000" w:themeColor="text1"/>
          <w:sz w:val="28"/>
          <w:szCs w:val="28"/>
        </w:rPr>
      </w:pPr>
    </w:p>
    <w:p w:rsidR="00EA3204" w:rsidRDefault="006D6177">
      <w:pPr>
        <w:tabs>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EA3204" w:rsidRDefault="006D6177">
      <w:pPr>
        <w:tabs>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rsidR="00EA3204" w:rsidRDefault="00EA3204">
      <w:pPr>
        <w:widowControl w:val="0"/>
        <w:spacing w:after="0" w:line="240" w:lineRule="auto"/>
        <w:jc w:val="both"/>
        <w:rPr>
          <w:rFonts w:ascii="Times New Roman" w:hAnsi="Times New Roman" w:cs="Times New Roman"/>
          <w:color w:val="1F497D"/>
          <w:sz w:val="28"/>
          <w:szCs w:val="28"/>
        </w:rPr>
      </w:pPr>
    </w:p>
    <w:p w:rsidR="00EA3204" w:rsidRDefault="006D6177">
      <w:pPr>
        <w:widowControl w:val="0"/>
        <w:numPr>
          <w:ilvl w:val="0"/>
          <w:numId w:val="2"/>
        </w:numPr>
        <w:tabs>
          <w:tab w:val="left" w:pos="0"/>
        </w:tabs>
        <w:spacing w:after="0" w:line="240" w:lineRule="auto"/>
        <w:ind w:left="641" w:hanging="284"/>
        <w:jc w:val="center"/>
        <w:outlineLvl w:val="1"/>
        <w:rPr>
          <w:rFonts w:ascii="Times New Roman" w:hAnsi="Times New Roman" w:cs="Times New Roman"/>
          <w:b/>
          <w:color w:val="000000" w:themeColor="text1"/>
          <w:sz w:val="28"/>
          <w:szCs w:val="28"/>
        </w:rPr>
      </w:pPr>
      <w:bookmarkStart w:id="0" w:name="Par566"/>
      <w:bookmarkEnd w:id="0"/>
      <w:r>
        <w:rPr>
          <w:rFonts w:ascii="Times New Roman" w:hAnsi="Times New Roman" w:cs="Times New Roman"/>
          <w:b/>
          <w:color w:val="000000" w:themeColor="text1"/>
          <w:sz w:val="28"/>
          <w:szCs w:val="28"/>
        </w:rPr>
        <w:t>Стандарт предоставления Муниципальной услуги</w:t>
      </w:r>
    </w:p>
    <w:p w:rsidR="00EA3204" w:rsidRDefault="00EA3204">
      <w:pPr>
        <w:widowControl w:val="0"/>
        <w:spacing w:after="0" w:line="240" w:lineRule="auto"/>
        <w:outlineLvl w:val="1"/>
        <w:rPr>
          <w:rFonts w:ascii="Times New Roman" w:hAnsi="Times New Roman" w:cs="Times New Roman"/>
          <w:b/>
          <w:color w:val="000000" w:themeColor="text1"/>
          <w:sz w:val="28"/>
          <w:szCs w:val="28"/>
        </w:rPr>
      </w:pPr>
    </w:p>
    <w:p w:rsidR="00EA3204" w:rsidRDefault="006D6177">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 Наименование Муниципальной услуги</w:t>
      </w:r>
    </w:p>
    <w:p w:rsidR="00EA3204" w:rsidRDefault="00EA3204">
      <w:pPr>
        <w:widowControl w:val="0"/>
        <w:spacing w:after="0" w:line="240" w:lineRule="auto"/>
        <w:jc w:val="center"/>
        <w:rPr>
          <w:rFonts w:ascii="Times New Roman" w:hAnsi="Times New Roman" w:cs="Times New Roman"/>
          <w:color w:val="000000" w:themeColor="text1"/>
          <w:sz w:val="28"/>
          <w:szCs w:val="28"/>
        </w:rPr>
      </w:pPr>
    </w:p>
    <w:p w:rsidR="00EA3204" w:rsidRDefault="006D6177">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 Наименование Муниципальной услуги - «</w:t>
      </w:r>
      <w:r>
        <w:rPr>
          <w:rFonts w:ascii="Times New Roman" w:hAnsi="Times New Roman" w:cs="Times New Roman"/>
          <w:bCs/>
          <w:color w:val="000000" w:themeColor="text1"/>
          <w:sz w:val="28"/>
          <w:szCs w:val="28"/>
        </w:rPr>
        <w:t>Выдача выписки из похозяйственной книги</w:t>
      </w:r>
      <w:r>
        <w:rPr>
          <w:rFonts w:ascii="Times New Roman" w:hAnsi="Times New Roman" w:cs="Times New Roman"/>
          <w:color w:val="000000" w:themeColor="text1"/>
          <w:sz w:val="28"/>
          <w:szCs w:val="28"/>
        </w:rPr>
        <w:t>».</w:t>
      </w:r>
    </w:p>
    <w:p w:rsidR="00EA3204" w:rsidRDefault="00EA3204">
      <w:pPr>
        <w:widowControl w:val="0"/>
        <w:spacing w:after="0" w:line="240" w:lineRule="auto"/>
        <w:jc w:val="both"/>
        <w:rPr>
          <w:rFonts w:ascii="Times New Roman" w:hAnsi="Times New Roman" w:cs="Times New Roman"/>
          <w:color w:val="000000" w:themeColor="text1"/>
          <w:sz w:val="28"/>
          <w:szCs w:val="28"/>
        </w:rPr>
      </w:pPr>
    </w:p>
    <w:p w:rsidR="00EA3204" w:rsidRDefault="006D6177">
      <w:pPr>
        <w:widowControl w:val="0"/>
        <w:spacing w:after="0" w:line="240" w:lineRule="auto"/>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2.2.Наименование органа, предоставляющего Муниципальную услугу</w:t>
      </w:r>
    </w:p>
    <w:p w:rsidR="00EA3204" w:rsidRDefault="00EA3204">
      <w:pPr>
        <w:widowControl w:val="0"/>
        <w:spacing w:after="0" w:line="240" w:lineRule="auto"/>
        <w:jc w:val="center"/>
        <w:outlineLvl w:val="2"/>
        <w:rPr>
          <w:rFonts w:ascii="Times New Roman" w:hAnsi="Times New Roman" w:cs="Times New Roman"/>
          <w:color w:val="000000" w:themeColor="text1"/>
          <w:sz w:val="28"/>
          <w:szCs w:val="28"/>
        </w:rPr>
      </w:pP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 Полномочия по предоставлению Муниципальной услуги осуществляются администрацией Репьеского сельского поселения</w:t>
      </w:r>
      <w:r>
        <w:rPr>
          <w:rFonts w:ascii="Times New Roman" w:hAnsi="Times New Roman" w:cs="Times New Roman"/>
          <w:sz w:val="28"/>
          <w:szCs w:val="28"/>
        </w:rPr>
        <w:t xml:space="preserve"> (далее – Орган, предоставляющий муниципальную услугу)</w:t>
      </w:r>
      <w:r>
        <w:rPr>
          <w:rFonts w:ascii="Times New Roman" w:hAnsi="Times New Roman" w:cs="Times New Roman"/>
          <w:color w:val="000000" w:themeColor="text1"/>
          <w:sz w:val="28"/>
          <w:szCs w:val="28"/>
        </w:rPr>
        <w:t>.</w:t>
      </w: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 </w:t>
      </w:r>
      <w:r>
        <w:rPr>
          <w:rFonts w:ascii="Times New Roman" w:hAnsi="Times New Roman" w:cs="Times New Roman"/>
          <w:sz w:val="28"/>
          <w:szCs w:val="28"/>
        </w:rPr>
        <w:t>Предоставление Муниципальной услуги в государственном автономном учреждении Белгородской области «Многофункциональный центр предоставления государственных и муниципальных услуг» не предусмотрено</w:t>
      </w:r>
    </w:p>
    <w:p w:rsidR="00EA3204" w:rsidRDefault="00EA3204">
      <w:pPr>
        <w:widowControl w:val="0"/>
        <w:spacing w:after="0" w:line="240" w:lineRule="auto"/>
        <w:jc w:val="both"/>
        <w:rPr>
          <w:rFonts w:ascii="Times New Roman" w:hAnsi="Times New Roman" w:cs="Times New Roman"/>
          <w:color w:val="000000" w:themeColor="text1"/>
          <w:sz w:val="28"/>
          <w:szCs w:val="28"/>
        </w:rPr>
      </w:pPr>
    </w:p>
    <w:p w:rsidR="00EA3204" w:rsidRDefault="006D6177">
      <w:pPr>
        <w:widowControl w:val="0"/>
        <w:spacing w:after="0" w:line="240" w:lineRule="auto"/>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2.3. Результат предоставления муниципальной услуги</w:t>
      </w:r>
    </w:p>
    <w:p w:rsidR="00EA3204" w:rsidRDefault="00EA3204">
      <w:pPr>
        <w:widowControl w:val="0"/>
        <w:spacing w:after="0" w:line="240" w:lineRule="auto"/>
        <w:jc w:val="both"/>
        <w:rPr>
          <w:rFonts w:ascii="Times New Roman" w:hAnsi="Times New Roman" w:cs="Times New Roman"/>
          <w:color w:val="000000"/>
          <w:sz w:val="28"/>
          <w:szCs w:val="28"/>
        </w:rPr>
      </w:pPr>
    </w:p>
    <w:p w:rsidR="00EA3204" w:rsidRDefault="006D6177">
      <w:pPr>
        <w:widowControl w:val="0"/>
        <w:tabs>
          <w:tab w:val="left" w:pos="851"/>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2.3.1. В соответствии с Вариантом 1, 2 и 3, приведенными в подразделе 3.2 раздела </w:t>
      </w:r>
      <w:r>
        <w:rPr>
          <w:rFonts w:ascii="Times New Roman" w:hAnsi="Times New Roman" w:cs="Times New Roman"/>
          <w:color w:val="000000" w:themeColor="text1"/>
          <w:sz w:val="28"/>
          <w:szCs w:val="28"/>
          <w:lang w:val="en-US"/>
        </w:rPr>
        <w:t>III</w:t>
      </w:r>
      <w:r>
        <w:rPr>
          <w:rFonts w:ascii="Times New Roman" w:hAnsi="Times New Roman" w:cs="Times New Roman"/>
          <w:color w:val="000000" w:themeColor="text1"/>
          <w:sz w:val="28"/>
          <w:szCs w:val="28"/>
        </w:rPr>
        <w:t xml:space="preserve"> настоящего Административного регламента, результатом предоставления Муниципальной услуги является: </w:t>
      </w:r>
    </w:p>
    <w:p w:rsidR="00EA3204" w:rsidRDefault="006D6177">
      <w:pPr>
        <w:pStyle w:val="a8"/>
        <w:widowControl w:val="0"/>
        <w:numPr>
          <w:ilvl w:val="0"/>
          <w:numId w:val="4"/>
        </w:numPr>
        <w:tabs>
          <w:tab w:val="left" w:pos="851"/>
          <w:tab w:val="left" w:pos="1560"/>
        </w:tabs>
        <w:jc w:val="both"/>
        <w:rPr>
          <w:color w:val="000000" w:themeColor="text1"/>
          <w:sz w:val="28"/>
          <w:szCs w:val="28"/>
        </w:rPr>
      </w:pPr>
      <w:r>
        <w:rPr>
          <w:color w:val="000000" w:themeColor="text1"/>
          <w:sz w:val="28"/>
          <w:szCs w:val="28"/>
        </w:rPr>
        <w:t xml:space="preserve">выдача выписки из похозяйственной книги; </w:t>
      </w:r>
    </w:p>
    <w:p w:rsidR="00EA3204" w:rsidRDefault="006D6177">
      <w:pPr>
        <w:pStyle w:val="a8"/>
        <w:widowControl w:val="0"/>
        <w:numPr>
          <w:ilvl w:val="0"/>
          <w:numId w:val="4"/>
        </w:numPr>
        <w:tabs>
          <w:tab w:val="left" w:pos="851"/>
          <w:tab w:val="left" w:pos="1560"/>
        </w:tabs>
        <w:jc w:val="both"/>
        <w:rPr>
          <w:color w:val="000000" w:themeColor="text1"/>
          <w:sz w:val="28"/>
          <w:szCs w:val="28"/>
        </w:rPr>
      </w:pPr>
      <w:r>
        <w:rPr>
          <w:color w:val="000000" w:themeColor="text1"/>
          <w:sz w:val="28"/>
          <w:szCs w:val="28"/>
        </w:rPr>
        <w:t xml:space="preserve">решение об отказе в выдаче выписки из похозяйственной книги. </w:t>
      </w:r>
    </w:p>
    <w:p w:rsidR="00EA3204" w:rsidRDefault="006D6177">
      <w:pPr>
        <w:pStyle w:val="a8"/>
        <w:widowControl w:val="0"/>
        <w:tabs>
          <w:tab w:val="left" w:pos="851"/>
          <w:tab w:val="left" w:pos="1560"/>
        </w:tabs>
        <w:ind w:left="0" w:firstLine="709"/>
        <w:jc w:val="both"/>
        <w:rPr>
          <w:sz w:val="28"/>
          <w:szCs w:val="28"/>
        </w:rPr>
      </w:pPr>
      <w:r>
        <w:rPr>
          <w:color w:val="000000" w:themeColor="text1"/>
          <w:sz w:val="28"/>
          <w:szCs w:val="28"/>
        </w:rPr>
        <w:t xml:space="preserve">2.3.2. </w:t>
      </w: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выписка из похозяйственной книги по форме книги, в свободной форме или о наличии у гражданина права на земельный участок.</w:t>
      </w:r>
    </w:p>
    <w:p w:rsidR="00EA3204" w:rsidRDefault="006D6177">
      <w:pPr>
        <w:tabs>
          <w:tab w:val="left" w:pos="156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Выписка, составленная в электронном виде, подписывается усиленной квалифицированной цифровой электронной подписью главы администрации или уполномоченного им должностным лицом.</w:t>
      </w:r>
    </w:p>
    <w:p w:rsidR="00EA3204" w:rsidRDefault="006D6177">
      <w:pPr>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случае формирования выписки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w:t>
      </w:r>
      <w:r>
        <w:rPr>
          <w:rFonts w:ascii="Times New Roman" w:hAnsi="Times New Roman" w:cs="Times New Roman"/>
          <w:sz w:val="28"/>
          <w:szCs w:val="28"/>
        </w:rPr>
        <w:lastRenderedPageBreak/>
        <w:t>похозяйственной книги должен храниться в администрации Голофеевского сельского поселения.</w:t>
      </w:r>
    </w:p>
    <w:p w:rsidR="00EA3204" w:rsidRDefault="006D6177">
      <w:pPr>
        <w:widowControl w:val="0"/>
        <w:tabs>
          <w:tab w:val="left" w:pos="1418"/>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2.3.3. Решение об отказе в предоставлении Муниципальной услуги оформляется по форме </w:t>
      </w:r>
      <w:r>
        <w:rPr>
          <w:rFonts w:ascii="Times New Roman" w:hAnsi="Times New Roman" w:cs="Times New Roman"/>
          <w:sz w:val="28"/>
          <w:szCs w:val="28"/>
        </w:rPr>
        <w:t>согласно приложению № 3 к настоящему Административному регламенту</w:t>
      </w:r>
      <w:r>
        <w:rPr>
          <w:rFonts w:ascii="Times New Roman" w:hAnsi="Times New Roman" w:cs="Times New Roman"/>
          <w:color w:val="000000" w:themeColor="text1"/>
          <w:sz w:val="28"/>
          <w:szCs w:val="28"/>
        </w:rPr>
        <w:t xml:space="preserve">. </w:t>
      </w: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2.3.4. Реестровая запись о результате предоставления Муниципальной услуги содержит следующие сведения:</w:t>
      </w: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дата и время предоставления выписки из книги;</w:t>
      </w: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данные должностного лица, предоставившего выписку из книги;</w:t>
      </w: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данные лица, получившего выписку из книги.</w:t>
      </w: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2.3.5. Факт получения заявителем результата предоставления Муниципальной услуги фиксируется в журнале выдачи выписок из похозяйственных книг</w:t>
      </w:r>
      <w:r>
        <w:rPr>
          <w:rFonts w:ascii="Times New Roman" w:hAnsi="Times New Roman" w:cs="Times New Roman"/>
          <w:bCs/>
          <w:spacing w:val="2"/>
          <w:sz w:val="28"/>
          <w:szCs w:val="28"/>
        </w:rPr>
        <w:t>.</w:t>
      </w: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2.3.6. Результат оказания Муниципальной услуги можно получить следующими способами:</w:t>
      </w:r>
    </w:p>
    <w:p w:rsidR="00EA3204" w:rsidRDefault="006D6177">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rsidR="00EA3204" w:rsidRDefault="006D6177">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rsidR="00EA3204" w:rsidRDefault="006D6177">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 предоставленной из ЕПГУ.</w:t>
      </w:r>
    </w:p>
    <w:p w:rsidR="00EA3204" w:rsidRDefault="00EA3204">
      <w:pPr>
        <w:widowControl w:val="0"/>
        <w:tabs>
          <w:tab w:val="left" w:pos="993"/>
          <w:tab w:val="left" w:pos="1276"/>
          <w:tab w:val="left" w:pos="1560"/>
        </w:tabs>
        <w:spacing w:after="0" w:line="240" w:lineRule="auto"/>
        <w:ind w:firstLine="709"/>
        <w:jc w:val="both"/>
        <w:rPr>
          <w:rFonts w:ascii="Times New Roman" w:hAnsi="Times New Roman" w:cs="Times New Roman"/>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2.4. Срок предоставлен</w:t>
      </w:r>
      <w:r>
        <w:rPr>
          <w:rFonts w:ascii="Times New Roman" w:hAnsi="Times New Roman" w:cs="Times New Roman"/>
          <w:b/>
          <w:color w:val="000000"/>
          <w:sz w:val="28"/>
          <w:szCs w:val="28"/>
        </w:rPr>
        <w:t xml:space="preserve">ия </w:t>
      </w:r>
      <w:r>
        <w:rPr>
          <w:rFonts w:ascii="Times New Roman" w:hAnsi="Times New Roman" w:cs="Times New Roman"/>
          <w:b/>
          <w:sz w:val="28"/>
          <w:szCs w:val="28"/>
        </w:rPr>
        <w:t>муниципальной</w:t>
      </w:r>
      <w:bookmarkStart w:id="1" w:name="_GoBack"/>
      <w:bookmarkEnd w:id="1"/>
      <w:r>
        <w:rPr>
          <w:rFonts w:ascii="Times New Roman" w:hAnsi="Times New Roman" w:cs="Times New Roman"/>
          <w:b/>
          <w:color w:val="000000"/>
          <w:sz w:val="28"/>
          <w:szCs w:val="28"/>
        </w:rPr>
        <w:t>услуги</w:t>
      </w:r>
    </w:p>
    <w:p w:rsidR="00EA3204" w:rsidRDefault="00EA3204">
      <w:pPr>
        <w:widowControl w:val="0"/>
        <w:spacing w:after="0" w:line="240" w:lineRule="auto"/>
        <w:jc w:val="center"/>
        <w:rPr>
          <w:rFonts w:ascii="Times New Roman" w:hAnsi="Times New Roman" w:cs="Times New Roman"/>
          <w:color w:val="000000"/>
          <w:sz w:val="28"/>
          <w:szCs w:val="28"/>
        </w:rPr>
      </w:pPr>
    </w:p>
    <w:p w:rsidR="00EA3204" w:rsidRDefault="006D6177">
      <w:pPr>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2.4.1. Максимальный срок предоставления </w:t>
      </w:r>
      <w:r>
        <w:rPr>
          <w:rFonts w:ascii="Times New Roman" w:hAnsi="Times New Roman" w:cs="Times New Roman"/>
          <w:sz w:val="28"/>
          <w:szCs w:val="28"/>
        </w:rPr>
        <w:t xml:space="preserve">Муниципальной </w:t>
      </w:r>
      <w:r>
        <w:rPr>
          <w:rFonts w:ascii="Times New Roman" w:hAnsi="Times New Roman" w:cs="Times New Roman"/>
          <w:color w:val="000000" w:themeColor="text1"/>
          <w:sz w:val="28"/>
          <w:szCs w:val="28"/>
        </w:rPr>
        <w:t>услуги со дня регистрации запроса и документов и (или) информации, необходимых для предоставления Муниципальной услуги:</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3 рабочих дня (без учёта времени на доставку почтового отправления);</w:t>
      </w:r>
    </w:p>
    <w:p w:rsidR="00EA3204" w:rsidRDefault="006D6177">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через ЕПГУ – 3 рабочих дня.</w:t>
      </w:r>
    </w:p>
    <w:p w:rsidR="00EA3204" w:rsidRDefault="00EA3204">
      <w:pPr>
        <w:widowControl w:val="0"/>
        <w:spacing w:after="0" w:line="240" w:lineRule="auto"/>
        <w:jc w:val="both"/>
        <w:rPr>
          <w:rFonts w:ascii="Times New Roman" w:hAnsi="Times New Roman" w:cs="Times New Roman"/>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2.5. Правовые основания предоставления Муниципальной услуги</w:t>
      </w:r>
    </w:p>
    <w:p w:rsidR="00EA3204" w:rsidRDefault="00EA3204">
      <w:pPr>
        <w:widowControl w:val="0"/>
        <w:spacing w:after="0" w:line="240" w:lineRule="auto"/>
        <w:jc w:val="center"/>
        <w:rPr>
          <w:rFonts w:ascii="Times New Roman" w:hAnsi="Times New Roman" w:cs="Times New Roman"/>
          <w:b/>
          <w:color w:val="000000"/>
          <w:sz w:val="28"/>
          <w:szCs w:val="28"/>
        </w:rPr>
      </w:pP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2.5.1.</w:t>
      </w:r>
      <w:r>
        <w:rPr>
          <w:rFonts w:ascii="Times New Roman" w:hAnsi="Times New Roman" w:cs="Times New Roman"/>
          <w:color w:val="000000" w:themeColor="text1"/>
          <w:sz w:val="28"/>
          <w:szCs w:val="28"/>
        </w:rPr>
        <w:tab/>
      </w:r>
      <w:proofErr w:type="gramStart"/>
      <w:r>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w:t>
      </w:r>
      <w:r>
        <w:rPr>
          <w:rFonts w:ascii="Times New Roman" w:hAnsi="Times New Roman" w:cs="Times New Roman"/>
          <w:color w:val="000000" w:themeColor="text1"/>
          <w:sz w:val="28"/>
          <w:szCs w:val="28"/>
        </w:rPr>
        <w:lastRenderedPageBreak/>
        <w:t xml:space="preserve">предоставляющего муниципальную услугу, а также его должностных лиц подлежит обязательному размещению: на официальном сайте Органа, предоставляющего муниципальную услугу, на ЕПГУ, в </w:t>
      </w:r>
      <w:r>
        <w:rPr>
          <w:rFonts w:ascii="Times New Roman" w:hAnsi="Times New Roman" w:cs="Times New Roman"/>
          <w:color w:val="000000"/>
          <w:sz w:val="28"/>
          <w:szCs w:val="28"/>
        </w:rPr>
        <w:t>федеральной государственной информационной системе «Федеральный реестр государственных и муниципальных услуг (функций) (далее</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ФРГУ)</w:t>
      </w:r>
      <w:r>
        <w:rPr>
          <w:rFonts w:ascii="Times New Roman" w:hAnsi="Times New Roman" w:cs="Times New Roman"/>
          <w:color w:val="000000" w:themeColor="text1"/>
          <w:sz w:val="28"/>
          <w:szCs w:val="28"/>
        </w:rPr>
        <w:t>.</w:t>
      </w:r>
      <w:proofErr w:type="gramEnd"/>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2.5.2. 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на официальных сайтах уполномоченных органов, на ЕПГУ, в ФРГУ.</w:t>
      </w:r>
    </w:p>
    <w:p w:rsidR="00EA3204" w:rsidRDefault="00EA3204">
      <w:pPr>
        <w:widowControl w:val="0"/>
        <w:spacing w:after="0" w:line="240" w:lineRule="auto"/>
        <w:jc w:val="both"/>
        <w:rPr>
          <w:rFonts w:ascii="Times New Roman" w:hAnsi="Times New Roman" w:cs="Times New Roman"/>
          <w:color w:val="000000" w:themeColor="text1"/>
          <w:sz w:val="28"/>
          <w:szCs w:val="28"/>
        </w:rPr>
      </w:pPr>
    </w:p>
    <w:p w:rsidR="00EA3204" w:rsidRDefault="006D6177">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color w:val="000000"/>
          <w:sz w:val="28"/>
          <w:szCs w:val="28"/>
        </w:rPr>
        <w:t>2.6. Исчерпывающий перечень документов, необходимых для предоставления Муниципальной услуги</w:t>
      </w:r>
    </w:p>
    <w:p w:rsidR="00EA3204" w:rsidRDefault="00EA3204">
      <w:pPr>
        <w:widowControl w:val="0"/>
        <w:spacing w:after="0" w:line="240" w:lineRule="auto"/>
        <w:jc w:val="both"/>
        <w:rPr>
          <w:rFonts w:ascii="Times New Roman" w:hAnsi="Times New Roman" w:cs="Times New Roman"/>
          <w:color w:val="000000"/>
          <w:sz w:val="28"/>
          <w:szCs w:val="28"/>
        </w:rPr>
      </w:pPr>
    </w:p>
    <w:p w:rsidR="00EA3204" w:rsidRDefault="006D6177">
      <w:pPr>
        <w:tabs>
          <w:tab w:val="left" w:pos="1134"/>
          <w:tab w:val="left" w:pos="1560"/>
        </w:tabs>
        <w:spacing w:after="0" w:line="240" w:lineRule="auto"/>
        <w:ind w:firstLine="708"/>
        <w:jc w:val="both"/>
        <w:rPr>
          <w:rFonts w:ascii="Times New Roman" w:hAnsi="Times New Roman" w:cs="Times New Roman"/>
          <w:color w:val="000000" w:themeColor="text1"/>
          <w:sz w:val="28"/>
          <w:szCs w:val="28"/>
        </w:rPr>
      </w:pPr>
      <w:bookmarkStart w:id="2" w:name="Par577"/>
      <w:bookmarkEnd w:id="2"/>
      <w:r>
        <w:rPr>
          <w:rFonts w:ascii="Times New Roman" w:hAnsi="Times New Roman" w:cs="Times New Roman"/>
          <w:color w:val="000000" w:themeColor="text1"/>
          <w:sz w:val="28"/>
          <w:szCs w:val="28"/>
        </w:rPr>
        <w:t>2.6.1. Для получения Муниципальной услуги заявитель представляет в Орган, предоставляющий муниципальную услугу:</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№2 к настоящему Административному регламенту;</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EA3204" w:rsidRDefault="006D617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Заявление о предоставлении Муниципальной услуги подаётся по выбору заявителя следующими способами: лично, в Органе, предоставляющем муниципальную услугу, по почте, ЕПГУ.</w:t>
      </w:r>
    </w:p>
    <w:p w:rsidR="00EA3204" w:rsidRDefault="006D6177">
      <w:pPr>
        <w:widowControl w:val="0"/>
        <w:tabs>
          <w:tab w:val="left" w:pos="1560"/>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2.6.2. </w:t>
      </w:r>
      <w:r>
        <w:rPr>
          <w:rFonts w:ascii="Times New Roman" w:hAnsi="Times New Roman" w:cs="Times New Roman"/>
          <w:iCs/>
          <w:color w:val="000000" w:themeColor="text1"/>
          <w:sz w:val="28"/>
          <w:szCs w:val="28"/>
        </w:rPr>
        <w:t xml:space="preserve">Документ, необходимый для предоставления Муниципальной услуги, который </w:t>
      </w:r>
      <w:proofErr w:type="gramStart"/>
      <w:r>
        <w:rPr>
          <w:rFonts w:ascii="Times New Roman" w:hAnsi="Times New Roman" w:cs="Times New Roman"/>
          <w:iCs/>
          <w:color w:val="000000" w:themeColor="text1"/>
          <w:sz w:val="28"/>
          <w:szCs w:val="28"/>
        </w:rPr>
        <w:t>подлежит представлению в рамках межведомственного информационного взаимодействия</w:t>
      </w:r>
      <w:r>
        <w:rPr>
          <w:rFonts w:ascii="Times New Roman" w:hAnsi="Times New Roman" w:cs="Times New Roman"/>
          <w:color w:val="000000" w:themeColor="text1"/>
          <w:sz w:val="28"/>
          <w:szCs w:val="28"/>
        </w:rPr>
        <w:t xml:space="preserve"> отсутствует</w:t>
      </w:r>
      <w:proofErr w:type="gramEnd"/>
      <w:r>
        <w:rPr>
          <w:rFonts w:ascii="Times New Roman" w:hAnsi="Times New Roman" w:cs="Times New Roman"/>
          <w:sz w:val="28"/>
          <w:szCs w:val="28"/>
        </w:rPr>
        <w:t>.</w:t>
      </w:r>
    </w:p>
    <w:p w:rsidR="00EA3204" w:rsidRDefault="006D6177">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 Требования к предоставлению документов, необходимых для оказания </w:t>
      </w:r>
      <w:r>
        <w:rPr>
          <w:rFonts w:ascii="Times New Roman" w:hAnsi="Times New Roman" w:cs="Times New Roman"/>
          <w:sz w:val="28"/>
          <w:szCs w:val="28"/>
        </w:rPr>
        <w:t xml:space="preserve">Муниципальной </w:t>
      </w:r>
      <w:r>
        <w:rPr>
          <w:rFonts w:ascii="Times New Roman" w:hAnsi="Times New Roman" w:cs="Times New Roman"/>
          <w:color w:val="000000" w:themeColor="text1"/>
          <w:sz w:val="28"/>
          <w:szCs w:val="28"/>
        </w:rPr>
        <w:t>услуги: </w:t>
      </w:r>
    </w:p>
    <w:p w:rsidR="00EA3204" w:rsidRDefault="006D617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текст заявления должен быть написан на русском языке синими или черными чернилами, хорошо читаем и разборчив, фамилия, имя и отчество заявителя написаны полностью, все обязательные реквизиты в заявлении должны быть заполнены;</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 допускается использование сокращений и аббревиатур, а также подчисток, приписок, зачеркнутых слов и иных неоговоренных, не заверенных подписью заявителя исправлений;</w:t>
      </w:r>
    </w:p>
    <w:p w:rsidR="00EA3204" w:rsidRDefault="006D617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указанные в заявлении, не должны расходиться или противоречить прилагаемым к заявлению документам;</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 предъявлении оригинала документа копии документов заверяются специалистом </w:t>
      </w:r>
      <w:r>
        <w:rPr>
          <w:rFonts w:ascii="Times New Roman" w:hAnsi="Times New Roman" w:cs="Times New Roman"/>
          <w:color w:val="000000" w:themeColor="text1"/>
          <w:sz w:val="28"/>
          <w:szCs w:val="28"/>
        </w:rPr>
        <w:t>Органа, предоставляющего муниципальную услугу</w:t>
      </w:r>
      <w:r>
        <w:rPr>
          <w:rFonts w:ascii="Times New Roman" w:hAnsi="Times New Roman" w:cs="Times New Roman"/>
          <w:sz w:val="28"/>
          <w:szCs w:val="28"/>
        </w:rPr>
        <w:t>;</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принимаемые документы не должны иметь серьезных повреждений, наличие которых допускает неоднозначность истолкования их содержания;</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не истек срок действия предоставленных документов (если таковые имеются);</w:t>
      </w:r>
    </w:p>
    <w:p w:rsidR="00EA3204" w:rsidRDefault="006D617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текст заявления может быть оформлен машинописным способом.</w:t>
      </w:r>
    </w:p>
    <w:p w:rsidR="00EA3204" w:rsidRDefault="00EA3204">
      <w:pPr>
        <w:tabs>
          <w:tab w:val="left" w:pos="1134"/>
        </w:tabs>
        <w:spacing w:after="0" w:line="240" w:lineRule="auto"/>
        <w:ind w:firstLine="709"/>
        <w:jc w:val="both"/>
        <w:rPr>
          <w:rFonts w:ascii="Times New Roman" w:hAnsi="Times New Roman" w:cs="Times New Roman"/>
          <w:iCs/>
          <w:color w:val="000000" w:themeColor="text1"/>
          <w:sz w:val="28"/>
          <w:szCs w:val="28"/>
        </w:rPr>
      </w:pPr>
    </w:p>
    <w:p w:rsidR="00EA3204" w:rsidRDefault="006D6177">
      <w:pPr>
        <w:widowControl w:val="0"/>
        <w:spacing w:after="0" w:line="240" w:lineRule="auto"/>
        <w:jc w:val="center"/>
        <w:rPr>
          <w:rFonts w:ascii="Times New Roman" w:hAnsi="Times New Roman" w:cs="Times New Roman"/>
          <w:b/>
          <w:sz w:val="28"/>
          <w:szCs w:val="28"/>
        </w:rPr>
      </w:pPr>
      <w:bookmarkStart w:id="3" w:name="Par590"/>
      <w:bookmarkEnd w:id="3"/>
      <w:r>
        <w:rPr>
          <w:rFonts w:ascii="Times New Roman" w:hAnsi="Times New Roman" w:cs="Times New Roman"/>
          <w:b/>
          <w:color w:val="000000"/>
          <w:sz w:val="28"/>
          <w:szCs w:val="28"/>
        </w:rPr>
        <w:t>2.7. Исчерпывающий перечень оснований для о</w:t>
      </w:r>
      <w:r>
        <w:rPr>
          <w:rFonts w:ascii="Times New Roman" w:hAnsi="Times New Roman" w:cs="Times New Roman"/>
          <w:b/>
          <w:sz w:val="28"/>
          <w:szCs w:val="28"/>
        </w:rPr>
        <w:t>тказа</w:t>
      </w:r>
      <w:r>
        <w:rPr>
          <w:rFonts w:ascii="Times New Roman" w:hAnsi="Times New Roman" w:cs="Times New Roman"/>
          <w:b/>
          <w:sz w:val="28"/>
          <w:szCs w:val="28"/>
        </w:rPr>
        <w:br/>
        <w:t xml:space="preserve">в приеме документов, необходимых для предоставления </w:t>
      </w:r>
    </w:p>
    <w:p w:rsidR="00EA3204" w:rsidRDefault="006D6177">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EA3204" w:rsidRDefault="00EA3204">
      <w:pPr>
        <w:widowControl w:val="0"/>
        <w:spacing w:after="0" w:line="240" w:lineRule="auto"/>
        <w:jc w:val="center"/>
        <w:rPr>
          <w:rFonts w:ascii="Times New Roman" w:hAnsi="Times New Roman" w:cs="Times New Roman"/>
          <w:b/>
          <w:sz w:val="28"/>
          <w:szCs w:val="28"/>
        </w:rPr>
      </w:pPr>
    </w:p>
    <w:p w:rsidR="00EA3204" w:rsidRDefault="006D6177">
      <w:pPr>
        <w:widowControl w:val="0"/>
        <w:tabs>
          <w:tab w:val="left" w:pos="1701"/>
        </w:tabs>
        <w:spacing w:after="0" w:line="240" w:lineRule="auto"/>
        <w:ind w:firstLine="709"/>
        <w:jc w:val="both"/>
        <w:rPr>
          <w:rFonts w:ascii="Times New Roman" w:hAnsi="Times New Roman" w:cs="Times New Roman"/>
          <w:color w:val="000000" w:themeColor="text1"/>
          <w:sz w:val="28"/>
          <w:szCs w:val="28"/>
        </w:rPr>
      </w:pPr>
      <w:bookmarkStart w:id="4" w:name="Par608"/>
      <w:bookmarkEnd w:id="4"/>
      <w:r>
        <w:rPr>
          <w:rFonts w:ascii="Times New Roman" w:hAnsi="Times New Roman" w:cs="Times New Roman"/>
          <w:color w:val="000000" w:themeColor="text1"/>
          <w:sz w:val="28"/>
          <w:szCs w:val="28"/>
        </w:rPr>
        <w:t>2.7.1.  Основаниями для отказа в приеме документов, необходимых</w:t>
      </w:r>
      <w:r>
        <w:rPr>
          <w:rFonts w:ascii="Times New Roman" w:hAnsi="Times New Roman" w:cs="Times New Roman"/>
          <w:color w:val="000000" w:themeColor="text1"/>
          <w:sz w:val="28"/>
          <w:szCs w:val="28"/>
        </w:rPr>
        <w:br/>
        <w:t xml:space="preserve">для предоставления Муниципальной услуги, являются: </w:t>
      </w:r>
    </w:p>
    <w:p w:rsidR="00EA3204" w:rsidRDefault="006D6177">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sidR="001B664A">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rsidR="00EA3204" w:rsidRDefault="006D6177">
      <w:pPr>
        <w:tabs>
          <w:tab w:val="left" w:pos="1418"/>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proofErr w:type="gramStart"/>
      <w:r>
        <w:rPr>
          <w:rFonts w:ascii="Times New Roman" w:hAnsi="Times New Roman" w:cs="Times New Roman"/>
          <w:iCs/>
          <w:color w:val="000000" w:themeColor="text1"/>
          <w:sz w:val="28"/>
          <w:szCs w:val="28"/>
          <w:lang w:val="en-US"/>
        </w:rPr>
        <w:t>I</w:t>
      </w:r>
      <w:proofErr w:type="gramEnd"/>
      <w:r>
        <w:rPr>
          <w:rFonts w:ascii="Times New Roman" w:hAnsi="Times New Roman" w:cs="Times New Roman"/>
          <w:color w:val="000000" w:themeColor="text1"/>
          <w:sz w:val="28"/>
          <w:szCs w:val="28"/>
        </w:rPr>
        <w:t>настоящего Административного регламента.</w:t>
      </w:r>
    </w:p>
    <w:p w:rsidR="00EA3204" w:rsidRDefault="006D6177">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2.7.2. Письменное решение об отказе в приёме документов, необходимых для предоставления Муниципальной услуги, оформляется по требованию заявителя, подписывается </w:t>
      </w:r>
      <w:r>
        <w:rPr>
          <w:rFonts w:ascii="Times New Roman" w:hAnsi="Times New Roman" w:cs="Times New Roman"/>
          <w:sz w:val="28"/>
          <w:szCs w:val="28"/>
        </w:rPr>
        <w:t>главой администрации или уполномоченным им должностным лицом</w:t>
      </w:r>
      <w:r>
        <w:rPr>
          <w:rFonts w:ascii="Times New Roman" w:hAnsi="Times New Roman" w:cs="Times New Roman"/>
          <w:color w:val="000000" w:themeColor="text1"/>
          <w:sz w:val="28"/>
          <w:szCs w:val="28"/>
        </w:rPr>
        <w:t xml:space="preserve"> и выдаётся (направляется) заявителю с указанием причин отказа в срок не позднее следующего рабочего дня </w:t>
      </w:r>
      <w:proofErr w:type="gramStart"/>
      <w:r>
        <w:rPr>
          <w:rFonts w:ascii="Times New Roman" w:hAnsi="Times New Roman" w:cs="Times New Roman"/>
          <w:color w:val="000000" w:themeColor="text1"/>
          <w:sz w:val="28"/>
          <w:szCs w:val="28"/>
        </w:rPr>
        <w:t>с даты получения</w:t>
      </w:r>
      <w:proofErr w:type="gramEnd"/>
      <w:r>
        <w:rPr>
          <w:rFonts w:ascii="Times New Roman" w:hAnsi="Times New Roman" w:cs="Times New Roman"/>
          <w:color w:val="000000" w:themeColor="text1"/>
          <w:sz w:val="28"/>
          <w:szCs w:val="28"/>
        </w:rPr>
        <w:t xml:space="preserve"> от заявителя документов.</w:t>
      </w:r>
    </w:p>
    <w:p w:rsidR="00EA3204" w:rsidRDefault="006D6177">
      <w:pPr>
        <w:widowControl w:val="0"/>
        <w:tabs>
          <w:tab w:val="left" w:pos="1701"/>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2.7.3. </w:t>
      </w:r>
      <w:proofErr w:type="gramStart"/>
      <w:r>
        <w:rPr>
          <w:rFonts w:ascii="Times New Roman" w:hAnsi="Times New Roman" w:cs="Times New Roman"/>
          <w:color w:val="000000" w:themeColor="text1"/>
          <w:sz w:val="28"/>
          <w:szCs w:val="28"/>
        </w:rPr>
        <w:t xml:space="preserve">В случае подачи заявления в электронной форме с использованием ЕПГУ, решение об отказе в приёме документов, необходимых для предоставления Муниципальной услуги, подписывается </w:t>
      </w:r>
      <w:r>
        <w:rPr>
          <w:rFonts w:ascii="Times New Roman" w:hAnsi="Times New Roman" w:cs="Times New Roman"/>
          <w:sz w:val="28"/>
          <w:szCs w:val="28"/>
        </w:rPr>
        <w:t>главой администрации или уполномоченным им должностным лицом</w:t>
      </w:r>
      <w:r>
        <w:rPr>
          <w:rFonts w:ascii="Times New Roman" w:hAnsi="Times New Roman" w:cs="Times New Roman"/>
          <w:color w:val="000000" w:themeColor="text1"/>
          <w:sz w:val="28"/>
          <w:szCs w:val="28"/>
        </w:rPr>
        <w:t xml:space="preserve"> с использованием усиленной квалифицированной электронной подписи и направляется в личный кабинет заявителя на ЕПГУ не позднее следующего рабочего дня с даты регистрации заявления.</w:t>
      </w:r>
      <w:proofErr w:type="gramEnd"/>
    </w:p>
    <w:p w:rsidR="00EA3204" w:rsidRDefault="00EA3204">
      <w:pPr>
        <w:widowControl w:val="0"/>
        <w:spacing w:after="0" w:line="240" w:lineRule="auto"/>
        <w:ind w:firstLine="708"/>
        <w:jc w:val="both"/>
        <w:rPr>
          <w:rFonts w:ascii="Times New Roman" w:hAnsi="Times New Roman" w:cs="Times New Roman"/>
          <w:color w:val="002060"/>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2.8. Исчерпывающий перечень оснований для приостановления</w:t>
      </w:r>
      <w:r>
        <w:rPr>
          <w:rFonts w:ascii="Times New Roman" w:hAnsi="Times New Roman" w:cs="Times New Roman"/>
          <w:b/>
          <w:color w:val="000000"/>
          <w:sz w:val="28"/>
          <w:szCs w:val="28"/>
        </w:rPr>
        <w:br/>
        <w:t xml:space="preserve">предоставления Муниципальной услуги или отказа в предоставлении </w:t>
      </w:r>
    </w:p>
    <w:p w:rsidR="00EA3204" w:rsidRDefault="006D6177">
      <w:pPr>
        <w:widowControl w:val="0"/>
        <w:spacing w:after="0" w:line="240" w:lineRule="auto"/>
        <w:jc w:val="center"/>
        <w:rPr>
          <w:rFonts w:ascii="Times New Roman" w:hAnsi="Times New Roman" w:cs="Times New Roman"/>
          <w:b/>
          <w:color w:val="365F91"/>
          <w:sz w:val="28"/>
          <w:szCs w:val="28"/>
        </w:rPr>
      </w:pPr>
      <w:r>
        <w:rPr>
          <w:rFonts w:ascii="Times New Roman" w:hAnsi="Times New Roman" w:cs="Times New Roman"/>
          <w:b/>
          <w:color w:val="000000"/>
          <w:sz w:val="28"/>
          <w:szCs w:val="28"/>
        </w:rPr>
        <w:t>Муниципальной услуги</w:t>
      </w:r>
    </w:p>
    <w:p w:rsidR="00EA3204" w:rsidRDefault="00EA3204">
      <w:pPr>
        <w:widowControl w:val="0"/>
        <w:spacing w:after="0" w:line="240" w:lineRule="auto"/>
        <w:jc w:val="center"/>
        <w:rPr>
          <w:rFonts w:ascii="Times New Roman" w:hAnsi="Times New Roman" w:cs="Times New Roman"/>
          <w:color w:val="365F91"/>
          <w:sz w:val="28"/>
          <w:szCs w:val="28"/>
        </w:rPr>
      </w:pPr>
    </w:p>
    <w:p w:rsidR="00EA3204" w:rsidRDefault="006D6177">
      <w:pPr>
        <w:widowControl w:val="0"/>
        <w:tabs>
          <w:tab w:val="left" w:pos="1560"/>
        </w:tabs>
        <w:spacing w:after="0" w:line="240" w:lineRule="auto"/>
        <w:ind w:firstLine="709"/>
        <w:jc w:val="both"/>
        <w:rPr>
          <w:rFonts w:ascii="Times New Roman" w:hAnsi="Times New Roman" w:cs="Times New Roman"/>
          <w:color w:val="000000" w:themeColor="text1"/>
          <w:sz w:val="28"/>
          <w:szCs w:val="28"/>
        </w:rPr>
      </w:pPr>
      <w:bookmarkStart w:id="5" w:name="Par619"/>
      <w:bookmarkEnd w:id="5"/>
      <w:r>
        <w:rPr>
          <w:rFonts w:ascii="Times New Roman" w:hAnsi="Times New Roman" w:cs="Times New Roman"/>
          <w:color w:val="000000" w:themeColor="text1"/>
          <w:sz w:val="28"/>
          <w:szCs w:val="28"/>
        </w:rPr>
        <w:t>2.8.1. Основания для приостановления предоставления Муниципальной услуги не предусмотрены законодательством Российской Федерации.</w:t>
      </w:r>
    </w:p>
    <w:p w:rsidR="00EA3204" w:rsidRDefault="006D6177">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2.8.2. 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учетной записи о ЛПХ или запрашиваемых сведений о ЛПХ</w:t>
      </w:r>
      <w:r>
        <w:rPr>
          <w:rFonts w:ascii="Times New Roman" w:hAnsi="Times New Roman" w:cs="Times New Roman"/>
          <w:color w:val="000000" w:themeColor="text1"/>
          <w:sz w:val="28"/>
          <w:szCs w:val="28"/>
        </w:rPr>
        <w:t>.</w:t>
      </w:r>
    </w:p>
    <w:p w:rsidR="00EA3204" w:rsidRDefault="00EA3204">
      <w:pPr>
        <w:widowControl w:val="0"/>
        <w:spacing w:after="0" w:line="240" w:lineRule="auto"/>
        <w:ind w:firstLine="708"/>
        <w:jc w:val="both"/>
        <w:rPr>
          <w:rFonts w:ascii="Times New Roman" w:hAnsi="Times New Roman" w:cs="Times New Roman"/>
          <w:color w:val="215868" w:themeColor="accent5" w:themeShade="80"/>
          <w:sz w:val="28"/>
          <w:szCs w:val="28"/>
        </w:rPr>
      </w:pPr>
    </w:p>
    <w:p w:rsidR="00EA3204" w:rsidRDefault="006D6177">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2.9. Размер платы, взимаемой с заявителя</w:t>
      </w:r>
      <w:r>
        <w:rPr>
          <w:rFonts w:ascii="Times New Roman" w:hAnsi="Times New Roman" w:cs="Times New Roman"/>
          <w:b/>
          <w:color w:val="000000" w:themeColor="text1"/>
          <w:sz w:val="28"/>
          <w:szCs w:val="28"/>
        </w:rPr>
        <w:br/>
        <w:t>при предоставлении Муниципальной услуги, и способы ее взимания</w:t>
      </w:r>
    </w:p>
    <w:p w:rsidR="00EA3204" w:rsidRDefault="00EA3204">
      <w:pPr>
        <w:widowControl w:val="0"/>
        <w:spacing w:after="0" w:line="240" w:lineRule="auto"/>
        <w:jc w:val="center"/>
        <w:rPr>
          <w:rFonts w:ascii="Times New Roman" w:hAnsi="Times New Roman" w:cs="Times New Roman"/>
          <w:b/>
          <w:color w:val="000000" w:themeColor="text1"/>
          <w:sz w:val="28"/>
          <w:szCs w:val="28"/>
        </w:rPr>
      </w:pPr>
    </w:p>
    <w:p w:rsidR="00EA3204" w:rsidRDefault="006D6177">
      <w:pPr>
        <w:widowControl w:val="0"/>
        <w:tabs>
          <w:tab w:val="left" w:pos="162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2.9.1. Предоставление Муниципальной услуги осуществляется бесплатно.</w:t>
      </w:r>
    </w:p>
    <w:p w:rsidR="00EA3204" w:rsidRDefault="00EA3204">
      <w:pPr>
        <w:widowControl w:val="0"/>
        <w:spacing w:after="0" w:line="240" w:lineRule="auto"/>
        <w:ind w:firstLine="708"/>
        <w:jc w:val="both"/>
        <w:rPr>
          <w:rFonts w:ascii="Times New Roman" w:hAnsi="Times New Roman" w:cs="Times New Roman"/>
          <w:sz w:val="28"/>
          <w:szCs w:val="28"/>
        </w:rPr>
      </w:pPr>
    </w:p>
    <w:p w:rsidR="00EA3204" w:rsidRDefault="006D6177">
      <w:pPr>
        <w:spacing w:after="0" w:line="240" w:lineRule="auto"/>
        <w:jc w:val="center"/>
        <w:outlineLvl w:val="0"/>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2.10. Максимальный </w:t>
      </w:r>
      <w:r>
        <w:rPr>
          <w:rFonts w:ascii="Times New Roman" w:hAnsi="Times New Roman" w:cs="Times New Roman"/>
          <w:b/>
          <w:bCs/>
          <w:color w:val="000000" w:themeColor="text1"/>
          <w:sz w:val="28"/>
          <w:szCs w:val="28"/>
        </w:rPr>
        <w:t xml:space="preserve">срок ожидания в очереди при подаче заявления о предоставлении </w:t>
      </w:r>
      <w:r>
        <w:rPr>
          <w:rFonts w:ascii="Times New Roman" w:hAnsi="Times New Roman" w:cs="Times New Roman"/>
          <w:b/>
          <w:color w:val="000000" w:themeColor="text1"/>
          <w:sz w:val="28"/>
          <w:szCs w:val="28"/>
        </w:rPr>
        <w:t>Муниципальной услуги</w:t>
      </w:r>
      <w:r>
        <w:rPr>
          <w:rFonts w:ascii="Times New Roman" w:hAnsi="Times New Roman" w:cs="Times New Roman"/>
          <w:b/>
          <w:bCs/>
          <w:color w:val="000000" w:themeColor="text1"/>
          <w:sz w:val="28"/>
          <w:szCs w:val="28"/>
        </w:rPr>
        <w:t xml:space="preserve"> и при получении результата предоставления Муниципальной услуги</w:t>
      </w:r>
    </w:p>
    <w:p w:rsidR="00EA3204" w:rsidRDefault="00EA3204">
      <w:pPr>
        <w:spacing w:after="0" w:line="240" w:lineRule="auto"/>
        <w:jc w:val="center"/>
        <w:outlineLvl w:val="0"/>
        <w:rPr>
          <w:rFonts w:ascii="Times New Roman" w:hAnsi="Times New Roman" w:cs="Times New Roman"/>
          <w:b/>
          <w:bCs/>
          <w:color w:val="000000" w:themeColor="text1"/>
          <w:sz w:val="28"/>
          <w:szCs w:val="28"/>
        </w:rPr>
      </w:pPr>
    </w:p>
    <w:p w:rsidR="00EA3204" w:rsidRDefault="006D6177">
      <w:pPr>
        <w:tabs>
          <w:tab w:val="left" w:pos="1701"/>
        </w:tabs>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2.10.1. Срок ожидания в очереди при подаче заявления о предоставлении Муниципальной </w:t>
      </w:r>
      <w:r>
        <w:rPr>
          <w:rFonts w:ascii="Times New Roman" w:hAnsi="Times New Roman" w:cs="Times New Roman"/>
          <w:color w:val="000000" w:themeColor="text1"/>
          <w:sz w:val="28"/>
          <w:szCs w:val="28"/>
        </w:rPr>
        <w:t>у</w:t>
      </w:r>
      <w:r>
        <w:rPr>
          <w:rFonts w:ascii="Times New Roman" w:hAnsi="Times New Roman" w:cs="Times New Roman"/>
          <w:bCs/>
          <w:color w:val="000000" w:themeColor="text1"/>
          <w:sz w:val="28"/>
          <w:szCs w:val="28"/>
        </w:rPr>
        <w:t>слуги и при получении результата предоставления Муниципальной услуги не должен превышать 15 минут.</w:t>
      </w:r>
    </w:p>
    <w:p w:rsidR="00EA3204" w:rsidRDefault="00EA3204">
      <w:pPr>
        <w:spacing w:after="0" w:line="240" w:lineRule="auto"/>
        <w:jc w:val="center"/>
        <w:outlineLvl w:val="0"/>
        <w:rPr>
          <w:rFonts w:ascii="Times New Roman" w:hAnsi="Times New Roman" w:cs="Times New Roman"/>
          <w:b/>
          <w:bCs/>
          <w:color w:val="000000"/>
          <w:sz w:val="28"/>
          <w:szCs w:val="28"/>
        </w:rPr>
      </w:pPr>
    </w:p>
    <w:p w:rsidR="00EA3204" w:rsidRDefault="006D6177">
      <w:pPr>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color w:val="000000"/>
          <w:sz w:val="28"/>
          <w:szCs w:val="28"/>
        </w:rPr>
        <w:t>2.11. Срок регистрации заявления заявителя о предоставлении Муниципальной услуги</w:t>
      </w:r>
    </w:p>
    <w:p w:rsidR="00EA3204" w:rsidRDefault="00EA3204">
      <w:pPr>
        <w:spacing w:after="0" w:line="240" w:lineRule="auto"/>
        <w:jc w:val="both"/>
        <w:rPr>
          <w:rFonts w:ascii="Times New Roman" w:hAnsi="Times New Roman" w:cs="Times New Roman"/>
          <w:color w:val="000000"/>
          <w:sz w:val="28"/>
          <w:szCs w:val="28"/>
        </w:rPr>
      </w:pPr>
    </w:p>
    <w:p w:rsidR="00EA3204" w:rsidRDefault="006D6177">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2.11.1. При личном обращении заявителя в Орган, предоставляющий </w:t>
      </w:r>
      <w:r>
        <w:rPr>
          <w:rFonts w:ascii="Times New Roman" w:hAnsi="Times New Roman" w:cs="Times New Roman"/>
          <w:sz w:val="28"/>
          <w:szCs w:val="28"/>
        </w:rPr>
        <w:t xml:space="preserve">Муниципальную </w:t>
      </w:r>
      <w:r>
        <w:rPr>
          <w:rFonts w:ascii="Times New Roman" w:hAnsi="Times New Roman" w:cs="Times New Roman"/>
          <w:color w:val="000000" w:themeColor="text1"/>
          <w:sz w:val="28"/>
          <w:szCs w:val="28"/>
        </w:rPr>
        <w:t xml:space="preserve">услугу с запросом о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должностным лицом, ответственным за приём документов, проводится: </w:t>
      </w:r>
    </w:p>
    <w:p w:rsidR="00EA3204" w:rsidRDefault="006D6177">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1) проверка документов, указанных в пункте 2.6.1 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sidR="001B1DA2">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 xml:space="preserve">настоящего Административного регламента, время проведения </w:t>
      </w:r>
      <w:proofErr w:type="gramStart"/>
      <w:r>
        <w:rPr>
          <w:rFonts w:ascii="Times New Roman" w:hAnsi="Times New Roman" w:cs="Times New Roman"/>
          <w:color w:val="000000" w:themeColor="text1"/>
          <w:sz w:val="28"/>
          <w:szCs w:val="28"/>
        </w:rPr>
        <w:t>которой</w:t>
      </w:r>
      <w:proofErr w:type="gramEnd"/>
      <w:r>
        <w:rPr>
          <w:rFonts w:ascii="Times New Roman" w:hAnsi="Times New Roman" w:cs="Times New Roman"/>
          <w:color w:val="000000" w:themeColor="text1"/>
          <w:sz w:val="28"/>
          <w:szCs w:val="28"/>
        </w:rPr>
        <w:t xml:space="preserve"> составляет не более 1 рабочего дня;</w:t>
      </w:r>
    </w:p>
    <w:p w:rsidR="00EA3204" w:rsidRDefault="006D6177">
      <w:pPr>
        <w:tabs>
          <w:tab w:val="left" w:pos="993"/>
          <w:tab w:val="left" w:pos="1134"/>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2) регистрация запроса в Органе, предоставляющем муниципальную услугу, которая составляет не более 1 рабочего дня.</w:t>
      </w:r>
    </w:p>
    <w:p w:rsidR="00EA3204" w:rsidRDefault="006D6177">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2.11.2. Регистрация запроса, направленного заявителем по почте или в форме электронного документа на ЕПГУ, осуществляется при отсутствии оснований, предусмотренных пунктом 2.7.1 подраздела 2.7 раздела II Административного регламента, в день его поступления либо на следующий рабочий день, в случае его получения после 16 часов текущего рабочего дня. В случае поступления заявления в Орган, предоставляющий муниципальную услугу, в выходной или праздничный день регистрация заявления осуществляется в </w:t>
      </w:r>
      <w:proofErr w:type="gramStart"/>
      <w:r>
        <w:rPr>
          <w:rFonts w:ascii="Times New Roman" w:hAnsi="Times New Roman" w:cs="Times New Roman"/>
          <w:color w:val="000000" w:themeColor="text1"/>
          <w:sz w:val="28"/>
          <w:szCs w:val="28"/>
        </w:rPr>
        <w:t>первый</w:t>
      </w:r>
      <w:proofErr w:type="gramEnd"/>
      <w:r>
        <w:rPr>
          <w:rFonts w:ascii="Times New Roman" w:hAnsi="Times New Roman" w:cs="Times New Roman"/>
          <w:color w:val="000000" w:themeColor="text1"/>
          <w:sz w:val="28"/>
          <w:szCs w:val="28"/>
        </w:rPr>
        <w:t xml:space="preserve"> следующий за ним рабочий день.</w:t>
      </w:r>
    </w:p>
    <w:p w:rsidR="00EA3204" w:rsidRDefault="00EA3204">
      <w:pPr>
        <w:spacing w:after="0" w:line="240" w:lineRule="auto"/>
        <w:jc w:val="center"/>
        <w:rPr>
          <w:rFonts w:ascii="Times New Roman" w:hAnsi="Times New Roman" w:cs="Times New Roman"/>
          <w:b/>
          <w:sz w:val="28"/>
          <w:szCs w:val="28"/>
        </w:rPr>
      </w:pPr>
    </w:p>
    <w:p w:rsidR="00EA3204" w:rsidRDefault="006D61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2.12. Требования к объектам и помещениям, в которых предоставляется Муниципальная услуга</w:t>
      </w:r>
    </w:p>
    <w:p w:rsidR="00EA3204" w:rsidRDefault="00EA3204">
      <w:pPr>
        <w:spacing w:after="0" w:line="240" w:lineRule="auto"/>
        <w:jc w:val="center"/>
        <w:rPr>
          <w:rFonts w:ascii="Times New Roman" w:hAnsi="Times New Roman" w:cs="Times New Roman"/>
          <w:b/>
          <w:sz w:val="28"/>
          <w:szCs w:val="28"/>
        </w:rPr>
      </w:pP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2.12.1. Места, предназначенные для ознакомления заявителей</w:t>
      </w:r>
      <w:r>
        <w:rPr>
          <w:rFonts w:ascii="Times New Roman" w:hAnsi="Times New Roman" w:cs="Times New Roman"/>
          <w:color w:val="000000" w:themeColor="text1"/>
          <w:sz w:val="28"/>
          <w:szCs w:val="28"/>
        </w:rPr>
        <w:br/>
        <w:t>с информационными материалами, оборудуются информационными стендами.</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2.12.4. Помещения для приёма заявителей:</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должны быть оборудованы носителями информации, необходимыми</w:t>
      </w:r>
      <w:r>
        <w:rPr>
          <w:rFonts w:ascii="Times New Roman" w:hAnsi="Times New Roman" w:cs="Times New Roman"/>
          <w:color w:val="000000" w:themeColor="text1"/>
          <w:sz w:val="28"/>
          <w:szCs w:val="28"/>
        </w:rPr>
        <w:br/>
        <w:t>для обеспечения беспрепятственного доступа инвалидов к получению Муниципальной слуги, с учётом ограничений их жизнедеятельности;</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обеспечивать беспрепятственный доступ для инвалидов,</w:t>
      </w:r>
      <w:r>
        <w:rPr>
          <w:rFonts w:ascii="Times New Roman" w:hAnsi="Times New Roman" w:cs="Times New Roman"/>
          <w:color w:val="000000" w:themeColor="text1"/>
          <w:sz w:val="28"/>
          <w:szCs w:val="28"/>
        </w:rPr>
        <w:b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иметь комфортные условия для заявителей и оптимальные условия для работы должностных лиц, в том числе:</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должны быть оборудованы бесплатным туалетом для посетителей,</w:t>
      </w:r>
      <w:r>
        <w:rPr>
          <w:rFonts w:ascii="Times New Roman" w:hAnsi="Times New Roman" w:cs="Times New Roman"/>
          <w:color w:val="000000" w:themeColor="text1"/>
          <w:sz w:val="28"/>
          <w:szCs w:val="28"/>
        </w:rPr>
        <w:br/>
        <w:t>в том числе туалетом, предназначенным для инвалидов;</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должны быть доступны для инвалидов в соответствии с </w:t>
      </w:r>
      <w:hyperlink r:id="rId9" w:tooltip="consultantplus://offline/ref=897E332143C976FB335423C7F955D55B1AFD4B4E723967D76A09A17E06k6CEN" w:history="1">
        <w:r>
          <w:rPr>
            <w:rFonts w:ascii="Times New Roman" w:hAnsi="Times New Roman" w:cs="Times New Roman"/>
            <w:color w:val="000000" w:themeColor="text1"/>
            <w:sz w:val="28"/>
            <w:szCs w:val="28"/>
          </w:rPr>
          <w:t>законодательством</w:t>
        </w:r>
      </w:hyperlink>
      <w:r>
        <w:rPr>
          <w:rFonts w:ascii="Times New Roman" w:hAnsi="Times New Roman" w:cs="Times New Roman"/>
          <w:color w:val="000000" w:themeColor="text1"/>
          <w:sz w:val="28"/>
          <w:szCs w:val="28"/>
        </w:rPr>
        <w:t xml:space="preserve"> Российской Федерации о социальной защите инвалидов.</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2.12.5. Для лиц с ограниченными возможностями здоровья (включая лиц, использующих кресла-коляски и собак-проводников) должны обеспечивать:</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беспрепятственного входа в объекты и выхода из них;</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w:t>
      </w:r>
      <w:r>
        <w:rPr>
          <w:rFonts w:ascii="Times New Roman" w:hAnsi="Times New Roman" w:cs="Times New Roman"/>
          <w:color w:val="000000" w:themeColor="text1"/>
          <w:sz w:val="28"/>
          <w:szCs w:val="28"/>
        </w:rPr>
        <w:br/>
        <w:t>а также сменного кресла-коляски;</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посадки в транспортное средство и высадки из него</w:t>
      </w:r>
      <w:r>
        <w:rPr>
          <w:rFonts w:ascii="Times New Roman" w:hAnsi="Times New Roman" w:cs="Times New Roman"/>
          <w:color w:val="000000" w:themeColor="text1"/>
          <w:sz w:val="28"/>
          <w:szCs w:val="28"/>
        </w:rPr>
        <w:br/>
        <w:t>перед входом в объект, в том числе с использованием кресла-коляски</w:t>
      </w:r>
      <w:r>
        <w:rPr>
          <w:rFonts w:ascii="Times New Roman" w:hAnsi="Times New Roman" w:cs="Times New Roman"/>
          <w:color w:val="000000" w:themeColor="text1"/>
          <w:sz w:val="28"/>
          <w:szCs w:val="28"/>
        </w:rPr>
        <w:br/>
        <w:t>и при необходимости с помощью работников объекта;</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сопровождение инвалидов, имеющих стойкие нарушения функции зрения и самостоятельного передвижения по территории объекта;</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надлежащее размещение носителей информации, необходимой</w:t>
      </w:r>
      <w:r>
        <w:rPr>
          <w:rFonts w:ascii="Times New Roman" w:hAnsi="Times New Roman" w:cs="Times New Roman"/>
          <w:color w:val="000000" w:themeColor="text1"/>
          <w:sz w:val="28"/>
          <w:szCs w:val="28"/>
        </w:rPr>
        <w:br/>
        <w:t>для обеспечения беспрепятственного доступа инвалидов к объектам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помощь работников Органа, предоставляющего муниципальную услугу, инвалидам в преодолении барьеров, мешающих получению ими услуг наравне с другими лицами.</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невозможности полностью приспособить объект с учётом потребности инвалида ему обеспечивается доступ к месту предоставления Муниципальной услуги либо, когда это невозможно, её предоставление по месту жительства инвалида или в дистанционном режиме.</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2.12.6.</w:t>
      </w:r>
      <w:r w:rsidR="001B1D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Рабочее место каждого должностного лица должно быть оборудовано персональным компьютером с возможностью доступа к </w:t>
      </w:r>
      <w:r>
        <w:rPr>
          <w:rFonts w:ascii="Times New Roman" w:hAnsi="Times New Roman" w:cs="Times New Roman"/>
          <w:color w:val="000000" w:themeColor="text1"/>
          <w:sz w:val="28"/>
          <w:szCs w:val="28"/>
        </w:rPr>
        <w:lastRenderedPageBreak/>
        <w:t>необходимым информационным базам данных, сети Интернет, печатающим и сканирующим устройствам.</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2.12.7. На информационных стендах в доступных для ознакомления местах, на официальном сайте Органа, предоставляющего муниципальную услугу, размещается следующая информация:</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текст Административного регламента;</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время приёма заявителей;</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информация о максимальном времени ожидания в очереди при обращении заявителя в Орган, предоставляющий муниципальную услугу, для получения Муниципальной услуги;</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порядок информирования о ходе предоставления Муниципальной услуги;</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порядок обжалования решений, действий или бездействия должностных лиц, предоставляющих Муниципальную услугу;</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бланки заявлений и образцы заполненных заявлений</w:t>
      </w:r>
    </w:p>
    <w:p w:rsidR="00EA3204" w:rsidRDefault="00EA3204">
      <w:pPr>
        <w:widowControl w:val="0"/>
        <w:spacing w:after="0" w:line="240" w:lineRule="auto"/>
        <w:jc w:val="both"/>
        <w:rPr>
          <w:rFonts w:ascii="Times New Roman" w:hAnsi="Times New Roman" w:cs="Times New Roman"/>
          <w:color w:val="000000"/>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2.13. Показатели доступности и качества Муниципальной услуги</w:t>
      </w:r>
    </w:p>
    <w:p w:rsidR="00EA3204" w:rsidRDefault="00EA3204">
      <w:pPr>
        <w:widowControl w:val="0"/>
        <w:spacing w:after="0" w:line="240" w:lineRule="auto"/>
        <w:jc w:val="center"/>
        <w:rPr>
          <w:rFonts w:ascii="Times New Roman" w:hAnsi="Times New Roman" w:cs="Times New Roman"/>
          <w:b/>
          <w:color w:val="000000"/>
          <w:sz w:val="28"/>
          <w:szCs w:val="28"/>
        </w:rPr>
      </w:pPr>
    </w:p>
    <w:p w:rsidR="00EA3204" w:rsidRDefault="006D617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2.13.1. Основными показателями качества предоставления Муниципальной услуги являются:</w:t>
      </w:r>
    </w:p>
    <w:p w:rsidR="00EA3204" w:rsidRDefault="006D617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rsidR="00EA3204" w:rsidRDefault="006D617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EA3204" w:rsidRDefault="006D617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EA3204" w:rsidRDefault="006D617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нарушений установленных сроков в процессе предоставления Муниципальной услуги;</w:t>
      </w:r>
    </w:p>
    <w:p w:rsidR="00EA3204" w:rsidRDefault="006D6177">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отсутствие заявлений об оспаривании решений, действий (бездействия)  Органа, предоставляющего муниципальную услугу,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EA3204" w:rsidRDefault="006D617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2.13.2 Основными показателями доступности предоставления Муниципальной услуги являются:</w:t>
      </w:r>
    </w:p>
    <w:p w:rsidR="00EA3204" w:rsidRDefault="006D617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наличие полной и понятной информации о порядке, сроках и ходе предоставления Муниципальной услуги в информационн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телекоммуникационных сетях общего пользования (в том числе в сети «Интернет»);</w:t>
      </w:r>
    </w:p>
    <w:p w:rsidR="00EA3204" w:rsidRDefault="006D617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наличии);</w:t>
      </w:r>
    </w:p>
    <w:p w:rsidR="00EA3204" w:rsidRDefault="006D617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удобство информирования заявителя о ходе предоставления Муниципальной услуги, а также получения результата предоставления услуги.</w:t>
      </w:r>
    </w:p>
    <w:p w:rsidR="00EA3204" w:rsidRDefault="00EA3204">
      <w:pPr>
        <w:spacing w:after="0" w:line="240" w:lineRule="auto"/>
        <w:jc w:val="both"/>
        <w:rPr>
          <w:rFonts w:ascii="Times New Roman" w:hAnsi="Times New Roman" w:cs="Times New Roman"/>
          <w:color w:val="000000" w:themeColor="text1"/>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2.14. Иные требования к предоставлению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 в том числе учитывающие особенности предоставления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3204" w:rsidRDefault="00EA3204">
      <w:pPr>
        <w:widowControl w:val="0"/>
        <w:spacing w:after="0" w:line="240" w:lineRule="auto"/>
        <w:jc w:val="center"/>
        <w:rPr>
          <w:rFonts w:ascii="Times New Roman" w:hAnsi="Times New Roman" w:cs="Times New Roman"/>
          <w:b/>
          <w:color w:val="000000"/>
          <w:sz w:val="28"/>
          <w:szCs w:val="28"/>
        </w:rPr>
      </w:pPr>
    </w:p>
    <w:p w:rsidR="00EA3204" w:rsidRDefault="006D6177">
      <w:pPr>
        <w:widowControl w:val="0"/>
        <w:tabs>
          <w:tab w:val="left" w:pos="1701"/>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2.14.1. </w:t>
      </w:r>
      <w:r>
        <w:rPr>
          <w:rFonts w:ascii="Times New Roman" w:hAnsi="Times New Roman" w:cs="Times New Roman"/>
          <w:sz w:val="28"/>
          <w:szCs w:val="28"/>
        </w:rPr>
        <w:t>Иные услуги</w:t>
      </w:r>
      <w:r>
        <w:rPr>
          <w:rFonts w:ascii="Times New Roman" w:hAnsi="Times New Roman" w:cs="Times New Roman"/>
          <w:color w:val="000000"/>
          <w:sz w:val="28"/>
          <w:szCs w:val="28"/>
        </w:rPr>
        <w:t xml:space="preserve">, необходимые и обязательные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 отсутствуют.</w:t>
      </w:r>
    </w:p>
    <w:p w:rsidR="00EA3204" w:rsidRDefault="006D617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2.14.2. Для предоставления</w:t>
      </w:r>
      <w:r>
        <w:rPr>
          <w:rFonts w:ascii="Times New Roman" w:hAnsi="Times New Roman" w:cs="Times New Roman"/>
          <w:sz w:val="28"/>
          <w:szCs w:val="28"/>
        </w:rPr>
        <w:t xml:space="preserve"> муниципальной </w:t>
      </w:r>
      <w:r>
        <w:rPr>
          <w:rFonts w:ascii="Times New Roman" w:hAnsi="Times New Roman" w:cs="Times New Roman"/>
          <w:color w:val="000000"/>
          <w:sz w:val="28"/>
          <w:szCs w:val="28"/>
        </w:rPr>
        <w:t>услуги используются следующие информационные системы: ЕПГУ, ФРГУ.</w:t>
      </w:r>
    </w:p>
    <w:p w:rsidR="00EA3204" w:rsidRDefault="00EA3204">
      <w:pPr>
        <w:spacing w:after="0" w:line="240" w:lineRule="auto"/>
        <w:jc w:val="center"/>
        <w:rPr>
          <w:rFonts w:ascii="Times New Roman" w:hAnsi="Times New Roman" w:cs="Times New Roman"/>
          <w:b/>
          <w:color w:val="000000" w:themeColor="text1"/>
          <w:sz w:val="28"/>
          <w:szCs w:val="28"/>
        </w:rPr>
      </w:pPr>
    </w:p>
    <w:p w:rsidR="00EA3204" w:rsidRDefault="006D617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III</w:t>
      </w:r>
      <w:r>
        <w:rPr>
          <w:rFonts w:ascii="Times New Roman" w:hAnsi="Times New Roman" w:cs="Times New Roman"/>
          <w:b/>
          <w:color w:val="000000" w:themeColor="text1"/>
          <w:sz w:val="28"/>
          <w:szCs w:val="28"/>
        </w:rPr>
        <w:t>. Состав, последовательность и сроки выполнения</w:t>
      </w:r>
    </w:p>
    <w:p w:rsidR="00EA3204" w:rsidRDefault="006D617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административных процедур</w:t>
      </w:r>
    </w:p>
    <w:p w:rsidR="00EA3204" w:rsidRDefault="00EA3204">
      <w:pPr>
        <w:widowControl w:val="0"/>
        <w:spacing w:after="0" w:line="240" w:lineRule="auto"/>
        <w:jc w:val="center"/>
        <w:rPr>
          <w:rFonts w:ascii="Times New Roman" w:hAnsi="Times New Roman" w:cs="Times New Roman"/>
          <w:b/>
          <w:color w:val="000000"/>
          <w:sz w:val="28"/>
          <w:szCs w:val="28"/>
        </w:rPr>
      </w:pPr>
    </w:p>
    <w:p w:rsidR="00EA3204" w:rsidRDefault="006D6177">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3.1. Перечень вариантов предоставления </w:t>
      </w:r>
      <w:r>
        <w:rPr>
          <w:rFonts w:ascii="Times New Roman" w:hAnsi="Times New Roman" w:cs="Times New Roman"/>
          <w:b/>
          <w:sz w:val="28"/>
          <w:szCs w:val="28"/>
        </w:rPr>
        <w:t>Муниципальной</w:t>
      </w:r>
      <w:r>
        <w:rPr>
          <w:rFonts w:ascii="Times New Roman" w:hAnsi="Times New Roman" w:cs="Times New Roman"/>
          <w:b/>
          <w:color w:val="000000" w:themeColor="text1"/>
          <w:sz w:val="28"/>
          <w:szCs w:val="28"/>
        </w:rPr>
        <w:t xml:space="preserve"> услуги:</w:t>
      </w:r>
    </w:p>
    <w:p w:rsidR="00EA3204" w:rsidRDefault="00EA3204">
      <w:pPr>
        <w:widowControl w:val="0"/>
        <w:spacing w:after="0" w:line="240" w:lineRule="auto"/>
        <w:jc w:val="center"/>
        <w:rPr>
          <w:rFonts w:ascii="Times New Roman" w:hAnsi="Times New Roman" w:cs="Times New Roman"/>
          <w:b/>
          <w:color w:val="000000" w:themeColor="text1"/>
          <w:sz w:val="28"/>
          <w:szCs w:val="28"/>
        </w:rPr>
      </w:pP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1. Выписка из похозяйственной книги по форме книги;</w:t>
      </w: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2. Выписка из похозяйственной книги в произвольной форме;</w:t>
      </w: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3. Выписка из похозяйственной книги о наличии у гражданина права на земельный участок</w:t>
      </w:r>
      <w:r>
        <w:rPr>
          <w:rFonts w:ascii="Times New Roman" w:hAnsi="Times New Roman" w:cs="Times New Roman"/>
          <w:sz w:val="28"/>
          <w:szCs w:val="28"/>
        </w:rPr>
        <w:t>.</w:t>
      </w:r>
    </w:p>
    <w:p w:rsidR="00EA3204" w:rsidRDefault="00EA3204">
      <w:pPr>
        <w:widowControl w:val="0"/>
        <w:spacing w:after="0" w:line="240" w:lineRule="auto"/>
        <w:jc w:val="center"/>
        <w:rPr>
          <w:rFonts w:ascii="Times New Roman" w:hAnsi="Times New Roman" w:cs="Times New Roman"/>
          <w:b/>
          <w:color w:val="000000" w:themeColor="text1"/>
          <w:sz w:val="28"/>
          <w:szCs w:val="28"/>
        </w:rPr>
      </w:pPr>
    </w:p>
    <w:p w:rsidR="00EA3204" w:rsidRDefault="006D6177">
      <w:pPr>
        <w:widowControl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3.2. Профилирование заявителя</w:t>
      </w: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3.2.1. Способы определения и предъявления необходимого заявителю варианта предоставления Муниципальной услуги:</w:t>
      </w: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ЕПГУ;</w:t>
      </w: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в Органе, предоставляющем муниципальную услугу.</w:t>
      </w: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3.2.2. Порядок определения и предъявления необходимого заявителю варианта предоставления Муниципальной услуги:</w:t>
      </w: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ответов заявителя на вопросы экспертной системы ЕПГУ;</w:t>
      </w: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опроса в Органе, предоставляющем муниципальную услугу.</w:t>
      </w: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приведён в приложении № 3 к Административному регламенту.</w:t>
      </w: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3.2.4. Вариант Муниципальной услуги определяется на основании признаков заявителя и результата оказания Муниципальной услуги, за предоставлением которой обратился заявитель, путём его анкетирования. Анкетирование заявителя осуществляется в Органе, предоставляющем муниципальную услугу, и позволяет выявить перечень признаков заявителя, закреплённых в приложении № 3 к Административному регламенту.</w:t>
      </w:r>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3.2.5. </w:t>
      </w:r>
      <w:proofErr w:type="gramStart"/>
      <w:r>
        <w:rPr>
          <w:rFonts w:ascii="Times New Roman" w:hAnsi="Times New Roman" w:cs="Times New Roman"/>
          <w:spacing w:val="2"/>
          <w:sz w:val="28"/>
          <w:szCs w:val="28"/>
        </w:rPr>
        <w:t>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roofErr w:type="gramEnd"/>
    </w:p>
    <w:p w:rsidR="00EA3204" w:rsidRDefault="006D61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3.2.6. Установленный по результатам профилирования Вариант Муниципальной услуги доводится до заявителя в форме результата предоставления Муниципальной услуги, в виде электронного документа или на бумажном носителе, в зависимости от выбранного заявителем способа получения результата предоставления Муниципальной услуги, исключающий неоднозначное понимание принятого решения.</w:t>
      </w:r>
    </w:p>
    <w:p w:rsidR="00EA3204" w:rsidRDefault="00EA3204">
      <w:pPr>
        <w:widowControl w:val="0"/>
        <w:spacing w:after="0" w:line="240" w:lineRule="auto"/>
        <w:jc w:val="center"/>
        <w:rPr>
          <w:rFonts w:ascii="Times New Roman" w:hAnsi="Times New Roman" w:cs="Times New Roman"/>
          <w:b/>
          <w:color w:val="000000"/>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3.3. Вариант 1. </w:t>
      </w:r>
      <w:r>
        <w:rPr>
          <w:rFonts w:ascii="Times New Roman" w:hAnsi="Times New Roman" w:cs="Times New Roman"/>
          <w:b/>
          <w:spacing w:val="2"/>
          <w:sz w:val="28"/>
          <w:szCs w:val="28"/>
        </w:rPr>
        <w:t>Выписка из похозяйственной книги по форме книги</w:t>
      </w:r>
    </w:p>
    <w:p w:rsidR="00EA3204" w:rsidRDefault="00EA3204">
      <w:pPr>
        <w:widowControl w:val="0"/>
        <w:spacing w:after="0" w:line="240" w:lineRule="auto"/>
        <w:jc w:val="both"/>
        <w:rPr>
          <w:rFonts w:ascii="Times New Roman" w:hAnsi="Times New Roman" w:cs="Times New Roman"/>
          <w:b/>
          <w:color w:val="000000"/>
          <w:sz w:val="28"/>
          <w:szCs w:val="28"/>
        </w:rPr>
      </w:pPr>
    </w:p>
    <w:p w:rsidR="00EA3204" w:rsidRDefault="006D6177">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rsidR="00EA3204" w:rsidRDefault="006D6177">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EA3204" w:rsidRDefault="006D6177">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EA3204" w:rsidRDefault="00EA3204">
      <w:pPr>
        <w:widowControl w:val="0"/>
        <w:spacing w:after="0" w:line="240" w:lineRule="auto"/>
        <w:jc w:val="center"/>
        <w:rPr>
          <w:rFonts w:ascii="Times New Roman" w:hAnsi="Times New Roman" w:cs="Times New Roman"/>
          <w:b/>
          <w:color w:val="000000" w:themeColor="text1"/>
          <w:sz w:val="28"/>
          <w:szCs w:val="28"/>
        </w:rPr>
      </w:pPr>
    </w:p>
    <w:p w:rsidR="00EA3204" w:rsidRDefault="006D6177">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3.3.1. Приём запроса и документов и (или) информации, необходимых для предоставления Муниципальной услуги</w:t>
      </w:r>
    </w:p>
    <w:p w:rsidR="00EA3204" w:rsidRDefault="00EA3204">
      <w:pPr>
        <w:widowControl w:val="0"/>
        <w:spacing w:after="0" w:line="240" w:lineRule="auto"/>
        <w:jc w:val="center"/>
        <w:rPr>
          <w:rFonts w:ascii="Times New Roman" w:hAnsi="Times New Roman" w:cs="Times New Roman"/>
          <w:color w:val="000000" w:themeColor="text1"/>
          <w:sz w:val="28"/>
          <w:szCs w:val="28"/>
        </w:rPr>
      </w:pP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EA3204" w:rsidRDefault="006D6177">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rsidR="00EA3204" w:rsidRDefault="006D6177">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3.3.1.3.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rsidR="00EA3204" w:rsidRDefault="006D61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3.3.1.5. Основаниями для отказа в приёме документов у заявителя являются:</w:t>
      </w:r>
    </w:p>
    <w:p w:rsidR="00EA3204" w:rsidRDefault="006D6177">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sidR="001B664A">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rsidR="00EA3204" w:rsidRDefault="006D6177">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sidR="001B664A">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3.3.1.6.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Администрация Голофеевского сельского поселения.</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3.3.1.8. Срок регистрации запроса и документов, необходимых</w:t>
      </w:r>
      <w:r>
        <w:rPr>
          <w:rFonts w:ascii="Times New Roman" w:hAnsi="Times New Roman" w:cs="Times New Roman"/>
          <w:color w:val="000000" w:themeColor="text1"/>
          <w:sz w:val="28"/>
          <w:szCs w:val="28"/>
        </w:rPr>
        <w:br/>
        <w:t xml:space="preserve">для предоставления Муниципальной услуги, в Органе, предоставляющем 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rsidR="00EA3204" w:rsidRDefault="00EA3204">
      <w:pPr>
        <w:widowControl w:val="0"/>
        <w:spacing w:after="0" w:line="240" w:lineRule="auto"/>
        <w:jc w:val="both"/>
        <w:rPr>
          <w:rFonts w:ascii="Times New Roman" w:hAnsi="Times New Roman" w:cs="Times New Roman"/>
          <w:sz w:val="28"/>
          <w:szCs w:val="28"/>
        </w:rPr>
      </w:pPr>
    </w:p>
    <w:p w:rsidR="00EA3204" w:rsidRDefault="006D6177">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3.3.2. Принятие решения о предоставлении (об отказе в предоставлении) Муниципальной услуги</w:t>
      </w:r>
    </w:p>
    <w:p w:rsidR="00EA3204" w:rsidRDefault="00EA3204">
      <w:pPr>
        <w:widowControl w:val="0"/>
        <w:spacing w:after="0" w:line="240" w:lineRule="auto"/>
        <w:jc w:val="center"/>
        <w:rPr>
          <w:rFonts w:ascii="Times New Roman" w:hAnsi="Times New Roman" w:cs="Times New Roman"/>
          <w:b/>
          <w:sz w:val="28"/>
          <w:szCs w:val="28"/>
        </w:rPr>
      </w:pP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rsidR="00EA3204" w:rsidRDefault="006D6177">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3.3.2.2.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Pr>
          <w:rFonts w:ascii="Times New Roman" w:hAnsi="Times New Roman" w:cs="Times New Roman"/>
          <w:color w:val="000000" w:themeColor="text1"/>
          <w:sz w:val="28"/>
          <w:szCs w:val="28"/>
        </w:rPr>
        <w:t>.</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3.3.2.3. Решение о предоставлении Муниципальной услуги принимается </w:t>
      </w:r>
      <w:r>
        <w:rPr>
          <w:rFonts w:ascii="Times New Roman" w:hAnsi="Times New Roman" w:cs="Times New Roman"/>
          <w:sz w:val="28"/>
          <w:szCs w:val="28"/>
        </w:rPr>
        <w:br/>
        <w:t>при одновременном соблюдении следующих критериев:</w:t>
      </w:r>
    </w:p>
    <w:p w:rsidR="00EA3204" w:rsidRDefault="006D6177">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hyperlink w:anchor="P52" w:tooltip="1.2. Круг заявителей" w:history="1">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hyperlink>
      <w:r>
        <w:rPr>
          <w:rFonts w:ascii="Times New Roman" w:hAnsi="Times New Roman" w:cs="Times New Roman"/>
          <w:sz w:val="28"/>
          <w:szCs w:val="28"/>
        </w:rPr>
        <w:t>настоящего Административного регламента;</w:t>
      </w:r>
    </w:p>
    <w:p w:rsidR="00EA3204" w:rsidRDefault="006D6177">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rsidR="00EA3204" w:rsidRDefault="006D6177">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3.3.2.4. Критерии принятия решения об отказе в предоставлении Муниципальной услуги предусмотрены </w:t>
      </w:r>
      <w:hyperlink w:anchor="P108" w:tooltip="2.8.2. Отказ в предоставлении государственной услуги осуществляется в следующих случаях:" w:history="1">
        <w:r>
          <w:rPr>
            <w:rFonts w:ascii="Times New Roman" w:hAnsi="Times New Roman" w:cs="Times New Roman"/>
            <w:sz w:val="28"/>
            <w:szCs w:val="28"/>
          </w:rPr>
          <w:t xml:space="preserve">пунктом 3.2.4.2 </w:t>
        </w:r>
      </w:hyperlink>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3.3.2.5. Срок принятия решения о предоставлении (об отказе в предоставлении) Муниципальной услуги составляет 3 рабочих дня.</w:t>
      </w:r>
    </w:p>
    <w:p w:rsidR="00EA3204" w:rsidRDefault="00EA3204">
      <w:pPr>
        <w:widowControl w:val="0"/>
        <w:spacing w:after="0" w:line="240" w:lineRule="auto"/>
        <w:rPr>
          <w:rFonts w:ascii="Times New Roman" w:hAnsi="Times New Roman" w:cs="Times New Roman"/>
          <w:b/>
          <w:bCs/>
          <w:color w:val="000000"/>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lastRenderedPageBreak/>
        <w:t>3.3.3.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rsidR="00EA3204" w:rsidRDefault="00EA3204">
      <w:pPr>
        <w:widowControl w:val="0"/>
        <w:spacing w:after="0" w:line="240" w:lineRule="auto"/>
        <w:jc w:val="center"/>
        <w:rPr>
          <w:rFonts w:ascii="Times New Roman" w:hAnsi="Times New Roman" w:cs="Times New Roman"/>
          <w:b/>
          <w:color w:val="000000"/>
          <w:sz w:val="28"/>
          <w:szCs w:val="28"/>
        </w:rPr>
      </w:pPr>
    </w:p>
    <w:p w:rsidR="00EA3204" w:rsidRDefault="006D6177">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rsidR="00EA3204" w:rsidRDefault="006D6177">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rsidR="00EA3204" w:rsidRDefault="006D6177">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rsidR="00EA3204" w:rsidRDefault="006D6177">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в форме документа на бумажном носителе посредством создания заверенных усиленной квалифицированной подписью уполномоченного должностного лица </w:t>
      </w:r>
      <w:r>
        <w:rPr>
          <w:rFonts w:ascii="Times New Roman" w:hAnsi="Times New Roman" w:cs="Times New Roman"/>
          <w:sz w:val="28"/>
          <w:szCs w:val="28"/>
          <w:lang w:bidi="ru-RU"/>
        </w:rPr>
        <w:t>многофункционального центра предоставления государственных и муниципальных услуг</w:t>
      </w:r>
      <w:r>
        <w:rPr>
          <w:rFonts w:ascii="Times New Roman" w:hAnsi="Times New Roman" w:cs="Times New Roman"/>
          <w:color w:val="000000" w:themeColor="text1"/>
          <w:sz w:val="28"/>
          <w:szCs w:val="28"/>
          <w:lang w:bidi="ru-RU"/>
        </w:rPr>
        <w:t xml:space="preserve"> электронных дубликатов документов и информации, предоставленной из ЕПГУ.</w:t>
      </w:r>
    </w:p>
    <w:p w:rsidR="00EA3204" w:rsidRDefault="006D6177">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Голофеевского сельского поселения.</w:t>
      </w:r>
    </w:p>
    <w:p w:rsidR="00EA3204" w:rsidRDefault="006D6177">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rsidR="00EA3204" w:rsidRDefault="006D6177">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rsidR="00EA3204" w:rsidRDefault="00EA3204">
      <w:pPr>
        <w:widowControl w:val="0"/>
        <w:spacing w:after="0" w:line="240" w:lineRule="auto"/>
        <w:rPr>
          <w:rFonts w:ascii="Times New Roman" w:hAnsi="Times New Roman" w:cs="Times New Roman"/>
          <w:b/>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3.4. Вариант 2. </w:t>
      </w:r>
      <w:r>
        <w:rPr>
          <w:rFonts w:ascii="Times New Roman" w:hAnsi="Times New Roman" w:cs="Times New Roman"/>
          <w:b/>
          <w:spacing w:val="2"/>
          <w:sz w:val="28"/>
          <w:szCs w:val="28"/>
        </w:rPr>
        <w:t>Выписка из похозяйственной книги в произвольной форме</w:t>
      </w:r>
    </w:p>
    <w:p w:rsidR="00EA3204" w:rsidRDefault="00EA3204">
      <w:pPr>
        <w:widowControl w:val="0"/>
        <w:spacing w:after="0" w:line="240" w:lineRule="auto"/>
        <w:jc w:val="both"/>
        <w:rPr>
          <w:rFonts w:ascii="Times New Roman" w:hAnsi="Times New Roman" w:cs="Times New Roman"/>
          <w:b/>
          <w:color w:val="000000"/>
          <w:sz w:val="28"/>
          <w:szCs w:val="28"/>
        </w:rPr>
      </w:pPr>
    </w:p>
    <w:p w:rsidR="00EA3204" w:rsidRDefault="006D6177">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rsidR="00EA3204" w:rsidRDefault="006D6177">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EA3204" w:rsidRDefault="006D6177">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EA3204" w:rsidRDefault="00EA3204">
      <w:pPr>
        <w:widowControl w:val="0"/>
        <w:spacing w:after="0" w:line="240" w:lineRule="auto"/>
        <w:jc w:val="center"/>
        <w:rPr>
          <w:rFonts w:ascii="Times New Roman" w:hAnsi="Times New Roman" w:cs="Times New Roman"/>
          <w:b/>
          <w:color w:val="000000" w:themeColor="text1"/>
          <w:sz w:val="28"/>
          <w:szCs w:val="28"/>
        </w:rPr>
      </w:pPr>
    </w:p>
    <w:p w:rsidR="00EA3204" w:rsidRDefault="006D6177">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3.4.1. Приём запроса и документов и (или) информации, необходимых для предоставления Муниципальной услуги</w:t>
      </w:r>
    </w:p>
    <w:p w:rsidR="00EA3204" w:rsidRDefault="00EA3204">
      <w:pPr>
        <w:widowControl w:val="0"/>
        <w:spacing w:after="0" w:line="240" w:lineRule="auto"/>
        <w:jc w:val="center"/>
        <w:rPr>
          <w:rFonts w:ascii="Times New Roman" w:hAnsi="Times New Roman" w:cs="Times New Roman"/>
          <w:color w:val="000000" w:themeColor="text1"/>
          <w:sz w:val="28"/>
          <w:szCs w:val="28"/>
        </w:rPr>
      </w:pP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EA3204" w:rsidRDefault="006D6177">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подачи заявления в электронной форме с использованием ЕПГУ </w:t>
      </w:r>
      <w:r>
        <w:rPr>
          <w:rFonts w:ascii="Times New Roman" w:hAnsi="Times New Roman" w:cs="Times New Roman"/>
          <w:color w:val="000000" w:themeColor="text1"/>
          <w:sz w:val="28"/>
          <w:szCs w:val="28"/>
        </w:rPr>
        <w:lastRenderedPageBreak/>
        <w:t>основанием начала выполнения административной процедуры является регистрация заявления на ЕПГУ.</w:t>
      </w:r>
    </w:p>
    <w:p w:rsidR="00EA3204" w:rsidRDefault="006D6177">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3.4.1.3.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rsidR="00EA3204" w:rsidRDefault="006D61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3.4.1.5. Основаниями для отказа в приёме документов у заявителя являются:</w:t>
      </w:r>
    </w:p>
    <w:p w:rsidR="00EA3204" w:rsidRDefault="006D6177">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sidR="001B664A">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rsidR="00EA3204" w:rsidRDefault="006D6177">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proofErr w:type="gramStart"/>
      <w:r>
        <w:rPr>
          <w:rFonts w:ascii="Times New Roman" w:hAnsi="Times New Roman" w:cs="Times New Roman"/>
          <w:iCs/>
          <w:color w:val="000000" w:themeColor="text1"/>
          <w:sz w:val="28"/>
          <w:szCs w:val="28"/>
          <w:lang w:val="en-US"/>
        </w:rPr>
        <w:t>I</w:t>
      </w:r>
      <w:proofErr w:type="gramEnd"/>
      <w:r>
        <w:rPr>
          <w:rFonts w:ascii="Times New Roman" w:hAnsi="Times New Roman" w:cs="Times New Roman"/>
          <w:color w:val="000000" w:themeColor="text1"/>
          <w:sz w:val="28"/>
          <w:szCs w:val="28"/>
        </w:rPr>
        <w:t>настоящего Административного регламента.</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3.4.1.6.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w:t>
      </w:r>
      <w:r>
        <w:rPr>
          <w:rFonts w:ascii="Times New Roman" w:hAnsi="Times New Roman" w:cs="Times New Roman"/>
          <w:sz w:val="28"/>
          <w:szCs w:val="28"/>
        </w:rPr>
        <w:t>и органы, участвующие в приеме заявления о предоставлении муниципальной услуги</w:t>
      </w:r>
      <w:r>
        <w:rPr>
          <w:rFonts w:ascii="Times New Roman" w:hAnsi="Times New Roman" w:cs="Times New Roman"/>
          <w:color w:val="000000" w:themeColor="text1"/>
          <w:sz w:val="28"/>
          <w:szCs w:val="28"/>
        </w:rPr>
        <w:t>: администрация Голофеевского сельского поселения.</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3.4.1.8. Срок регистрации запроса и документов, необходимых</w:t>
      </w:r>
      <w:r>
        <w:rPr>
          <w:rFonts w:ascii="Times New Roman" w:hAnsi="Times New Roman" w:cs="Times New Roman"/>
          <w:color w:val="000000" w:themeColor="text1"/>
          <w:sz w:val="28"/>
          <w:szCs w:val="28"/>
        </w:rPr>
        <w:br/>
        <w:t xml:space="preserve">для предоставления Муниципальной услуги, в Органе, предоставляющем 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rsidR="00EA3204" w:rsidRDefault="00EA3204">
      <w:pPr>
        <w:widowControl w:val="0"/>
        <w:spacing w:after="0" w:line="240" w:lineRule="auto"/>
        <w:jc w:val="both"/>
        <w:rPr>
          <w:rFonts w:ascii="Times New Roman" w:hAnsi="Times New Roman" w:cs="Times New Roman"/>
          <w:b/>
          <w:color w:val="000000" w:themeColor="text1"/>
          <w:sz w:val="28"/>
          <w:szCs w:val="28"/>
        </w:rPr>
      </w:pPr>
    </w:p>
    <w:p w:rsidR="00EA3204" w:rsidRDefault="00EA3204">
      <w:pPr>
        <w:widowControl w:val="0"/>
        <w:spacing w:after="0" w:line="240" w:lineRule="auto"/>
        <w:jc w:val="both"/>
        <w:rPr>
          <w:rFonts w:ascii="Times New Roman" w:hAnsi="Times New Roman" w:cs="Times New Roman"/>
          <w:sz w:val="28"/>
          <w:szCs w:val="28"/>
        </w:rPr>
      </w:pPr>
    </w:p>
    <w:p w:rsidR="00EA3204" w:rsidRDefault="006D6177">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3.4.2. Принятие решения о предоставлении (об отказе в предоставлении) Муниципальной услуги</w:t>
      </w:r>
    </w:p>
    <w:p w:rsidR="00EA3204" w:rsidRDefault="00EA3204">
      <w:pPr>
        <w:widowControl w:val="0"/>
        <w:spacing w:after="0" w:line="240" w:lineRule="auto"/>
        <w:jc w:val="center"/>
        <w:rPr>
          <w:rFonts w:ascii="Times New Roman" w:hAnsi="Times New Roman" w:cs="Times New Roman"/>
          <w:b/>
          <w:sz w:val="28"/>
          <w:szCs w:val="28"/>
        </w:rPr>
      </w:pP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w:t>
      </w:r>
      <w:r>
        <w:rPr>
          <w:rFonts w:ascii="Times New Roman" w:hAnsi="Times New Roman" w:cs="Times New Roman"/>
          <w:sz w:val="28"/>
          <w:szCs w:val="28"/>
        </w:rPr>
        <w:lastRenderedPageBreak/>
        <w:t>Муниципальной услуги.</w:t>
      </w:r>
    </w:p>
    <w:p w:rsidR="00EA3204" w:rsidRDefault="006D6177">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3.4.2.2.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Pr>
          <w:rFonts w:ascii="Times New Roman" w:hAnsi="Times New Roman" w:cs="Times New Roman"/>
          <w:color w:val="000000" w:themeColor="text1"/>
          <w:sz w:val="28"/>
          <w:szCs w:val="28"/>
        </w:rPr>
        <w:t>.</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3.4.2.3. Решение о предоставлении Муниципальной услуги принимается </w:t>
      </w:r>
      <w:r>
        <w:rPr>
          <w:rFonts w:ascii="Times New Roman" w:hAnsi="Times New Roman" w:cs="Times New Roman"/>
          <w:sz w:val="28"/>
          <w:szCs w:val="28"/>
        </w:rPr>
        <w:br/>
        <w:t>при одновременном соблюдении следующих критериев:</w:t>
      </w:r>
    </w:p>
    <w:p w:rsidR="00EA3204" w:rsidRDefault="006D6177">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hyperlink w:anchor="P52" w:tooltip="1.2. Круг заявителей" w:history="1">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hyperlink>
      <w:r w:rsidR="001B664A">
        <w:t xml:space="preserve"> </w:t>
      </w:r>
      <w:r>
        <w:rPr>
          <w:rFonts w:ascii="Times New Roman" w:hAnsi="Times New Roman" w:cs="Times New Roman"/>
          <w:sz w:val="28"/>
          <w:szCs w:val="28"/>
        </w:rPr>
        <w:t>настоящего Административного регламента;</w:t>
      </w:r>
    </w:p>
    <w:p w:rsidR="00EA3204" w:rsidRDefault="006D6177">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rsidR="00EA3204" w:rsidRDefault="006D6177">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3.4.2.4. Критерии принятия решения об отказе в предоставлении Муниципальной услуги предусмотрены </w:t>
      </w:r>
      <w:hyperlink w:anchor="P108" w:tooltip="2.8.2. Отказ в предоставлении государственной услуги осуществляется в следующих случаях:" w:history="1">
        <w:r>
          <w:rPr>
            <w:rFonts w:ascii="Times New Roman" w:hAnsi="Times New Roman" w:cs="Times New Roman"/>
            <w:sz w:val="28"/>
            <w:szCs w:val="28"/>
          </w:rPr>
          <w:t xml:space="preserve">пунктом 3.2.4.2 </w:t>
        </w:r>
      </w:hyperlink>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3.4.2.5. Срок принятия решения о предоставлении (об отказе в предоставлении) Муниципальной услуги составляет 3 рабочих дня.</w:t>
      </w:r>
    </w:p>
    <w:p w:rsidR="00EA3204" w:rsidRDefault="00EA3204">
      <w:pPr>
        <w:widowControl w:val="0"/>
        <w:spacing w:after="0" w:line="240" w:lineRule="auto"/>
        <w:rPr>
          <w:rFonts w:ascii="Times New Roman" w:hAnsi="Times New Roman" w:cs="Times New Roman"/>
          <w:b/>
          <w:bCs/>
          <w:color w:val="000000"/>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3.4.3.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rsidR="00EA3204" w:rsidRDefault="00EA3204">
      <w:pPr>
        <w:widowControl w:val="0"/>
        <w:spacing w:after="0" w:line="240" w:lineRule="auto"/>
        <w:jc w:val="center"/>
        <w:rPr>
          <w:rFonts w:ascii="Times New Roman" w:hAnsi="Times New Roman" w:cs="Times New Roman"/>
          <w:b/>
          <w:color w:val="000000"/>
          <w:sz w:val="28"/>
          <w:szCs w:val="28"/>
        </w:rPr>
      </w:pPr>
    </w:p>
    <w:p w:rsidR="00EA3204" w:rsidRDefault="006D6177">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t>3.4</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rsidR="00EA3204" w:rsidRDefault="006D6177">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rsidR="00EA3204" w:rsidRDefault="006D6177">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rsidR="00EA3204" w:rsidRDefault="006D6177">
      <w:pPr>
        <w:widowControl w:val="0"/>
        <w:spacing w:after="0" w:line="240" w:lineRule="auto"/>
        <w:ind w:firstLine="709"/>
        <w:jc w:val="both"/>
        <w:rPr>
          <w:rFonts w:ascii="Times New Roman" w:hAnsi="Times New Roman" w:cs="Times New Roman"/>
          <w:color w:val="00B050"/>
          <w:sz w:val="28"/>
          <w:szCs w:val="28"/>
          <w:lang w:bidi="ru-RU"/>
        </w:rPr>
      </w:pPr>
      <w:r>
        <w:rPr>
          <w:rFonts w:ascii="Times New Roman" w:hAnsi="Times New Roman" w:cs="Times New Roman"/>
          <w:color w:val="000000" w:themeColor="text1"/>
          <w:sz w:val="28"/>
          <w:szCs w:val="28"/>
          <w:lang w:bidi="ru-RU"/>
        </w:rPr>
        <w:t xml:space="preserve">- </w:t>
      </w:r>
      <w:r>
        <w:rPr>
          <w:rFonts w:ascii="Times New Roman" w:hAnsi="Times New Roman" w:cs="Times New Roman"/>
          <w:sz w:val="28"/>
          <w:szCs w:val="28"/>
          <w:lang w:bidi="ru-RU"/>
        </w:rPr>
        <w:t>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 предоставленной из ЕПГУ</w:t>
      </w:r>
      <w:r>
        <w:rPr>
          <w:rFonts w:ascii="Times New Roman" w:hAnsi="Times New Roman" w:cs="Times New Roman"/>
          <w:color w:val="00B050"/>
          <w:sz w:val="28"/>
          <w:szCs w:val="28"/>
          <w:lang w:bidi="ru-RU"/>
        </w:rPr>
        <w:t>.</w:t>
      </w:r>
    </w:p>
    <w:p w:rsidR="00EA3204" w:rsidRDefault="006D6177">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3.4</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Голофеевского сельского поселения.</w:t>
      </w:r>
    </w:p>
    <w:p w:rsidR="00EA3204" w:rsidRDefault="006D6177">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lastRenderedPageBreak/>
        <w:t>3.4</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rsidR="00EA3204" w:rsidRDefault="006D6177">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3.4</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rsidR="00EA3204" w:rsidRDefault="00EA3204">
      <w:pPr>
        <w:spacing w:after="0" w:line="240" w:lineRule="auto"/>
        <w:ind w:firstLine="709"/>
        <w:jc w:val="both"/>
        <w:rPr>
          <w:rFonts w:ascii="Times New Roman" w:hAnsi="Times New Roman" w:cs="Times New Roman"/>
          <w:bCs/>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3.5. Вариант 3. </w:t>
      </w:r>
      <w:r>
        <w:rPr>
          <w:rFonts w:ascii="Times New Roman" w:hAnsi="Times New Roman" w:cs="Times New Roman"/>
          <w:b/>
          <w:spacing w:val="2"/>
          <w:sz w:val="28"/>
          <w:szCs w:val="28"/>
        </w:rPr>
        <w:t>Выписка из похозяйственной книги о наличии у гражданина права на земельный участок</w:t>
      </w:r>
    </w:p>
    <w:p w:rsidR="00EA3204" w:rsidRDefault="00EA3204">
      <w:pPr>
        <w:widowControl w:val="0"/>
        <w:spacing w:after="0" w:line="240" w:lineRule="auto"/>
        <w:jc w:val="both"/>
        <w:rPr>
          <w:rFonts w:ascii="Times New Roman" w:hAnsi="Times New Roman" w:cs="Times New Roman"/>
          <w:b/>
          <w:color w:val="000000"/>
          <w:sz w:val="28"/>
          <w:szCs w:val="28"/>
        </w:rPr>
      </w:pPr>
    </w:p>
    <w:p w:rsidR="00EA3204" w:rsidRDefault="006D6177">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rsidR="00EA3204" w:rsidRDefault="006D6177">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EA3204" w:rsidRDefault="006D6177">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EA3204" w:rsidRDefault="00EA3204">
      <w:pPr>
        <w:widowControl w:val="0"/>
        <w:spacing w:after="0" w:line="240" w:lineRule="auto"/>
        <w:jc w:val="center"/>
        <w:rPr>
          <w:rFonts w:ascii="Times New Roman" w:hAnsi="Times New Roman" w:cs="Times New Roman"/>
          <w:b/>
          <w:color w:val="000000" w:themeColor="text1"/>
          <w:sz w:val="28"/>
          <w:szCs w:val="28"/>
        </w:rPr>
      </w:pPr>
    </w:p>
    <w:p w:rsidR="00EA3204" w:rsidRDefault="006D6177">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3.5.1. Приём запроса и документов и (или) информации, необходимых для предоставления Муниципальной услуги</w:t>
      </w:r>
    </w:p>
    <w:p w:rsidR="00EA3204" w:rsidRDefault="00EA3204">
      <w:pPr>
        <w:widowControl w:val="0"/>
        <w:spacing w:after="0" w:line="240" w:lineRule="auto"/>
        <w:jc w:val="center"/>
        <w:rPr>
          <w:rFonts w:ascii="Times New Roman" w:hAnsi="Times New Roman" w:cs="Times New Roman"/>
          <w:color w:val="000000" w:themeColor="text1"/>
          <w:sz w:val="28"/>
          <w:szCs w:val="28"/>
        </w:rPr>
      </w:pPr>
    </w:p>
    <w:p w:rsidR="00EA3204" w:rsidRDefault="006D6177">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EA3204" w:rsidRDefault="006D6177">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rsidR="00EA3204" w:rsidRDefault="006D6177">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rsidR="00EA3204" w:rsidRDefault="006D617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3.5.1.3.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rsidR="00EA3204" w:rsidRDefault="006D61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3.5.1.5. Основаниями для отказа в приёме документов у заявителя являются:</w:t>
      </w:r>
    </w:p>
    <w:p w:rsidR="00EA3204" w:rsidRDefault="006D6177">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sidR="001B664A">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lastRenderedPageBreak/>
        <w:t>Административного регламента;</w:t>
      </w:r>
    </w:p>
    <w:p w:rsidR="00EA3204" w:rsidRDefault="006D6177">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sidR="001B664A">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3.5.1.6.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и органы, участвующие в приёме заявления о предоставлении муниципальной услуги: администрация Голофеевского сельского поселения.</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rsidR="00EA3204" w:rsidRDefault="006D61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3.5.1.8. Срок регистрации запроса и документов, необходимых</w:t>
      </w:r>
      <w:r>
        <w:rPr>
          <w:rFonts w:ascii="Times New Roman" w:hAnsi="Times New Roman" w:cs="Times New Roman"/>
          <w:color w:val="000000" w:themeColor="text1"/>
          <w:sz w:val="28"/>
          <w:szCs w:val="28"/>
        </w:rPr>
        <w:br/>
        <w:t xml:space="preserve">для предоставления Муниципальной услуги, в Органе, предоставляющем 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rsidR="00EA3204" w:rsidRDefault="00EA3204">
      <w:pPr>
        <w:widowControl w:val="0"/>
        <w:spacing w:after="0" w:line="240" w:lineRule="auto"/>
        <w:jc w:val="both"/>
        <w:rPr>
          <w:rFonts w:ascii="Times New Roman" w:hAnsi="Times New Roman" w:cs="Times New Roman"/>
          <w:b/>
          <w:color w:val="000000" w:themeColor="text1"/>
          <w:sz w:val="28"/>
          <w:szCs w:val="28"/>
        </w:rPr>
      </w:pPr>
    </w:p>
    <w:p w:rsidR="00EA3204" w:rsidRDefault="00EA3204">
      <w:pPr>
        <w:widowControl w:val="0"/>
        <w:spacing w:after="0" w:line="240" w:lineRule="auto"/>
        <w:jc w:val="both"/>
        <w:rPr>
          <w:rFonts w:ascii="Times New Roman" w:hAnsi="Times New Roman" w:cs="Times New Roman"/>
          <w:sz w:val="28"/>
          <w:szCs w:val="28"/>
        </w:rPr>
      </w:pPr>
    </w:p>
    <w:p w:rsidR="00EA3204" w:rsidRDefault="006D6177">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3.5.2. Принятие решения о предоставлении (об отказе в предоставлении) Муниципальной услуги</w:t>
      </w:r>
    </w:p>
    <w:p w:rsidR="00EA3204" w:rsidRDefault="00EA3204">
      <w:pPr>
        <w:widowControl w:val="0"/>
        <w:spacing w:after="0" w:line="240" w:lineRule="auto"/>
        <w:jc w:val="center"/>
        <w:rPr>
          <w:rFonts w:ascii="Times New Roman" w:hAnsi="Times New Roman" w:cs="Times New Roman"/>
          <w:b/>
          <w:sz w:val="28"/>
          <w:szCs w:val="28"/>
        </w:rPr>
      </w:pP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rsidR="00EA3204" w:rsidRDefault="006D6177">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3.5.2.2.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Pr>
          <w:rFonts w:ascii="Times New Roman" w:hAnsi="Times New Roman" w:cs="Times New Roman"/>
          <w:color w:val="000000" w:themeColor="text1"/>
          <w:sz w:val="28"/>
          <w:szCs w:val="28"/>
        </w:rPr>
        <w:t>.</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3.5.2.3. Решение о предоставлении Муниципальной услуги принимается </w:t>
      </w:r>
      <w:r>
        <w:rPr>
          <w:rFonts w:ascii="Times New Roman" w:hAnsi="Times New Roman" w:cs="Times New Roman"/>
          <w:sz w:val="28"/>
          <w:szCs w:val="28"/>
        </w:rPr>
        <w:br/>
        <w:t>при одновременном соблюдении следующих критериев:</w:t>
      </w:r>
    </w:p>
    <w:p w:rsidR="00EA3204" w:rsidRDefault="006D6177">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hyperlink w:anchor="P52" w:tooltip="1.2. Круг заявителей" w:history="1">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hyperlink>
      <w:r>
        <w:rPr>
          <w:rFonts w:ascii="Times New Roman" w:hAnsi="Times New Roman" w:cs="Times New Roman"/>
          <w:sz w:val="28"/>
          <w:szCs w:val="28"/>
        </w:rPr>
        <w:t>настоящего Административного регламента;</w:t>
      </w:r>
    </w:p>
    <w:p w:rsidR="00EA3204" w:rsidRDefault="006D6177">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rsidR="00EA3204" w:rsidRDefault="006D6177">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3.5.2.4. Критерии принятия решения об отказе в предоставлении Муниципальной услуги предусмотрены </w:t>
      </w:r>
      <w:hyperlink w:anchor="P108" w:tooltip="2.8.2. Отказ в предоставлении государственной услуги осуществляется в следующих случаях:" w:history="1">
        <w:r>
          <w:rPr>
            <w:rFonts w:ascii="Times New Roman" w:hAnsi="Times New Roman" w:cs="Times New Roman"/>
            <w:sz w:val="28"/>
            <w:szCs w:val="28"/>
          </w:rPr>
          <w:t xml:space="preserve">пунктом 3.2.4.2 </w:t>
        </w:r>
      </w:hyperlink>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3.5.2.5. Срок принятия решения о предоставлении (об отказе в предоставлении) Муниципальной услуги составляет 3 рабочих дня.</w:t>
      </w:r>
    </w:p>
    <w:p w:rsidR="00EA3204" w:rsidRDefault="00EA3204">
      <w:pPr>
        <w:widowControl w:val="0"/>
        <w:spacing w:after="0" w:line="240" w:lineRule="auto"/>
        <w:rPr>
          <w:rFonts w:ascii="Times New Roman" w:hAnsi="Times New Roman" w:cs="Times New Roman"/>
          <w:b/>
          <w:bCs/>
          <w:color w:val="000000"/>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3.5.3.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rsidR="00EA3204" w:rsidRDefault="00EA3204">
      <w:pPr>
        <w:widowControl w:val="0"/>
        <w:spacing w:after="0" w:line="240" w:lineRule="auto"/>
        <w:jc w:val="center"/>
        <w:rPr>
          <w:rFonts w:ascii="Times New Roman" w:hAnsi="Times New Roman" w:cs="Times New Roman"/>
          <w:b/>
          <w:color w:val="000000"/>
          <w:sz w:val="28"/>
          <w:szCs w:val="28"/>
        </w:rPr>
      </w:pPr>
    </w:p>
    <w:p w:rsidR="00EA3204" w:rsidRDefault="006D6177">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lastRenderedPageBreak/>
        <w:t>3.5</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rsidR="00EA3204" w:rsidRDefault="006D6177">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rsidR="00EA3204" w:rsidRDefault="006D6177">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rsidR="00EA3204" w:rsidRDefault="006D6177">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в форме документа на бумажном носителе посредством создания заверенных усиленной квалифицированной подписью уполномоченного должностного лица </w:t>
      </w:r>
      <w:r>
        <w:rPr>
          <w:rFonts w:ascii="Times New Roman" w:hAnsi="Times New Roman" w:cs="Times New Roman"/>
          <w:sz w:val="28"/>
          <w:szCs w:val="28"/>
          <w:lang w:bidi="ru-RU"/>
        </w:rPr>
        <w:t xml:space="preserve">многофункционального центра предоставления государственных и муниципальных услуг </w:t>
      </w:r>
      <w:r>
        <w:rPr>
          <w:rFonts w:ascii="Times New Roman" w:hAnsi="Times New Roman" w:cs="Times New Roman"/>
          <w:color w:val="000000" w:themeColor="text1"/>
          <w:sz w:val="28"/>
          <w:szCs w:val="28"/>
          <w:lang w:bidi="ru-RU"/>
        </w:rPr>
        <w:t>электронных дубликатов документов и информации, предоставленной из ЕПГУ.</w:t>
      </w:r>
    </w:p>
    <w:p w:rsidR="00EA3204" w:rsidRDefault="006D6177">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Голофеевского сельского поселения.</w:t>
      </w:r>
    </w:p>
    <w:p w:rsidR="00EA3204" w:rsidRDefault="006D6177">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rsidR="00EA3204" w:rsidRDefault="006D6177">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rsidR="00EA3204" w:rsidRDefault="00EA3204">
      <w:pPr>
        <w:spacing w:after="0" w:line="240" w:lineRule="auto"/>
        <w:ind w:firstLine="709"/>
        <w:jc w:val="both"/>
        <w:rPr>
          <w:rFonts w:ascii="Times New Roman" w:hAnsi="Times New Roman" w:cs="Times New Roman"/>
          <w:bCs/>
          <w:sz w:val="28"/>
          <w:szCs w:val="28"/>
        </w:rPr>
      </w:pPr>
    </w:p>
    <w:p w:rsidR="00EA3204" w:rsidRDefault="00EA3204">
      <w:pPr>
        <w:widowControl w:val="0"/>
        <w:spacing w:after="0" w:line="240" w:lineRule="auto"/>
        <w:rPr>
          <w:rFonts w:ascii="Times New Roman" w:hAnsi="Times New Roman" w:cs="Times New Roman"/>
          <w:b/>
          <w:sz w:val="28"/>
          <w:szCs w:val="28"/>
        </w:rPr>
      </w:pPr>
    </w:p>
    <w:p w:rsidR="00EA3204" w:rsidRDefault="006D6177">
      <w:pPr>
        <w:tabs>
          <w:tab w:val="center" w:pos="5178"/>
          <w:tab w:val="left" w:pos="8550"/>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xml:space="preserve">. Формы контроля за предоставлением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rsidR="00EA3204" w:rsidRDefault="00EA3204">
      <w:pPr>
        <w:widowControl w:val="0"/>
        <w:spacing w:after="0" w:line="240" w:lineRule="auto"/>
        <w:jc w:val="both"/>
        <w:rPr>
          <w:rFonts w:ascii="Times New Roman" w:hAnsi="Times New Roman" w:cs="Times New Roman"/>
          <w:sz w:val="28"/>
          <w:szCs w:val="28"/>
        </w:rPr>
      </w:pPr>
    </w:p>
    <w:p w:rsidR="00EA3204" w:rsidRDefault="006D6177">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полнотой и качеством предоставления администрацией Голофеевского сельского поселения </w:t>
      </w:r>
      <w:r>
        <w:rPr>
          <w:rFonts w:ascii="Times New Roman" w:hAnsi="Times New Roman" w:cs="Times New Roman"/>
          <w:sz w:val="28"/>
          <w:szCs w:val="28"/>
        </w:rPr>
        <w:t xml:space="preserve">Муниципальной </w:t>
      </w:r>
      <w:r>
        <w:rPr>
          <w:rFonts w:ascii="Times New Roman" w:hAnsi="Times New Roman" w:cs="Times New Roman"/>
          <w:color w:val="000000"/>
          <w:sz w:val="28"/>
          <w:szCs w:val="28"/>
        </w:rPr>
        <w:t>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администрации Голофеевского сельского поселения.</w:t>
      </w:r>
    </w:p>
    <w:p w:rsidR="00EA3204" w:rsidRDefault="006D617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4.2. Текущий контроль осуществляется путём проведения должностным лицом, ответственным за организацию работы по предоставлению</w:t>
      </w:r>
      <w:r>
        <w:rPr>
          <w:rFonts w:ascii="Times New Roman" w:hAnsi="Times New Roman" w:cs="Times New Roman"/>
          <w:sz w:val="28"/>
          <w:szCs w:val="28"/>
        </w:rPr>
        <w:t xml:space="preserve"> Муниципальной</w:t>
      </w:r>
      <w:r>
        <w:rPr>
          <w:rFonts w:ascii="Times New Roman" w:hAnsi="Times New Roman" w:cs="Times New Roman"/>
          <w:color w:val="000000"/>
          <w:sz w:val="28"/>
          <w:szCs w:val="28"/>
        </w:rPr>
        <w:t xml:space="preserve"> услуги, проверок соблюдения и исполнения специалистами положений настоящего Административного регламента, иных нормативных</w:t>
      </w:r>
      <w:r>
        <w:rPr>
          <w:rFonts w:ascii="Times New Roman" w:hAnsi="Times New Roman" w:cs="Times New Roman"/>
          <w:sz w:val="28"/>
          <w:szCs w:val="28"/>
        </w:rPr>
        <w:t xml:space="preserve"> правовых актов, устанавливающих требования к предоставлению Муниципальной услуги.</w:t>
      </w:r>
    </w:p>
    <w:p w:rsidR="00EA3204" w:rsidRDefault="006D6177">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Периодичность осуществления текущего контроля устанавливается </w:t>
      </w:r>
      <w:r>
        <w:rPr>
          <w:rFonts w:ascii="Times New Roman" w:hAnsi="Times New Roman" w:cs="Times New Roman"/>
          <w:color w:val="000000"/>
          <w:sz w:val="28"/>
          <w:szCs w:val="28"/>
        </w:rPr>
        <w:lastRenderedPageBreak/>
        <w:t>руководителем администрации Голофеевского сельского поселения.</w:t>
      </w:r>
    </w:p>
    <w:p w:rsidR="00EA3204" w:rsidRDefault="006D6177">
      <w:pPr>
        <w:widowControl w:val="0"/>
        <w:tabs>
          <w:tab w:val="left" w:pos="1134"/>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полнотой и качеством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 включает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w:t>
      </w:r>
    </w:p>
    <w:p w:rsidR="00EA3204" w:rsidRDefault="006D6177">
      <w:pPr>
        <w:widowControl w:val="0"/>
        <w:tabs>
          <w:tab w:val="left" w:pos="1134"/>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4.5. Проверки полноты и качества предоставления Муниципальной услуги осуществляются на основании индивидуальных правовых актов администрации Голофеевского сельского поселения.</w:t>
      </w:r>
    </w:p>
    <w:p w:rsidR="00EA3204" w:rsidRDefault="006D6177">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4.6. Плановые проверки осуществляются на основании полугодовых</w:t>
      </w:r>
      <w:r>
        <w:rPr>
          <w:rFonts w:ascii="Times New Roman" w:hAnsi="Times New Roman" w:cs="Times New Roman"/>
          <w:color w:val="000000"/>
          <w:sz w:val="28"/>
          <w:szCs w:val="28"/>
        </w:rPr>
        <w:br/>
        <w:t>или годовых планов работы Органа, предоставляющего</w:t>
      </w:r>
      <w:r>
        <w:rPr>
          <w:rFonts w:ascii="Times New Roman" w:hAnsi="Times New Roman" w:cs="Times New Roman"/>
          <w:sz w:val="28"/>
          <w:szCs w:val="28"/>
        </w:rPr>
        <w:t xml:space="preserve"> муниципальную</w:t>
      </w:r>
      <w:r>
        <w:rPr>
          <w:rFonts w:ascii="Times New Roman" w:hAnsi="Times New Roman" w:cs="Times New Roman"/>
          <w:color w:val="000000"/>
          <w:sz w:val="28"/>
          <w:szCs w:val="28"/>
        </w:rPr>
        <w:t xml:space="preserve"> услугу. При проверке могут рассматриваться все вопросы, связанные с предоставлением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 (комплексные проверки), или отдельные вопросы (тематические проверки). </w:t>
      </w:r>
    </w:p>
    <w:p w:rsidR="00EA3204" w:rsidRDefault="006D6177">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4.7. Внеплановые проверки проводятся в случае необходимости проверки устранения ранее выявленных нарушений, а также при поступлении в администрацию Голофеевского сельского поселения обращений граждан и организаций, связанных с нарушениями при предоставлении М</w:t>
      </w:r>
      <w:r>
        <w:rPr>
          <w:rFonts w:ascii="Times New Roman" w:hAnsi="Times New Roman" w:cs="Times New Roman"/>
          <w:sz w:val="28"/>
          <w:szCs w:val="28"/>
        </w:rPr>
        <w:t>униципальной</w:t>
      </w:r>
      <w:r>
        <w:rPr>
          <w:rFonts w:ascii="Times New Roman" w:hAnsi="Times New Roman" w:cs="Times New Roman"/>
          <w:color w:val="000000"/>
          <w:sz w:val="28"/>
          <w:szCs w:val="28"/>
        </w:rPr>
        <w:t xml:space="preserve"> услуги.</w:t>
      </w:r>
    </w:p>
    <w:p w:rsidR="00EA3204" w:rsidRDefault="006D6177">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A3204" w:rsidRDefault="006D6177">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4.9. </w:t>
      </w:r>
      <w:proofErr w:type="gramStart"/>
      <w:r>
        <w:rPr>
          <w:rFonts w:ascii="Times New Roman" w:hAnsi="Times New Roman" w:cs="Times New Roman"/>
          <w:sz w:val="28"/>
          <w:szCs w:val="28"/>
        </w:rPr>
        <w:t>Контроль</w:t>
      </w:r>
      <w:r>
        <w:rPr>
          <w:rFonts w:ascii="Times New Roman" w:hAnsi="Times New Roman" w:cs="Times New Roman"/>
          <w:color w:val="000000"/>
          <w:sz w:val="28"/>
          <w:szCs w:val="28"/>
        </w:rPr>
        <w:t xml:space="preserve">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администрацию Голофеевского сельского поселения,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EA3204" w:rsidRDefault="00EA3204">
      <w:pPr>
        <w:widowControl w:val="0"/>
        <w:spacing w:after="0" w:line="240" w:lineRule="auto"/>
        <w:ind w:firstLine="708"/>
        <w:jc w:val="both"/>
        <w:rPr>
          <w:rFonts w:ascii="Times New Roman" w:hAnsi="Times New Roman" w:cs="Times New Roman"/>
          <w:color w:val="000000"/>
          <w:sz w:val="28"/>
          <w:szCs w:val="28"/>
        </w:rPr>
      </w:pPr>
    </w:p>
    <w:p w:rsidR="00EA3204" w:rsidRDefault="006D6177">
      <w:pPr>
        <w:widowControl w:val="0"/>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V. Досудебный (внесудебный) порядок обжалования решений</w:t>
      </w:r>
      <w:r>
        <w:rPr>
          <w:rFonts w:ascii="Times New Roman" w:hAnsi="Times New Roman" w:cs="Times New Roman"/>
          <w:b/>
          <w:color w:val="000000"/>
          <w:sz w:val="28"/>
          <w:szCs w:val="28"/>
        </w:rPr>
        <w:br/>
        <w:t>и действий (бездействия)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EA3204" w:rsidRDefault="00EA3204">
      <w:pPr>
        <w:widowControl w:val="0"/>
        <w:spacing w:after="0" w:line="240" w:lineRule="auto"/>
        <w:jc w:val="center"/>
        <w:outlineLvl w:val="2"/>
        <w:rPr>
          <w:rFonts w:ascii="Times New Roman" w:hAnsi="Times New Roman" w:cs="Times New Roman"/>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5.</w:t>
      </w:r>
      <w:r>
        <w:rPr>
          <w:rFonts w:ascii="Times New Roman" w:hAnsi="Times New Roman" w:cs="Times New Roman"/>
          <w:b/>
          <w:color w:val="000000"/>
          <w:sz w:val="28"/>
          <w:szCs w:val="28"/>
        </w:rPr>
        <w:t>1. Способы информирования заявителей</w:t>
      </w:r>
      <w:r>
        <w:rPr>
          <w:rFonts w:ascii="Times New Roman" w:hAnsi="Times New Roman" w:cs="Times New Roman"/>
          <w:b/>
          <w:color w:val="000000"/>
          <w:sz w:val="28"/>
          <w:szCs w:val="28"/>
        </w:rPr>
        <w:br/>
        <w:t>о порядке досудебного (внесудебного) обжалования</w:t>
      </w:r>
    </w:p>
    <w:p w:rsidR="00EA3204" w:rsidRDefault="00EA3204">
      <w:pPr>
        <w:widowControl w:val="0"/>
        <w:spacing w:after="0" w:line="240" w:lineRule="auto"/>
        <w:jc w:val="both"/>
        <w:rPr>
          <w:rFonts w:ascii="Times New Roman" w:hAnsi="Times New Roman" w:cs="Times New Roman"/>
          <w:b/>
          <w:color w:val="000000"/>
          <w:sz w:val="28"/>
          <w:szCs w:val="28"/>
        </w:rPr>
      </w:pPr>
    </w:p>
    <w:p w:rsidR="00EA3204" w:rsidRDefault="006D6177">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5.1.1. </w:t>
      </w:r>
      <w:proofErr w:type="gramStart"/>
      <w:r>
        <w:rPr>
          <w:rFonts w:ascii="Times New Roman" w:hAnsi="Times New Roman" w:cs="Times New Roman"/>
          <w:color w:val="000000"/>
          <w:sz w:val="28"/>
          <w:szCs w:val="28"/>
        </w:rPr>
        <w:t xml:space="preserve">Заявители имеют право на досудебное (внесудебное) обжалование решений и действий (бездействия), принятых (осуществляемых) Органом, предоставляющим </w:t>
      </w:r>
      <w:r>
        <w:rPr>
          <w:rFonts w:ascii="Times New Roman" w:hAnsi="Times New Roman" w:cs="Times New Roman"/>
          <w:sz w:val="28"/>
          <w:szCs w:val="28"/>
        </w:rPr>
        <w:t>муниципальную</w:t>
      </w:r>
      <w:r>
        <w:rPr>
          <w:rFonts w:ascii="Times New Roman" w:hAnsi="Times New Roman" w:cs="Times New Roman"/>
          <w:color w:val="000000"/>
          <w:sz w:val="28"/>
          <w:szCs w:val="28"/>
        </w:rPr>
        <w:t xml:space="preserve"> услугу, должностными лицами, муниципальными служащими Органа, предоставляющего</w:t>
      </w:r>
      <w:r>
        <w:rPr>
          <w:rFonts w:ascii="Times New Roman" w:hAnsi="Times New Roman" w:cs="Times New Roman"/>
          <w:sz w:val="28"/>
          <w:szCs w:val="28"/>
        </w:rPr>
        <w:t xml:space="preserve"> муниципальную</w:t>
      </w:r>
      <w:r>
        <w:rPr>
          <w:rFonts w:ascii="Times New Roman" w:hAnsi="Times New Roman" w:cs="Times New Roman"/>
          <w:color w:val="000000"/>
          <w:sz w:val="28"/>
          <w:szCs w:val="28"/>
        </w:rPr>
        <w:t xml:space="preserve"> услугу, в ходе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w:t>
      </w:r>
      <w:proofErr w:type="gramEnd"/>
    </w:p>
    <w:p w:rsidR="00EA3204" w:rsidRDefault="006D6177">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5.1.2. Информирование заявителей о порядке досудебного (внесудебного) </w:t>
      </w:r>
      <w:r>
        <w:rPr>
          <w:rFonts w:ascii="Times New Roman" w:hAnsi="Times New Roman" w:cs="Times New Roman"/>
          <w:color w:val="000000"/>
          <w:sz w:val="28"/>
          <w:szCs w:val="28"/>
        </w:rPr>
        <w:lastRenderedPageBreak/>
        <w:t xml:space="preserve">обжалования осуществляется посредством размещения информации на информационном стенде </w:t>
      </w:r>
      <w:r>
        <w:rPr>
          <w:rFonts w:ascii="Times New Roman" w:hAnsi="Times New Roman" w:cs="Times New Roman"/>
          <w:sz w:val="28"/>
          <w:szCs w:val="28"/>
        </w:rPr>
        <w:t>в местах предоставления муниципальной услуги</w:t>
      </w:r>
      <w:r>
        <w:rPr>
          <w:rFonts w:ascii="Times New Roman" w:hAnsi="Times New Roman" w:cs="Times New Roman"/>
          <w:color w:val="000000"/>
          <w:sz w:val="28"/>
          <w:szCs w:val="28"/>
        </w:rPr>
        <w:t xml:space="preserve">, на официальном сайте администрации Голофеевского сельского поселенияв сети интернет </w:t>
      </w:r>
      <w:r w:rsidRPr="006D6177">
        <w:rPr>
          <w:rFonts w:ascii="Times New Roman" w:hAnsi="Times New Roman" w:cs="Times New Roman"/>
          <w:color w:val="000000"/>
          <w:sz w:val="28"/>
          <w:szCs w:val="28"/>
        </w:rPr>
        <w:t>(</w:t>
      </w:r>
      <w:hyperlink r:id="rId10" w:tgtFrame="_blank" w:history="1">
        <w:r w:rsidRPr="006D6177">
          <w:rPr>
            <w:rFonts w:ascii="Times New Roman" w:hAnsi="Times New Roman" w:cs="Times New Roman"/>
            <w:color w:val="000000"/>
            <w:sz w:val="28"/>
            <w:szCs w:val="28"/>
          </w:rPr>
          <w:t>https://golofeevka-r31.gosweb.gosuslugi.ru/</w:t>
        </w:r>
      </w:hyperlink>
      <w:r w:rsidRPr="006D6177">
        <w:rPr>
          <w:rFonts w:ascii="Times New Roman" w:hAnsi="Times New Roman" w:cs="Times New Roman"/>
          <w:color w:val="000000"/>
          <w:sz w:val="28"/>
          <w:szCs w:val="28"/>
        </w:rPr>
        <w:t>)</w:t>
      </w:r>
      <w:r>
        <w:rPr>
          <w:rFonts w:ascii="Times New Roman" w:hAnsi="Times New Roman" w:cs="Times New Roman"/>
          <w:color w:val="000000"/>
          <w:sz w:val="28"/>
          <w:szCs w:val="28"/>
        </w:rPr>
        <w:t>, на ЕПГУ.</w:t>
      </w:r>
    </w:p>
    <w:p w:rsidR="00EA3204" w:rsidRDefault="00EA3204">
      <w:pPr>
        <w:widowControl w:val="0"/>
        <w:spacing w:after="0" w:line="240" w:lineRule="auto"/>
        <w:jc w:val="both"/>
        <w:rPr>
          <w:rFonts w:ascii="Times New Roman" w:hAnsi="Times New Roman" w:cs="Times New Roman"/>
          <w:color w:val="000000"/>
          <w:sz w:val="28"/>
          <w:szCs w:val="28"/>
        </w:rPr>
      </w:pPr>
    </w:p>
    <w:p w:rsidR="00EA3204" w:rsidRDefault="006D6177">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 Формы и способы подачи заявителями жалобы</w:t>
      </w:r>
    </w:p>
    <w:p w:rsidR="00EA3204" w:rsidRDefault="00EA3204">
      <w:pPr>
        <w:widowControl w:val="0"/>
        <w:spacing w:after="0" w:line="240" w:lineRule="auto"/>
        <w:jc w:val="both"/>
        <w:rPr>
          <w:rFonts w:ascii="Times New Roman" w:hAnsi="Times New Roman" w:cs="Times New Roman"/>
          <w:color w:val="000000"/>
          <w:sz w:val="28"/>
          <w:szCs w:val="28"/>
        </w:rPr>
      </w:pPr>
    </w:p>
    <w:p w:rsidR="00EA3204" w:rsidRDefault="006D6177">
      <w:pPr>
        <w:widowControl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5.2.1. Жалоба может быть направлена заявителем в письменной форме </w:t>
      </w:r>
      <w:r>
        <w:rPr>
          <w:rFonts w:ascii="Times New Roman" w:hAnsi="Times New Roman" w:cs="Times New Roman"/>
          <w:color w:val="000000"/>
          <w:sz w:val="28"/>
          <w:szCs w:val="28"/>
        </w:rPr>
        <w:br/>
        <w:t>по почте, а также может быть принята при личном приеме заявителя.</w:t>
      </w:r>
    </w:p>
    <w:p w:rsidR="00EA3204" w:rsidRDefault="006D6177">
      <w:pPr>
        <w:widowControl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5.2.2. В электронном виде жалоба может быть подана заявителем </w:t>
      </w:r>
      <w:r>
        <w:rPr>
          <w:rFonts w:ascii="Times New Roman" w:hAnsi="Times New Roman" w:cs="Times New Roman"/>
          <w:color w:val="000000"/>
          <w:sz w:val="28"/>
          <w:szCs w:val="28"/>
        </w:rPr>
        <w:br/>
        <w:t>с использованием сети «Интернет» посредством:</w:t>
      </w:r>
    </w:p>
    <w:p w:rsidR="00EA3204" w:rsidRDefault="006D6177">
      <w:pPr>
        <w:widowControl w:val="0"/>
        <w:tabs>
          <w:tab w:val="left" w:pos="1134"/>
        </w:tab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sz w:val="28"/>
          <w:szCs w:val="28"/>
        </w:rPr>
        <w:t xml:space="preserve">официального сайта органов местного самоуправления Голофеевского сельского поселения муниципального района «Волоконовский район» в сети Интернет </w:t>
      </w:r>
      <w:r w:rsidRPr="006D6177">
        <w:rPr>
          <w:rFonts w:ascii="Times New Roman" w:hAnsi="Times New Roman" w:cs="Times New Roman"/>
          <w:sz w:val="28"/>
          <w:szCs w:val="28"/>
        </w:rPr>
        <w:t>(</w:t>
      </w:r>
      <w:hyperlink r:id="rId11" w:tgtFrame="_blank" w:history="1">
        <w:r w:rsidRPr="006D6177">
          <w:rPr>
            <w:rFonts w:ascii="Times New Roman" w:hAnsi="Times New Roman" w:cs="Times New Roman"/>
            <w:sz w:val="28"/>
            <w:szCs w:val="28"/>
          </w:rPr>
          <w:t>https://golofeevka-r31.gosweb.gosuslugi.ru/</w:t>
        </w:r>
      </w:hyperlink>
      <w:r w:rsidRPr="006D6177">
        <w:rPr>
          <w:rFonts w:ascii="Times New Roman" w:hAnsi="Times New Roman" w:cs="Times New Roman"/>
          <w:sz w:val="28"/>
          <w:szCs w:val="28"/>
        </w:rPr>
        <w:t>)</w:t>
      </w:r>
      <w:r>
        <w:rPr>
          <w:rFonts w:ascii="Times New Roman" w:hAnsi="Times New Roman" w:cs="Times New Roman"/>
          <w:sz w:val="28"/>
          <w:szCs w:val="28"/>
        </w:rPr>
        <w:t>;</w:t>
      </w:r>
    </w:p>
    <w:p w:rsidR="00EA3204" w:rsidRDefault="006D6177">
      <w:pPr>
        <w:widowControl w:val="0"/>
        <w:tabs>
          <w:tab w:val="left" w:pos="1134"/>
        </w:tab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 ЕПГУ;</w:t>
      </w:r>
    </w:p>
    <w:p w:rsidR="00EA3204" w:rsidRDefault="006D6177">
      <w:pPr>
        <w:tabs>
          <w:tab w:val="left" w:pos="1134"/>
        </w:tab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w:t>
      </w:r>
      <w:r>
        <w:rPr>
          <w:rFonts w:ascii="Times New Roman" w:hAnsi="Times New Roman" w:cs="Times New Roman"/>
          <w:sz w:val="28"/>
          <w:szCs w:val="28"/>
        </w:rPr>
        <w:t>органом, предоставляющим муниципальную услугу</w:t>
      </w:r>
      <w:r>
        <w:rPr>
          <w:rFonts w:ascii="Times New Roman" w:hAnsi="Times New Roman" w:cs="Times New Roman"/>
          <w:color w:val="000000"/>
          <w:sz w:val="28"/>
          <w:szCs w:val="28"/>
        </w:rPr>
        <w:t>, его должностными лицами, государственными и муниципальными служащими с использованием сети «Интернет».</w:t>
      </w:r>
    </w:p>
    <w:p w:rsidR="00EA3204" w:rsidRDefault="006D6177">
      <w:pPr>
        <w:pStyle w:val="1"/>
        <w:numPr>
          <w:ilvl w:val="0"/>
          <w:numId w:val="0"/>
        </w:numPr>
        <w:ind w:left="360"/>
        <w:rPr>
          <w:rFonts w:ascii="Times New Roman" w:hAnsi="Times New Roman"/>
          <w:b w:val="0"/>
          <w:sz w:val="28"/>
          <w:szCs w:val="28"/>
        </w:rPr>
      </w:pPr>
      <w:r>
        <w:rPr>
          <w:rFonts w:ascii="Times New Roman" w:hAnsi="Times New Roman"/>
          <w:b w:val="0"/>
          <w:color w:val="000000"/>
          <w:sz w:val="28"/>
          <w:szCs w:val="28"/>
        </w:rPr>
        <w:t>5.2.3.</w:t>
      </w:r>
      <w:r>
        <w:rPr>
          <w:rFonts w:ascii="Times New Roman" w:hAnsi="Times New Roman"/>
          <w:b w:val="0"/>
          <w:sz w:val="28"/>
          <w:szCs w:val="28"/>
        </w:rPr>
        <w:t>Жалоба должна содержать:</w:t>
      </w:r>
    </w:p>
    <w:p w:rsidR="00EA3204" w:rsidRDefault="006D6177">
      <w:pPr>
        <w:pStyle w:val="a8"/>
        <w:numPr>
          <w:ilvl w:val="0"/>
          <w:numId w:val="5"/>
        </w:numPr>
        <w:shd w:val="clear" w:color="auto" w:fill="FFFFFF"/>
        <w:tabs>
          <w:tab w:val="left" w:pos="851"/>
          <w:tab w:val="left" w:pos="1134"/>
        </w:tabs>
        <w:ind w:left="0" w:firstLine="709"/>
        <w:jc w:val="both"/>
        <w:textAlignment w:val="baseline"/>
        <w:rPr>
          <w:spacing w:val="2"/>
          <w:sz w:val="28"/>
          <w:szCs w:val="28"/>
        </w:rPr>
      </w:pPr>
      <w:r>
        <w:rPr>
          <w:spacing w:val="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3204" w:rsidRDefault="006D6177">
      <w:pPr>
        <w:pStyle w:val="a8"/>
        <w:numPr>
          <w:ilvl w:val="0"/>
          <w:numId w:val="5"/>
        </w:numPr>
        <w:shd w:val="clear" w:color="auto" w:fill="FFFFFF"/>
        <w:tabs>
          <w:tab w:val="left" w:pos="851"/>
          <w:tab w:val="left" w:pos="1134"/>
        </w:tabs>
        <w:ind w:left="0" w:firstLine="709"/>
        <w:jc w:val="both"/>
        <w:textAlignment w:val="baseline"/>
        <w:rPr>
          <w:spacing w:val="2"/>
          <w:sz w:val="28"/>
          <w:szCs w:val="28"/>
        </w:rPr>
      </w:pPr>
      <w:proofErr w:type="gramStart"/>
      <w:r>
        <w:rPr>
          <w:spacing w:val="2"/>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3204" w:rsidRDefault="006D6177">
      <w:pPr>
        <w:pStyle w:val="a8"/>
        <w:numPr>
          <w:ilvl w:val="0"/>
          <w:numId w:val="5"/>
        </w:numPr>
        <w:shd w:val="clear" w:color="auto" w:fill="FFFFFF"/>
        <w:tabs>
          <w:tab w:val="left" w:pos="851"/>
          <w:tab w:val="left" w:pos="1134"/>
        </w:tabs>
        <w:ind w:left="0" w:firstLine="709"/>
        <w:jc w:val="both"/>
        <w:textAlignment w:val="baseline"/>
        <w:rPr>
          <w:spacing w:val="2"/>
          <w:sz w:val="28"/>
          <w:szCs w:val="28"/>
        </w:rPr>
      </w:pPr>
      <w:r>
        <w:rPr>
          <w:spacing w:val="2"/>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3204" w:rsidRDefault="006D6177">
      <w:pPr>
        <w:pStyle w:val="a8"/>
        <w:numPr>
          <w:ilvl w:val="0"/>
          <w:numId w:val="5"/>
        </w:numPr>
        <w:shd w:val="clear" w:color="auto" w:fill="FFFFFF"/>
        <w:tabs>
          <w:tab w:val="left" w:pos="851"/>
          <w:tab w:val="left" w:pos="1134"/>
        </w:tabs>
        <w:ind w:left="0" w:firstLine="709"/>
        <w:jc w:val="both"/>
        <w:textAlignment w:val="baseline"/>
        <w:rPr>
          <w:spacing w:val="2"/>
          <w:sz w:val="28"/>
          <w:szCs w:val="28"/>
        </w:rPr>
      </w:pPr>
      <w:r>
        <w:rPr>
          <w:spacing w:val="2"/>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spacing w:val="2"/>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EA3204" w:rsidRDefault="006D6177">
      <w:pPr>
        <w:pStyle w:val="1"/>
        <w:numPr>
          <w:ilvl w:val="0"/>
          <w:numId w:val="0"/>
        </w:numPr>
        <w:tabs>
          <w:tab w:val="left" w:pos="0"/>
        </w:tabs>
        <w:spacing w:line="240" w:lineRule="auto"/>
        <w:rPr>
          <w:rFonts w:ascii="Times New Roman" w:hAnsi="Times New Roman"/>
          <w:b w:val="0"/>
          <w:sz w:val="28"/>
          <w:szCs w:val="28"/>
        </w:rPr>
      </w:pPr>
      <w:r>
        <w:rPr>
          <w:rFonts w:ascii="Times New Roman" w:hAnsi="Times New Roman"/>
          <w:b w:val="0"/>
          <w:sz w:val="28"/>
          <w:szCs w:val="28"/>
        </w:rPr>
        <w:t xml:space="preserve">    5.2.4. </w:t>
      </w:r>
      <w:proofErr w:type="gramStart"/>
      <w:r>
        <w:rPr>
          <w:rFonts w:ascii="Times New Roman" w:hAnsi="Times New Roman"/>
          <w:b w:val="0"/>
          <w:sz w:val="28"/>
          <w:szCs w:val="28"/>
        </w:rPr>
        <w:t>Жалоба, поступившая в орган,</w:t>
      </w:r>
      <w:r w:rsidR="001B664A">
        <w:rPr>
          <w:rFonts w:ascii="Times New Roman" w:hAnsi="Times New Roman"/>
          <w:b w:val="0"/>
          <w:sz w:val="28"/>
          <w:szCs w:val="28"/>
        </w:rPr>
        <w:t xml:space="preserve"> </w:t>
      </w:r>
      <w:r>
        <w:rPr>
          <w:rFonts w:ascii="Times New Roman" w:hAnsi="Times New Roman"/>
          <w:b w:val="0"/>
          <w:sz w:val="28"/>
          <w:szCs w:val="28"/>
        </w:rPr>
        <w:t>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A3204" w:rsidRDefault="006D6177">
      <w:pPr>
        <w:pStyle w:val="1"/>
        <w:numPr>
          <w:ilvl w:val="0"/>
          <w:numId w:val="0"/>
        </w:numPr>
        <w:ind w:left="360"/>
        <w:rPr>
          <w:rFonts w:ascii="Times New Roman" w:hAnsi="Times New Roman"/>
          <w:b w:val="0"/>
          <w:sz w:val="28"/>
          <w:szCs w:val="28"/>
        </w:rPr>
      </w:pPr>
      <w:r>
        <w:rPr>
          <w:rFonts w:ascii="Times New Roman" w:hAnsi="Times New Roman"/>
          <w:b w:val="0"/>
          <w:sz w:val="28"/>
          <w:szCs w:val="28"/>
        </w:rPr>
        <w:t>5.2.5. По результатам рассмотрения жалобы орган, предоставляющий муниципальную услугу, принимает одно из следующих решений:</w:t>
      </w:r>
    </w:p>
    <w:p w:rsidR="00EA3204" w:rsidRDefault="006D6177">
      <w:pPr>
        <w:pStyle w:val="a8"/>
        <w:numPr>
          <w:ilvl w:val="0"/>
          <w:numId w:val="6"/>
        </w:numPr>
        <w:shd w:val="clear" w:color="auto" w:fill="FFFFFF"/>
        <w:tabs>
          <w:tab w:val="left" w:pos="851"/>
          <w:tab w:val="left" w:pos="1134"/>
        </w:tabs>
        <w:ind w:left="0" w:firstLine="709"/>
        <w:jc w:val="both"/>
        <w:textAlignment w:val="baseline"/>
        <w:rPr>
          <w:spacing w:val="2"/>
          <w:sz w:val="28"/>
          <w:szCs w:val="28"/>
        </w:rPr>
      </w:pPr>
      <w:r>
        <w:rPr>
          <w:spacing w:val="2"/>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EA3204" w:rsidRDefault="006D6177">
      <w:pPr>
        <w:pStyle w:val="a8"/>
        <w:numPr>
          <w:ilvl w:val="0"/>
          <w:numId w:val="6"/>
        </w:numPr>
        <w:shd w:val="clear" w:color="auto" w:fill="FFFFFF"/>
        <w:tabs>
          <w:tab w:val="left" w:pos="851"/>
          <w:tab w:val="left" w:pos="1134"/>
        </w:tabs>
        <w:ind w:left="0" w:firstLine="709"/>
        <w:jc w:val="both"/>
        <w:textAlignment w:val="baseline"/>
        <w:rPr>
          <w:spacing w:val="2"/>
          <w:sz w:val="28"/>
          <w:szCs w:val="28"/>
        </w:rPr>
      </w:pPr>
      <w:r>
        <w:rPr>
          <w:spacing w:val="2"/>
          <w:sz w:val="28"/>
          <w:szCs w:val="28"/>
        </w:rPr>
        <w:t>отказывает в удовлетворении жалобы.</w:t>
      </w:r>
    </w:p>
    <w:p w:rsidR="00EA3204" w:rsidRDefault="006D6177">
      <w:pPr>
        <w:jc w:val="both"/>
        <w:rPr>
          <w:rFonts w:ascii="Times New Roman" w:hAnsi="Times New Roman" w:cs="Times New Roman"/>
          <w:sz w:val="28"/>
          <w:szCs w:val="28"/>
        </w:rPr>
      </w:pPr>
      <w:r>
        <w:rPr>
          <w:rFonts w:ascii="Times New Roman" w:hAnsi="Times New Roman" w:cs="Times New Roman"/>
          <w:sz w:val="28"/>
          <w:szCs w:val="28"/>
        </w:rPr>
        <w:t xml:space="preserve">    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204" w:rsidRDefault="006D6177">
      <w:pPr>
        <w:ind w:firstLine="510"/>
        <w:jc w:val="both"/>
        <w:rPr>
          <w:rFonts w:ascii="Times New Roman" w:hAnsi="Times New Roman" w:cs="Times New Roman"/>
          <w:sz w:val="28"/>
          <w:szCs w:val="28"/>
        </w:rPr>
      </w:pPr>
      <w:r>
        <w:rPr>
          <w:rFonts w:ascii="Times New Roman" w:hAnsi="Times New Roman" w:cs="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6" w:name="000298"/>
      <w:bookmarkEnd w:id="6"/>
    </w:p>
    <w:p w:rsidR="00EA3204" w:rsidRDefault="006D6177">
      <w:pPr>
        <w:ind w:firstLine="510"/>
        <w:jc w:val="both"/>
        <w:rPr>
          <w:rFonts w:ascii="Times New Roman" w:hAnsi="Times New Roman" w:cs="Times New Roman"/>
          <w:sz w:val="28"/>
          <w:szCs w:val="28"/>
        </w:rPr>
      </w:pPr>
      <w:r>
        <w:rPr>
          <w:rFonts w:ascii="Times New Roman" w:hAnsi="Times New Roman" w:cs="Times New Roman"/>
          <w:sz w:val="28"/>
          <w:szCs w:val="28"/>
        </w:rPr>
        <w:t xml:space="preserve">2)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204" w:rsidRDefault="006D6177">
      <w:pPr>
        <w:ind w:firstLine="510"/>
        <w:jc w:val="both"/>
        <w:rPr>
          <w:rFonts w:ascii="Times New Roman" w:hAnsi="Times New Roman" w:cs="Times New Roman"/>
          <w:sz w:val="28"/>
          <w:szCs w:val="28"/>
        </w:rPr>
      </w:pPr>
      <w:r>
        <w:rPr>
          <w:rFonts w:ascii="Times New Roman" w:hAnsi="Times New Roman" w:cs="Times New Roman"/>
          <w:sz w:val="28"/>
          <w:szCs w:val="28"/>
        </w:rPr>
        <w:t xml:space="preserve">5.2.7.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3204" w:rsidRDefault="00EA3204">
      <w:pPr>
        <w:tabs>
          <w:tab w:val="left" w:pos="1134"/>
        </w:tabs>
        <w:ind w:firstLine="708"/>
        <w:jc w:val="both"/>
        <w:rPr>
          <w:rFonts w:ascii="Times New Roman" w:hAnsi="Times New Roman" w:cs="Times New Roman"/>
          <w:color w:val="000000"/>
          <w:sz w:val="28"/>
          <w:szCs w:val="28"/>
        </w:rPr>
        <w:sectPr w:rsidR="00EA3204">
          <w:headerReference w:type="even" r:id="rId12"/>
          <w:headerReference w:type="default" r:id="rId13"/>
          <w:footerReference w:type="even" r:id="rId14"/>
          <w:footerReference w:type="default" r:id="rId15"/>
          <w:headerReference w:type="first" r:id="rId16"/>
          <w:footerReference w:type="first" r:id="rId17"/>
          <w:pgSz w:w="11906" w:h="16838"/>
          <w:pgMar w:top="709" w:right="567" w:bottom="568" w:left="1701" w:header="709" w:footer="709" w:gutter="0"/>
          <w:cols w:space="720"/>
          <w:titlePg/>
          <w:docGrid w:linePitch="360"/>
        </w:sectPr>
      </w:pPr>
    </w:p>
    <w:p w:rsidR="00A21957" w:rsidRDefault="00A21957" w:rsidP="00A21957">
      <w:pPr>
        <w:tabs>
          <w:tab w:val="left" w:pos="1530"/>
        </w:tabs>
        <w:spacing w:after="0" w:line="240" w:lineRule="auto"/>
        <w:ind w:right="1343"/>
        <w:jc w:val="center"/>
        <w:rPr>
          <w:rFonts w:ascii="Times New Roman" w:hAnsi="Times New Roman" w:cs="Times New Roman"/>
          <w:b/>
          <w:sz w:val="28"/>
          <w:szCs w:val="28"/>
        </w:rPr>
      </w:pPr>
      <w:bookmarkStart w:id="7" w:name="Par372"/>
      <w:bookmarkEnd w:id="7"/>
      <w:r>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Приложение № 2</w:t>
      </w:r>
    </w:p>
    <w:p w:rsidR="00A21957" w:rsidRDefault="00A21957" w:rsidP="00A21957">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к Административному регламенту </w:t>
      </w:r>
    </w:p>
    <w:p w:rsidR="00A21957" w:rsidRDefault="00A21957" w:rsidP="00A21957">
      <w:pPr>
        <w:tabs>
          <w:tab w:val="left" w:pos="1530"/>
          <w:tab w:val="left" w:pos="5703"/>
          <w:tab w:val="left" w:pos="6410"/>
        </w:tabs>
        <w:spacing w:after="0" w:line="240" w:lineRule="auto"/>
        <w:ind w:right="319"/>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«Об утверждении административного регламента</w:t>
      </w:r>
    </w:p>
    <w:p w:rsidR="00A21957" w:rsidRDefault="00A21957" w:rsidP="00A21957">
      <w:pPr>
        <w:tabs>
          <w:tab w:val="left" w:pos="1530"/>
          <w:tab w:val="left" w:pos="5703"/>
          <w:tab w:val="left" w:pos="6410"/>
        </w:tabs>
        <w:spacing w:after="0" w:line="240" w:lineRule="auto"/>
        <w:ind w:right="319"/>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предоставления муниципальной услуги «Выдача</w:t>
      </w:r>
    </w:p>
    <w:p w:rsidR="00A21957" w:rsidRDefault="00A21957" w:rsidP="00A21957">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bCs/>
          <w:color w:val="000000"/>
          <w:sz w:val="28"/>
          <w:szCs w:val="28"/>
        </w:rPr>
        <w:t xml:space="preserve">                                                           в</w:t>
      </w:r>
      <w:r>
        <w:rPr>
          <w:rFonts w:ascii="Times New Roman" w:hAnsi="Times New Roman" w:cs="Times New Roman"/>
          <w:b/>
          <w:bCs/>
          <w:color w:val="000000"/>
          <w:sz w:val="28"/>
          <w:szCs w:val="28"/>
        </w:rPr>
        <w:t>ыписки из похозяйственной книги»</w:t>
      </w:r>
    </w:p>
    <w:p w:rsidR="00A21957" w:rsidRDefault="00A21957" w:rsidP="00A21957">
      <w:pPr>
        <w:tabs>
          <w:tab w:val="left" w:pos="1530"/>
          <w:tab w:val="left" w:pos="5703"/>
          <w:tab w:val="left" w:pos="6410"/>
        </w:tabs>
        <w:spacing w:after="0" w:line="240" w:lineRule="auto"/>
        <w:ind w:right="319"/>
        <w:jc w:val="right"/>
        <w:rPr>
          <w:rFonts w:ascii="Times New Roman" w:hAnsi="Times New Roman" w:cs="Times New Roman"/>
          <w:b/>
          <w:sz w:val="28"/>
          <w:szCs w:val="28"/>
        </w:rPr>
      </w:pPr>
    </w:p>
    <w:p w:rsidR="00EA3204" w:rsidRDefault="00EA3204" w:rsidP="00A21957">
      <w:pPr>
        <w:spacing w:after="0" w:line="240" w:lineRule="auto"/>
        <w:jc w:val="right"/>
        <w:rPr>
          <w:rFonts w:ascii="Times New Roman" w:hAnsi="Times New Roman" w:cs="Times New Roman"/>
          <w:bCs/>
          <w:sz w:val="28"/>
          <w:szCs w:val="28"/>
        </w:rPr>
      </w:pPr>
    </w:p>
    <w:p w:rsidR="00EA3204" w:rsidRDefault="006D6177" w:rsidP="00A21957">
      <w:pPr>
        <w:shd w:val="clear" w:color="auto" w:fill="FFFFFF"/>
        <w:spacing w:after="0" w:line="240" w:lineRule="auto"/>
        <w:ind w:right="283"/>
        <w:jc w:val="center"/>
        <w:rPr>
          <w:rFonts w:ascii="Times New Roman" w:hAnsi="Times New Roman" w:cs="Times New Roman"/>
          <w:sz w:val="28"/>
          <w:szCs w:val="28"/>
        </w:rPr>
      </w:pPr>
      <w:r>
        <w:rPr>
          <w:rFonts w:ascii="Times New Roman" w:hAnsi="Times New Roman" w:cs="Times New Roman"/>
          <w:bCs/>
          <w:sz w:val="28"/>
          <w:szCs w:val="28"/>
        </w:rPr>
        <w:tab/>
      </w:r>
    </w:p>
    <w:p w:rsidR="00EA3204" w:rsidRDefault="00EA3204">
      <w:pPr>
        <w:tabs>
          <w:tab w:val="left" w:pos="1134"/>
        </w:tabs>
        <w:spacing w:after="0" w:line="240" w:lineRule="auto"/>
        <w:ind w:firstLine="708"/>
        <w:jc w:val="both"/>
        <w:rPr>
          <w:rFonts w:ascii="Times New Roman" w:hAnsi="Times New Roman" w:cs="Times New Roman"/>
          <w:b/>
          <w:sz w:val="28"/>
          <w:szCs w:val="28"/>
        </w:rPr>
      </w:pPr>
    </w:p>
    <w:p w:rsidR="00A21957" w:rsidRDefault="00A21957" w:rsidP="00A21957">
      <w:pPr>
        <w:shd w:val="clear" w:color="auto" w:fill="FFFFFF"/>
        <w:spacing w:after="0" w:line="240" w:lineRule="auto"/>
        <w:ind w:right="283"/>
        <w:jc w:val="cente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 xml:space="preserve">Перечень общих признаков, </w:t>
      </w:r>
      <w:r>
        <w:rPr>
          <w:rFonts w:ascii="Times New Roman" w:eastAsiaTheme="majorEastAsia" w:hAnsi="Times New Roman" w:cs="Times New Roman"/>
          <w:b/>
          <w:bCs/>
          <w:sz w:val="28"/>
          <w:szCs w:val="28"/>
        </w:rPr>
        <w:br/>
        <w:t>по которым объединяются категории заявителей</w:t>
      </w:r>
    </w:p>
    <w:p w:rsidR="00A21957" w:rsidRDefault="00A21957" w:rsidP="00A21957">
      <w:pPr>
        <w:shd w:val="clear" w:color="auto" w:fill="FFFFFF"/>
        <w:spacing w:after="0" w:line="240" w:lineRule="auto"/>
        <w:ind w:right="283" w:firstLine="709"/>
        <w:jc w:val="both"/>
        <w:rPr>
          <w:rFonts w:ascii="Times New Roman" w:eastAsiaTheme="majorEastAsia" w:hAnsi="Times New Roman" w:cs="Times New Roman"/>
          <w:bCs/>
          <w:sz w:val="28"/>
          <w:szCs w:val="28"/>
        </w:rPr>
      </w:pPr>
    </w:p>
    <w:p w:rsidR="00A21957" w:rsidRDefault="00A21957" w:rsidP="00A219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ajorEastAsia" w:hAnsi="Times New Roman" w:cs="Times New Roman"/>
          <w:bCs/>
          <w:sz w:val="28"/>
          <w:szCs w:val="28"/>
        </w:rPr>
        <w:t>Физические лица, члены личного подсобного хозяйства, имеющие право на получение выписки из похозяйственной книги в отношении своего ЛПХ в любом объёме, по любому перечню сведений и для любых целей, содержащей сведения, находящиеся в распоряжении администрации Голофеевского сельского поселения</w:t>
      </w:r>
      <w:r>
        <w:rPr>
          <w:rFonts w:ascii="Times New Roman" w:hAnsi="Times New Roman" w:cs="Times New Roman"/>
          <w:sz w:val="28"/>
          <w:szCs w:val="28"/>
        </w:rPr>
        <w:t>.</w:t>
      </w:r>
    </w:p>
    <w:p w:rsidR="00A21957" w:rsidRDefault="00A21957" w:rsidP="00A21957">
      <w:pPr>
        <w:shd w:val="clear" w:color="auto" w:fill="FFFFFF"/>
        <w:spacing w:after="0" w:line="240" w:lineRule="auto"/>
        <w:ind w:right="283" w:firstLine="709"/>
        <w:jc w:val="both"/>
        <w:rPr>
          <w:rFonts w:ascii="Times New Roman" w:eastAsiaTheme="majorEastAsia" w:hAnsi="Times New Roman" w:cs="Times New Roman"/>
          <w:bCs/>
          <w:sz w:val="28"/>
          <w:szCs w:val="28"/>
        </w:rPr>
      </w:pPr>
    </w:p>
    <w:p w:rsidR="00A21957" w:rsidRDefault="00A21957" w:rsidP="00A21957">
      <w:pPr>
        <w:shd w:val="clear" w:color="auto" w:fill="FFFFFF"/>
        <w:spacing w:after="0" w:line="240" w:lineRule="auto"/>
        <w:ind w:right="283" w:firstLine="709"/>
        <w:jc w:val="both"/>
        <w:rPr>
          <w:rFonts w:ascii="Times New Roman" w:eastAsiaTheme="majorEastAsia" w:hAnsi="Times New Roman" w:cs="Times New Roman"/>
          <w:bCs/>
          <w:sz w:val="28"/>
          <w:szCs w:val="28"/>
        </w:rPr>
      </w:pPr>
    </w:p>
    <w:p w:rsidR="00A21957" w:rsidRDefault="00A21957" w:rsidP="00A21957">
      <w:pPr>
        <w:spacing w:after="0" w:line="240" w:lineRule="auto"/>
        <w:jc w:val="cente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Комбинации значений признаков, каждая из которых соответствует одному варианту предоставления государственной услуги</w:t>
      </w:r>
    </w:p>
    <w:p w:rsidR="00A21957" w:rsidRDefault="00A21957" w:rsidP="00A21957">
      <w:pPr>
        <w:spacing w:after="0" w:line="240" w:lineRule="auto"/>
        <w:jc w:val="center"/>
        <w:rPr>
          <w:rFonts w:ascii="Times New Roman" w:hAnsi="Times New Roman" w:cs="Times New Roman"/>
          <w:sz w:val="28"/>
          <w:szCs w:val="28"/>
        </w:rPr>
      </w:pPr>
    </w:p>
    <w:tbl>
      <w:tblPr>
        <w:tblW w:w="9606" w:type="dxa"/>
        <w:tblLook w:val="04A0"/>
      </w:tblPr>
      <w:tblGrid>
        <w:gridCol w:w="1439"/>
        <w:gridCol w:w="8167"/>
      </w:tblGrid>
      <w:tr w:rsidR="00A21957" w:rsidTr="007B7925">
        <w:tc>
          <w:tcPr>
            <w:tcW w:w="1439" w:type="dxa"/>
          </w:tcPr>
          <w:p w:rsidR="00A21957" w:rsidRDefault="00A21957" w:rsidP="007B79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Варианта</w:t>
            </w:r>
          </w:p>
        </w:tc>
        <w:tc>
          <w:tcPr>
            <w:tcW w:w="8167" w:type="dxa"/>
          </w:tcPr>
          <w:p w:rsidR="00A21957" w:rsidRDefault="00A21957" w:rsidP="007B7925">
            <w:pPr>
              <w:widowControl w:val="0"/>
              <w:spacing w:after="0" w:line="240" w:lineRule="auto"/>
              <w:jc w:val="center"/>
              <w:rPr>
                <w:rFonts w:ascii="Times New Roman" w:eastAsia="Gungsuh" w:hAnsi="Times New Roman" w:cs="Times New Roman"/>
                <w:b/>
                <w:color w:val="000000"/>
                <w:sz w:val="28"/>
                <w:szCs w:val="28"/>
                <w:shd w:val="clear" w:color="auto" w:fill="FFFFFF"/>
              </w:rPr>
            </w:pPr>
            <w:r>
              <w:rPr>
                <w:rFonts w:ascii="Times New Roman" w:eastAsia="Gungsuh" w:hAnsi="Times New Roman" w:cs="Times New Roman"/>
                <w:b/>
                <w:color w:val="000000"/>
                <w:sz w:val="28"/>
                <w:szCs w:val="28"/>
                <w:shd w:val="clear" w:color="auto" w:fill="FFFFFF"/>
              </w:rPr>
              <w:t>Комбинация значений признаков</w:t>
            </w:r>
          </w:p>
          <w:p w:rsidR="00A21957" w:rsidRDefault="00A21957" w:rsidP="007B7925">
            <w:pPr>
              <w:spacing w:after="0" w:line="240" w:lineRule="auto"/>
              <w:jc w:val="center"/>
              <w:rPr>
                <w:rFonts w:ascii="Times New Roman" w:hAnsi="Times New Roman" w:cs="Times New Roman"/>
                <w:b/>
                <w:sz w:val="28"/>
                <w:szCs w:val="28"/>
              </w:rPr>
            </w:pPr>
          </w:p>
        </w:tc>
      </w:tr>
      <w:tr w:rsidR="00A21957" w:rsidTr="007B7925">
        <w:tc>
          <w:tcPr>
            <w:tcW w:w="1439" w:type="dxa"/>
            <w:vAlign w:val="center"/>
          </w:tcPr>
          <w:p w:rsidR="00A21957" w:rsidRDefault="00A21957" w:rsidP="007B79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167" w:type="dxa"/>
          </w:tcPr>
          <w:p w:rsidR="00A21957" w:rsidRDefault="00A21957" w:rsidP="007B7925">
            <w:pPr>
              <w:spacing w:after="0" w:line="240" w:lineRule="auto"/>
              <w:jc w:val="center"/>
              <w:rPr>
                <w:rFonts w:ascii="Times New Roman" w:hAnsi="Times New Roman" w:cs="Times New Roman"/>
                <w:sz w:val="28"/>
                <w:szCs w:val="28"/>
              </w:rPr>
            </w:pPr>
            <w:r>
              <w:rPr>
                <w:rStyle w:val="4"/>
                <w:rFonts w:eastAsia="Franklin Gothic Heavy"/>
                <w:sz w:val="28"/>
                <w:szCs w:val="28"/>
              </w:rPr>
              <w:t>Заявитель хочет получить выписку из похозяйственной книги по форме книги</w:t>
            </w:r>
          </w:p>
        </w:tc>
      </w:tr>
      <w:tr w:rsidR="00A21957" w:rsidTr="007B7925">
        <w:tc>
          <w:tcPr>
            <w:tcW w:w="1439" w:type="dxa"/>
            <w:vAlign w:val="center"/>
          </w:tcPr>
          <w:p w:rsidR="00A21957" w:rsidRDefault="00A21957" w:rsidP="007B79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67" w:type="dxa"/>
          </w:tcPr>
          <w:p w:rsidR="00A21957" w:rsidRDefault="00A21957" w:rsidP="007B7925">
            <w:pPr>
              <w:spacing w:after="0" w:line="240" w:lineRule="auto"/>
              <w:jc w:val="center"/>
              <w:rPr>
                <w:rFonts w:ascii="Times New Roman" w:hAnsi="Times New Roman" w:cs="Times New Roman"/>
                <w:sz w:val="28"/>
                <w:szCs w:val="28"/>
              </w:rPr>
            </w:pPr>
            <w:r>
              <w:rPr>
                <w:rStyle w:val="4"/>
                <w:rFonts w:eastAsia="Franklin Gothic Heavy"/>
                <w:sz w:val="28"/>
                <w:szCs w:val="28"/>
              </w:rPr>
              <w:t>Заявитель хочет получить выписку из похозяйственной книги в произвольной форме</w:t>
            </w:r>
          </w:p>
        </w:tc>
      </w:tr>
      <w:tr w:rsidR="00A21957" w:rsidTr="007B7925">
        <w:tc>
          <w:tcPr>
            <w:tcW w:w="1439" w:type="dxa"/>
            <w:vAlign w:val="center"/>
          </w:tcPr>
          <w:p w:rsidR="00A21957" w:rsidRDefault="00A21957" w:rsidP="007B79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67" w:type="dxa"/>
          </w:tcPr>
          <w:p w:rsidR="00A21957" w:rsidRDefault="00A21957" w:rsidP="007B7925">
            <w:pPr>
              <w:spacing w:after="0" w:line="240" w:lineRule="auto"/>
              <w:jc w:val="center"/>
              <w:rPr>
                <w:rFonts w:ascii="Times New Roman" w:hAnsi="Times New Roman" w:cs="Times New Roman"/>
                <w:sz w:val="28"/>
                <w:szCs w:val="28"/>
              </w:rPr>
            </w:pPr>
            <w:r>
              <w:rPr>
                <w:rStyle w:val="4"/>
                <w:rFonts w:eastAsia="Franklin Gothic Heavy"/>
                <w:sz w:val="28"/>
                <w:szCs w:val="28"/>
              </w:rPr>
              <w:t>Заявитель хочет получить выписку из похозяйственной книги о наличии у гражданина права на земельный участок</w:t>
            </w:r>
          </w:p>
        </w:tc>
      </w:tr>
    </w:tbl>
    <w:p w:rsidR="00A21957" w:rsidRDefault="00A21957" w:rsidP="00A21957">
      <w:pPr>
        <w:tabs>
          <w:tab w:val="left" w:pos="5354"/>
          <w:tab w:val="center" w:pos="7285"/>
        </w:tabs>
        <w:spacing w:after="0" w:line="240" w:lineRule="auto"/>
        <w:rPr>
          <w:rFonts w:ascii="Times New Roman" w:hAnsi="Times New Roman" w:cs="Times New Roman"/>
          <w:sz w:val="28"/>
          <w:szCs w:val="28"/>
        </w:rPr>
      </w:pPr>
    </w:p>
    <w:p w:rsidR="00A21957" w:rsidRDefault="00A21957" w:rsidP="00A21957">
      <w:pPr>
        <w:spacing w:after="0" w:line="240" w:lineRule="auto"/>
        <w:rPr>
          <w:rFonts w:ascii="Times New Roman" w:hAnsi="Times New Roman" w:cs="Times New Roman"/>
          <w:sz w:val="28"/>
          <w:szCs w:val="28"/>
        </w:rPr>
      </w:pPr>
    </w:p>
    <w:p w:rsidR="00EA3204" w:rsidRDefault="00EA3204">
      <w:pPr>
        <w:tabs>
          <w:tab w:val="left" w:pos="1530"/>
        </w:tabs>
        <w:spacing w:after="0" w:line="240" w:lineRule="auto"/>
        <w:jc w:val="center"/>
        <w:rPr>
          <w:rFonts w:ascii="Times New Roman" w:hAnsi="Times New Roman" w:cs="Times New Roman"/>
          <w:b/>
          <w:sz w:val="28"/>
          <w:szCs w:val="28"/>
        </w:rPr>
        <w:sectPr w:rsidR="00EA3204" w:rsidSect="00A21957">
          <w:headerReference w:type="default" r:id="rId18"/>
          <w:headerReference w:type="first" r:id="rId19"/>
          <w:pgSz w:w="11906" w:h="16838"/>
          <w:pgMar w:top="1134" w:right="567" w:bottom="1134" w:left="1134" w:header="709" w:footer="709" w:gutter="0"/>
          <w:cols w:space="708"/>
          <w:titlePg/>
          <w:docGrid w:linePitch="360"/>
        </w:sectPr>
      </w:pPr>
    </w:p>
    <w:tbl>
      <w:tblPr>
        <w:tblW w:w="7370" w:type="dxa"/>
        <w:tblInd w:w="2847" w:type="dxa"/>
        <w:tblLook w:val="04A0"/>
      </w:tblPr>
      <w:tblGrid>
        <w:gridCol w:w="7370"/>
      </w:tblGrid>
      <w:tr w:rsidR="00EA3204" w:rsidTr="001B1DA2">
        <w:trPr>
          <w:trHeight w:val="882"/>
        </w:trPr>
        <w:tc>
          <w:tcPr>
            <w:tcW w:w="7370" w:type="dxa"/>
          </w:tcPr>
          <w:p w:rsidR="00EA3204" w:rsidRDefault="001B1DA2" w:rsidP="001B1DA2">
            <w:pPr>
              <w:tabs>
                <w:tab w:val="left" w:pos="1530"/>
              </w:tabs>
              <w:spacing w:after="0" w:line="240" w:lineRule="auto"/>
              <w:ind w:right="134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D6177">
              <w:rPr>
                <w:rFonts w:ascii="Times New Roman" w:hAnsi="Times New Roman" w:cs="Times New Roman"/>
                <w:b/>
                <w:sz w:val="28"/>
                <w:szCs w:val="28"/>
              </w:rPr>
              <w:t>Приложение № 2</w:t>
            </w:r>
          </w:p>
          <w:p w:rsidR="00EA3204" w:rsidRDefault="006D6177">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r w:rsidR="001B1DA2">
              <w:rPr>
                <w:rFonts w:ascii="Times New Roman" w:hAnsi="Times New Roman" w:cs="Times New Roman"/>
                <w:b/>
                <w:sz w:val="28"/>
                <w:szCs w:val="28"/>
              </w:rPr>
              <w:t xml:space="preserve"> </w:t>
            </w:r>
          </w:p>
          <w:p w:rsidR="001B1DA2" w:rsidRDefault="001B1DA2">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bCs/>
                <w:color w:val="000000"/>
                <w:sz w:val="28"/>
                <w:szCs w:val="28"/>
              </w:rPr>
              <w:t>«Об утверждении административного регламента предоставления муниципальной услуги «Выдача выписки из похозяйственной книги»</w:t>
            </w:r>
          </w:p>
          <w:p w:rsidR="001B1DA2" w:rsidRDefault="001B1DA2">
            <w:pPr>
              <w:tabs>
                <w:tab w:val="left" w:pos="1530"/>
                <w:tab w:val="left" w:pos="5703"/>
                <w:tab w:val="left" w:pos="6410"/>
              </w:tabs>
              <w:spacing w:after="0" w:line="240" w:lineRule="auto"/>
              <w:ind w:right="319"/>
              <w:jc w:val="center"/>
              <w:rPr>
                <w:rFonts w:ascii="Times New Roman" w:hAnsi="Times New Roman" w:cs="Times New Roman"/>
                <w:b/>
                <w:sz w:val="28"/>
                <w:szCs w:val="28"/>
              </w:rPr>
            </w:pPr>
          </w:p>
          <w:p w:rsidR="00EA3204" w:rsidRDefault="00EA3204">
            <w:pPr>
              <w:spacing w:after="0" w:line="240" w:lineRule="auto"/>
              <w:jc w:val="center"/>
              <w:rPr>
                <w:rFonts w:ascii="Times New Roman" w:hAnsi="Times New Roman" w:cs="Times New Roman"/>
                <w:b/>
                <w:sz w:val="28"/>
                <w:szCs w:val="28"/>
              </w:rPr>
            </w:pPr>
          </w:p>
        </w:tc>
      </w:tr>
    </w:tbl>
    <w:p w:rsidR="00EA3204" w:rsidRDefault="006D6177">
      <w:pPr>
        <w:shd w:val="clear" w:color="auto" w:fill="FFFFFF"/>
        <w:tabs>
          <w:tab w:val="left" w:pos="4536"/>
          <w:tab w:val="left" w:pos="7938"/>
        </w:tabs>
        <w:spacing w:after="0" w:line="240" w:lineRule="auto"/>
        <w:ind w:left="4820" w:right="-427"/>
        <w:jc w:val="center"/>
        <w:rPr>
          <w:rFonts w:ascii="Times New Roman" w:hAnsi="Times New Roman" w:cs="Times New Roman"/>
          <w:b/>
          <w:spacing w:val="2"/>
          <w:sz w:val="28"/>
          <w:szCs w:val="28"/>
        </w:rPr>
      </w:pPr>
      <w:r>
        <w:rPr>
          <w:rFonts w:ascii="Times New Roman" w:hAnsi="Times New Roman" w:cs="Times New Roman"/>
          <w:b/>
          <w:spacing w:val="2"/>
          <w:sz w:val="28"/>
          <w:szCs w:val="28"/>
        </w:rPr>
        <w:t>ФОРМА</w:t>
      </w:r>
    </w:p>
    <w:p w:rsidR="00EA3204" w:rsidRDefault="00EA3204">
      <w:pPr>
        <w:shd w:val="clear" w:color="auto" w:fill="FFFFFF"/>
        <w:tabs>
          <w:tab w:val="left" w:pos="4536"/>
        </w:tabs>
        <w:spacing w:after="0" w:line="240" w:lineRule="auto"/>
        <w:ind w:left="4820"/>
        <w:rPr>
          <w:rFonts w:ascii="Times New Roman" w:hAnsi="Times New Roman" w:cs="Times New Roman"/>
          <w:b/>
          <w:spacing w:val="2"/>
          <w:sz w:val="28"/>
          <w:szCs w:val="28"/>
        </w:rPr>
      </w:pPr>
    </w:p>
    <w:tbl>
      <w:tblPr>
        <w:tblpPr w:leftFromText="180" w:rightFromText="180" w:vertAnchor="text" w:horzAnchor="margin" w:tblpXSpec="right" w:tblpY="-15"/>
        <w:tblW w:w="0" w:type="auto"/>
        <w:tblLayout w:type="fixed"/>
        <w:tblLook w:val="04A0"/>
      </w:tblPr>
      <w:tblGrid>
        <w:gridCol w:w="3261"/>
        <w:gridCol w:w="5352"/>
      </w:tblGrid>
      <w:tr w:rsidR="00EA3204">
        <w:tc>
          <w:tcPr>
            <w:tcW w:w="3261" w:type="dxa"/>
          </w:tcPr>
          <w:p w:rsidR="00EA3204" w:rsidRDefault="00EA3204">
            <w:pPr>
              <w:pStyle w:val="ConsPlusNonformat"/>
              <w:spacing w:line="240" w:lineRule="auto"/>
              <w:jc w:val="both"/>
              <w:rPr>
                <w:rFonts w:ascii="Times New Roman" w:hAnsi="Times New Roman" w:cs="Times New Roman"/>
                <w:sz w:val="28"/>
                <w:szCs w:val="28"/>
              </w:rPr>
            </w:pPr>
          </w:p>
        </w:tc>
        <w:tc>
          <w:tcPr>
            <w:tcW w:w="5352" w:type="dxa"/>
          </w:tcPr>
          <w:p w:rsidR="00EA3204" w:rsidRDefault="006D6177">
            <w:pPr>
              <w:pStyle w:val="ConsPlusNonformat"/>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Главе администрации ________________</w:t>
            </w:r>
          </w:p>
          <w:p w:rsidR="00EA3204" w:rsidRDefault="006D6177">
            <w:pPr>
              <w:pStyle w:val="ConsPlusNonformat"/>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EA3204" w:rsidRDefault="006D6177">
            <w:pPr>
              <w:pStyle w:val="ConsPlusNonformat"/>
              <w:spacing w:line="240" w:lineRule="auto"/>
              <w:ind w:right="-673"/>
              <w:jc w:val="center"/>
              <w:rPr>
                <w:rFonts w:ascii="Times New Roman" w:hAnsi="Times New Roman" w:cs="Times New Roman"/>
                <w:sz w:val="28"/>
                <w:szCs w:val="28"/>
              </w:rPr>
            </w:pPr>
            <w:r>
              <w:rPr>
                <w:rFonts w:ascii="Times New Roman" w:hAnsi="Times New Roman" w:cs="Times New Roman"/>
                <w:sz w:val="28"/>
                <w:szCs w:val="28"/>
              </w:rPr>
              <w:t>(наименование городского (сельского) поселения)</w:t>
            </w:r>
          </w:p>
          <w:p w:rsidR="00EA3204" w:rsidRDefault="006D6177">
            <w:pPr>
              <w:pStyle w:val="ConsPlusNonformat"/>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EA3204" w:rsidRDefault="006D6177">
            <w:pPr>
              <w:pStyle w:val="ConsPlusNonformat"/>
              <w:spacing w:line="240" w:lineRule="auto"/>
              <w:jc w:val="center"/>
              <w:rPr>
                <w:rFonts w:ascii="Times New Roman" w:hAnsi="Times New Roman" w:cs="Times New Roman"/>
                <w:sz w:val="28"/>
                <w:szCs w:val="28"/>
              </w:rPr>
            </w:pPr>
            <w:r>
              <w:rPr>
                <w:rFonts w:ascii="Times New Roman" w:hAnsi="Times New Roman" w:cs="Times New Roman"/>
                <w:sz w:val="28"/>
                <w:szCs w:val="28"/>
                <w:lang w:eastAsia="ru-RU"/>
              </w:rPr>
              <w:t>(Ф.И.О. главы администрации городского (сельского) поселения)</w:t>
            </w:r>
          </w:p>
          <w:p w:rsidR="00EA3204" w:rsidRDefault="006D6177">
            <w:pPr>
              <w:pStyle w:val="ConsPlusNonformat"/>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EA3204" w:rsidRDefault="006D6177">
            <w:pPr>
              <w:spacing w:after="0" w:line="240" w:lineRule="auto"/>
              <w:ind w:right="-567"/>
              <w:contextualSpacing/>
              <w:jc w:val="center"/>
              <w:rPr>
                <w:rFonts w:ascii="Times New Roman" w:hAnsi="Times New Roman" w:cs="Times New Roman"/>
                <w:sz w:val="28"/>
                <w:szCs w:val="28"/>
              </w:rPr>
            </w:pPr>
            <w:r>
              <w:rPr>
                <w:rFonts w:ascii="Times New Roman" w:hAnsi="Times New Roman" w:cs="Times New Roman"/>
                <w:sz w:val="28"/>
                <w:szCs w:val="28"/>
              </w:rPr>
              <w:t>(Ф.И.О. заявителя)</w:t>
            </w:r>
          </w:p>
          <w:p w:rsidR="00EA3204" w:rsidRDefault="006D6177">
            <w:pPr>
              <w:pStyle w:val="ConsPlusNonformat"/>
              <w:spacing w:line="240" w:lineRule="auto"/>
              <w:ind w:right="-673"/>
              <w:jc w:val="both"/>
              <w:rPr>
                <w:rFonts w:ascii="Times New Roman" w:hAnsi="Times New Roman" w:cs="Times New Roman"/>
                <w:sz w:val="28"/>
                <w:szCs w:val="28"/>
                <w:lang w:eastAsia="ru-RU"/>
              </w:rPr>
            </w:pPr>
            <w:r>
              <w:rPr>
                <w:rFonts w:ascii="Times New Roman" w:hAnsi="Times New Roman" w:cs="Times New Roman"/>
                <w:sz w:val="28"/>
                <w:szCs w:val="28"/>
              </w:rPr>
              <w:t>________________________________________</w:t>
            </w:r>
            <w:r>
              <w:rPr>
                <w:rFonts w:ascii="Times New Roman" w:hAnsi="Times New Roman" w:cs="Times New Roman"/>
                <w:sz w:val="28"/>
                <w:szCs w:val="28"/>
                <w:lang w:eastAsia="ru-RU"/>
              </w:rPr>
              <w:t>_</w:t>
            </w:r>
          </w:p>
          <w:p w:rsidR="00EA3204" w:rsidRDefault="006D6177">
            <w:pPr>
              <w:pStyle w:val="ConsPlusNonformat"/>
              <w:spacing w:line="240" w:lineRule="auto"/>
              <w:ind w:right="-673"/>
              <w:jc w:val="center"/>
              <w:rPr>
                <w:rFonts w:ascii="Times New Roman" w:hAnsi="Times New Roman" w:cs="Times New Roman"/>
                <w:sz w:val="28"/>
                <w:szCs w:val="28"/>
              </w:rPr>
            </w:pPr>
            <w:r>
              <w:rPr>
                <w:rFonts w:ascii="Times New Roman" w:hAnsi="Times New Roman" w:cs="Times New Roman"/>
                <w:sz w:val="28"/>
                <w:szCs w:val="28"/>
                <w:lang w:eastAsia="ru-RU"/>
              </w:rPr>
              <w:t>(адрес проживания (регистрации))</w:t>
            </w:r>
            <w:r>
              <w:rPr>
                <w:rFonts w:ascii="Times New Roman" w:hAnsi="Times New Roman" w:cs="Times New Roman"/>
                <w:sz w:val="28"/>
                <w:szCs w:val="28"/>
              </w:rPr>
              <w:t>____________________________</w:t>
            </w:r>
          </w:p>
          <w:p w:rsidR="00EA3204" w:rsidRDefault="006D6177">
            <w:pPr>
              <w:pStyle w:val="ConsPlusNonformat"/>
              <w:spacing w:line="240" w:lineRule="auto"/>
              <w:ind w:right="-673"/>
              <w:jc w:val="center"/>
              <w:rPr>
                <w:rFonts w:ascii="Times New Roman" w:hAnsi="Times New Roman" w:cs="Times New Roman"/>
                <w:sz w:val="28"/>
                <w:szCs w:val="28"/>
              </w:rPr>
            </w:pPr>
            <w:r>
              <w:rPr>
                <w:rFonts w:ascii="Times New Roman" w:hAnsi="Times New Roman" w:cs="Times New Roman"/>
                <w:sz w:val="28"/>
                <w:szCs w:val="28"/>
                <w:lang w:eastAsia="ru-RU"/>
              </w:rPr>
              <w:t>(контактный телефон)</w:t>
            </w:r>
            <w:r>
              <w:rPr>
                <w:rFonts w:ascii="Times New Roman" w:hAnsi="Times New Roman" w:cs="Times New Roman"/>
                <w:sz w:val="28"/>
                <w:szCs w:val="28"/>
              </w:rPr>
              <w:t>_____________________</w:t>
            </w:r>
          </w:p>
          <w:p w:rsidR="00EA3204" w:rsidRDefault="006D6177">
            <w:pPr>
              <w:widowControl w:val="0"/>
              <w:spacing w:after="0" w:line="240" w:lineRule="auto"/>
              <w:ind w:right="-673"/>
              <w:rPr>
                <w:rFonts w:ascii="Times New Roman" w:hAnsi="Times New Roman" w:cs="Times New Roman"/>
                <w:sz w:val="28"/>
                <w:szCs w:val="28"/>
              </w:rPr>
            </w:pPr>
            <w:r>
              <w:rPr>
                <w:rFonts w:ascii="Times New Roman" w:hAnsi="Times New Roman" w:cs="Times New Roman"/>
                <w:sz w:val="28"/>
                <w:szCs w:val="28"/>
              </w:rPr>
              <w:t>(адрес электронной почты (при наличии))</w:t>
            </w:r>
          </w:p>
          <w:p w:rsidR="00EA3204" w:rsidRDefault="006D6177">
            <w:pPr>
              <w:pStyle w:val="ConsPlusNonformat"/>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tc>
      </w:tr>
    </w:tbl>
    <w:p w:rsidR="00EA3204" w:rsidRDefault="00EA3204">
      <w:pPr>
        <w:tabs>
          <w:tab w:val="left" w:pos="1134"/>
        </w:tabs>
        <w:spacing w:after="0" w:line="240" w:lineRule="auto"/>
        <w:jc w:val="both"/>
        <w:rPr>
          <w:rFonts w:ascii="Times New Roman" w:hAnsi="Times New Roman" w:cs="Times New Roman"/>
          <w:sz w:val="28"/>
          <w:szCs w:val="28"/>
        </w:rPr>
      </w:pPr>
    </w:p>
    <w:p w:rsidR="00EA3204" w:rsidRDefault="00EA3204">
      <w:pPr>
        <w:shd w:val="clear" w:color="auto" w:fill="FFFFFF"/>
        <w:tabs>
          <w:tab w:val="left" w:pos="4536"/>
        </w:tabs>
        <w:spacing w:after="0" w:line="240" w:lineRule="auto"/>
        <w:rPr>
          <w:rFonts w:ascii="Times New Roman" w:hAnsi="Times New Roman" w:cs="Times New Roman"/>
          <w:b/>
          <w:spacing w:val="2"/>
          <w:sz w:val="28"/>
          <w:szCs w:val="28"/>
        </w:rPr>
      </w:pPr>
    </w:p>
    <w:p w:rsidR="00EA3204" w:rsidRDefault="00EA3204">
      <w:pPr>
        <w:spacing w:after="0" w:line="240" w:lineRule="auto"/>
        <w:rPr>
          <w:rFonts w:ascii="Times New Roman" w:hAnsi="Times New Roman" w:cs="Times New Roman"/>
          <w:sz w:val="28"/>
          <w:szCs w:val="28"/>
        </w:rPr>
      </w:pPr>
    </w:p>
    <w:p w:rsidR="00EA3204" w:rsidRDefault="00EA3204">
      <w:pPr>
        <w:spacing w:after="0" w:line="240" w:lineRule="auto"/>
        <w:rPr>
          <w:rFonts w:ascii="Times New Roman" w:hAnsi="Times New Roman" w:cs="Times New Roman"/>
          <w:sz w:val="28"/>
          <w:szCs w:val="28"/>
        </w:rPr>
      </w:pPr>
    </w:p>
    <w:p w:rsidR="00EA3204" w:rsidRDefault="00EA3204">
      <w:pPr>
        <w:pStyle w:val="10"/>
        <w:spacing w:before="0" w:line="240" w:lineRule="auto"/>
        <w:rPr>
          <w:rFonts w:ascii="Times New Roman" w:hAnsi="Times New Roman"/>
          <w:b/>
          <w:color w:val="000000"/>
          <w:sz w:val="28"/>
          <w:szCs w:val="28"/>
        </w:rPr>
      </w:pPr>
    </w:p>
    <w:p w:rsidR="00EA3204" w:rsidRDefault="00EA3204">
      <w:pPr>
        <w:pStyle w:val="10"/>
        <w:spacing w:before="0" w:line="240" w:lineRule="auto"/>
        <w:jc w:val="center"/>
        <w:rPr>
          <w:rFonts w:ascii="Times New Roman" w:hAnsi="Times New Roman"/>
          <w:b/>
          <w:color w:val="000000"/>
          <w:sz w:val="28"/>
          <w:szCs w:val="28"/>
        </w:rPr>
      </w:pPr>
    </w:p>
    <w:p w:rsidR="00EA3204" w:rsidRDefault="00EA3204">
      <w:pPr>
        <w:pStyle w:val="10"/>
        <w:spacing w:before="0" w:line="240" w:lineRule="auto"/>
        <w:jc w:val="center"/>
        <w:rPr>
          <w:rFonts w:ascii="Times New Roman" w:hAnsi="Times New Roman"/>
          <w:b/>
          <w:bCs/>
          <w:sz w:val="28"/>
          <w:szCs w:val="28"/>
        </w:rPr>
      </w:pPr>
    </w:p>
    <w:p w:rsidR="00EA3204" w:rsidRDefault="00EA3204">
      <w:pPr>
        <w:pStyle w:val="10"/>
        <w:spacing w:before="0" w:line="240" w:lineRule="auto"/>
        <w:jc w:val="center"/>
        <w:rPr>
          <w:rFonts w:ascii="Times New Roman" w:hAnsi="Times New Roman"/>
          <w:b/>
          <w:bCs/>
          <w:color w:val="000000"/>
          <w:sz w:val="28"/>
          <w:szCs w:val="28"/>
        </w:rPr>
      </w:pPr>
    </w:p>
    <w:p w:rsidR="00EA3204" w:rsidRDefault="00EA3204">
      <w:pPr>
        <w:pStyle w:val="10"/>
        <w:spacing w:before="0" w:line="240" w:lineRule="auto"/>
        <w:jc w:val="center"/>
        <w:rPr>
          <w:rFonts w:ascii="Times New Roman" w:hAnsi="Times New Roman"/>
          <w:b/>
          <w:bCs/>
          <w:color w:val="000000"/>
          <w:sz w:val="28"/>
          <w:szCs w:val="28"/>
        </w:rPr>
      </w:pPr>
    </w:p>
    <w:p w:rsidR="00EA3204" w:rsidRDefault="00EA3204">
      <w:pPr>
        <w:pStyle w:val="10"/>
        <w:spacing w:before="0" w:line="240" w:lineRule="auto"/>
        <w:jc w:val="center"/>
        <w:rPr>
          <w:rFonts w:ascii="Times New Roman" w:hAnsi="Times New Roman"/>
          <w:b/>
          <w:color w:val="000000"/>
          <w:sz w:val="28"/>
          <w:szCs w:val="28"/>
        </w:rPr>
      </w:pPr>
    </w:p>
    <w:p w:rsidR="00EA3204" w:rsidRDefault="00EA3204">
      <w:pPr>
        <w:pStyle w:val="10"/>
        <w:spacing w:before="0" w:line="240" w:lineRule="auto"/>
        <w:jc w:val="center"/>
        <w:rPr>
          <w:rFonts w:ascii="Times New Roman" w:hAnsi="Times New Roman"/>
          <w:b/>
          <w:color w:val="000000"/>
          <w:sz w:val="28"/>
          <w:szCs w:val="28"/>
        </w:rPr>
      </w:pPr>
    </w:p>
    <w:p w:rsidR="00EA3204" w:rsidRDefault="00EA3204">
      <w:pPr>
        <w:pStyle w:val="10"/>
        <w:spacing w:before="0" w:line="240" w:lineRule="auto"/>
        <w:jc w:val="center"/>
        <w:rPr>
          <w:rFonts w:ascii="Times New Roman" w:hAnsi="Times New Roman"/>
          <w:b/>
          <w:color w:val="000000"/>
          <w:sz w:val="28"/>
          <w:szCs w:val="28"/>
        </w:rPr>
      </w:pPr>
    </w:p>
    <w:p w:rsidR="00EA3204" w:rsidRDefault="00EA3204">
      <w:pPr>
        <w:pStyle w:val="10"/>
        <w:spacing w:before="0" w:line="240" w:lineRule="auto"/>
        <w:jc w:val="center"/>
        <w:rPr>
          <w:rFonts w:ascii="Times New Roman" w:hAnsi="Times New Roman"/>
          <w:b/>
          <w:color w:val="000000"/>
          <w:sz w:val="28"/>
          <w:szCs w:val="28"/>
        </w:rPr>
      </w:pPr>
    </w:p>
    <w:p w:rsidR="00EA3204" w:rsidRDefault="00EA3204">
      <w:pPr>
        <w:pStyle w:val="10"/>
        <w:spacing w:before="0" w:line="240" w:lineRule="auto"/>
        <w:jc w:val="center"/>
        <w:rPr>
          <w:rFonts w:ascii="Times New Roman" w:hAnsi="Times New Roman"/>
          <w:b/>
          <w:color w:val="000000"/>
          <w:sz w:val="28"/>
          <w:szCs w:val="28"/>
        </w:rPr>
      </w:pPr>
    </w:p>
    <w:p w:rsidR="00EA3204" w:rsidRDefault="00EA3204">
      <w:pPr>
        <w:pStyle w:val="10"/>
        <w:spacing w:before="0" w:line="240" w:lineRule="auto"/>
        <w:jc w:val="center"/>
        <w:rPr>
          <w:rFonts w:ascii="Times New Roman" w:hAnsi="Times New Roman"/>
          <w:b/>
          <w:color w:val="000000"/>
          <w:sz w:val="28"/>
          <w:szCs w:val="28"/>
        </w:rPr>
      </w:pPr>
    </w:p>
    <w:p w:rsidR="00EA3204" w:rsidRDefault="00EA3204">
      <w:pPr>
        <w:pStyle w:val="10"/>
        <w:spacing w:before="0" w:line="240" w:lineRule="auto"/>
        <w:jc w:val="center"/>
        <w:rPr>
          <w:rFonts w:ascii="Times New Roman" w:hAnsi="Times New Roman"/>
          <w:b/>
          <w:color w:val="000000"/>
          <w:sz w:val="28"/>
          <w:szCs w:val="28"/>
        </w:rPr>
      </w:pPr>
    </w:p>
    <w:p w:rsidR="00EA3204" w:rsidRDefault="00EA3204">
      <w:pPr>
        <w:pStyle w:val="10"/>
        <w:spacing w:before="0" w:line="240" w:lineRule="auto"/>
        <w:rPr>
          <w:rFonts w:ascii="Times New Roman" w:hAnsi="Times New Roman"/>
          <w:b/>
          <w:color w:val="000000"/>
          <w:sz w:val="28"/>
          <w:szCs w:val="28"/>
        </w:rPr>
      </w:pPr>
    </w:p>
    <w:p w:rsidR="00EA3204" w:rsidRDefault="006D6177">
      <w:pPr>
        <w:pStyle w:val="10"/>
        <w:spacing w:before="0" w:line="240" w:lineRule="auto"/>
        <w:jc w:val="center"/>
        <w:rPr>
          <w:rFonts w:ascii="Times New Roman" w:hAnsi="Times New Roman"/>
          <w:b/>
          <w:bCs/>
          <w:color w:val="000000"/>
          <w:sz w:val="28"/>
          <w:szCs w:val="28"/>
        </w:rPr>
      </w:pPr>
      <w:r>
        <w:rPr>
          <w:rFonts w:ascii="Times New Roman" w:hAnsi="Times New Roman"/>
          <w:b/>
          <w:color w:val="000000"/>
          <w:sz w:val="28"/>
          <w:szCs w:val="28"/>
        </w:rPr>
        <w:t>ЗАЯВЛЕНИЕ</w:t>
      </w:r>
      <w:r>
        <w:rPr>
          <w:rFonts w:ascii="Times New Roman" w:hAnsi="Times New Roman"/>
          <w:b/>
          <w:color w:val="000000"/>
          <w:sz w:val="28"/>
          <w:szCs w:val="28"/>
        </w:rPr>
        <w:br/>
      </w:r>
    </w:p>
    <w:p w:rsidR="00EA3204" w:rsidRDefault="006D61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Прошу выдать выписку из похозяйственной книги:</w:t>
      </w:r>
    </w:p>
    <w:p w:rsidR="00EA3204" w:rsidRDefault="006D6177">
      <w:pPr>
        <w:pStyle w:val="a8"/>
        <w:numPr>
          <w:ilvl w:val="2"/>
          <w:numId w:val="7"/>
        </w:numPr>
        <w:shd w:val="clear" w:color="auto" w:fill="FFFFFF"/>
        <w:tabs>
          <w:tab w:val="left" w:pos="851"/>
          <w:tab w:val="left" w:pos="1134"/>
          <w:tab w:val="left" w:pos="1276"/>
          <w:tab w:val="left" w:pos="1560"/>
        </w:tabs>
        <w:jc w:val="both"/>
        <w:rPr>
          <w:spacing w:val="2"/>
          <w:sz w:val="28"/>
          <w:szCs w:val="28"/>
        </w:rPr>
      </w:pPr>
      <w:r>
        <w:rPr>
          <w:spacing w:val="2"/>
          <w:sz w:val="28"/>
          <w:szCs w:val="28"/>
        </w:rPr>
        <w:t>- по форме книги;</w:t>
      </w:r>
    </w:p>
    <w:p w:rsidR="00EA3204" w:rsidRDefault="006D6177">
      <w:pPr>
        <w:pStyle w:val="a8"/>
        <w:numPr>
          <w:ilvl w:val="2"/>
          <w:numId w:val="7"/>
        </w:numPr>
        <w:shd w:val="clear" w:color="auto" w:fill="FFFFFF"/>
        <w:tabs>
          <w:tab w:val="left" w:pos="851"/>
          <w:tab w:val="left" w:pos="1134"/>
          <w:tab w:val="left" w:pos="1276"/>
          <w:tab w:val="left" w:pos="1560"/>
        </w:tabs>
        <w:jc w:val="both"/>
        <w:rPr>
          <w:spacing w:val="2"/>
          <w:sz w:val="28"/>
          <w:szCs w:val="28"/>
        </w:rPr>
      </w:pPr>
      <w:r>
        <w:rPr>
          <w:spacing w:val="2"/>
          <w:sz w:val="28"/>
          <w:szCs w:val="28"/>
        </w:rPr>
        <w:t xml:space="preserve"> в произвольной форме (необходимо указать сведения из каких разделов будут отражены в выписке):</w:t>
      </w:r>
    </w:p>
    <w:p w:rsidR="00EA3204" w:rsidRDefault="00B418FB">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18pt;height:15.6pt" o:ole="">
            <v:imagedata r:id="rId20" o:title=""/>
          </v:shape>
          <w:control r:id="rId21" w:name="Control 1" w:shapeid="_x0000_i1044"/>
        </w:object>
      </w:r>
      <w:r w:rsidR="006D6177">
        <w:rPr>
          <w:rFonts w:ascii="Times New Roman" w:hAnsi="Times New Roman" w:cs="Times New Roman"/>
          <w:spacing w:val="2"/>
          <w:sz w:val="28"/>
          <w:szCs w:val="28"/>
        </w:rPr>
        <w:t>II.III. Сведения о деятельности в отрасли животноводства</w:t>
      </w:r>
    </w:p>
    <w:p w:rsidR="00EA3204" w:rsidRDefault="00B418FB">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47" type="#_x0000_t75" alt="" style="width:18pt;height:15.6pt" o:ole="">
            <v:imagedata r:id="rId20" o:title=""/>
          </v:shape>
          <w:control r:id="rId22" w:name="Control 2" w:shapeid="_x0000_i1047"/>
        </w:object>
      </w:r>
      <w:r w:rsidR="006D6177">
        <w:rPr>
          <w:rFonts w:ascii="Times New Roman" w:hAnsi="Times New Roman" w:cs="Times New Roman"/>
          <w:spacing w:val="2"/>
          <w:sz w:val="28"/>
          <w:szCs w:val="28"/>
        </w:rPr>
        <w:t>II.IV. Экономические показатели деятельности ЛПХ</w:t>
      </w:r>
    </w:p>
    <w:p w:rsidR="00EA3204" w:rsidRDefault="00B418FB">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50" type="#_x0000_t75" alt="" style="width:18pt;height:15.6pt" o:ole="">
            <v:imagedata r:id="rId20" o:title=""/>
          </v:shape>
          <w:control r:id="rId23" w:name="Control 3" w:shapeid="_x0000_i1050"/>
        </w:object>
      </w:r>
      <w:r w:rsidR="006D6177">
        <w:rPr>
          <w:rFonts w:ascii="Times New Roman" w:hAnsi="Times New Roman" w:cs="Times New Roman"/>
          <w:spacing w:val="2"/>
          <w:sz w:val="28"/>
          <w:szCs w:val="28"/>
        </w:rPr>
        <w:t>II.I. Сведения о домовладении и имеющихся коммуникациях</w:t>
      </w:r>
    </w:p>
    <w:p w:rsidR="00EA3204" w:rsidRDefault="00B418FB">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53" type="#_x0000_t75" alt="" style="width:18pt;height:15.6pt" o:ole="">
            <v:imagedata r:id="rId20" o:title=""/>
          </v:shape>
          <w:control r:id="rId24" w:name="Control 4" w:shapeid="_x0000_i1053"/>
        </w:object>
      </w:r>
      <w:r w:rsidR="006D6177">
        <w:rPr>
          <w:rFonts w:ascii="Times New Roman" w:hAnsi="Times New Roman" w:cs="Times New Roman"/>
          <w:spacing w:val="2"/>
          <w:sz w:val="28"/>
          <w:szCs w:val="28"/>
        </w:rPr>
        <w:t>I.III. Площадь земельных участков ЛПХ, занятых посевами и посадками сельскохозяйственных культур, плодовыми, ягодными насаждениями</w:t>
      </w:r>
    </w:p>
    <w:p w:rsidR="00EA3204" w:rsidRDefault="00B418FB">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56" type="#_x0000_t75" alt="" style="width:18pt;height:15.6pt" o:ole="">
            <v:imagedata r:id="rId20" o:title=""/>
          </v:shape>
          <w:control r:id="rId25" w:name="Control 5" w:shapeid="_x0000_i1056"/>
        </w:object>
      </w:r>
      <w:r w:rsidR="006D6177">
        <w:rPr>
          <w:rFonts w:ascii="Times New Roman" w:hAnsi="Times New Roman" w:cs="Times New Roman"/>
          <w:spacing w:val="2"/>
          <w:sz w:val="28"/>
          <w:szCs w:val="28"/>
        </w:rPr>
        <w:t>I.V. Сельскохозяйственная техника, оборудование, транспортные средства</w:t>
      </w:r>
    </w:p>
    <w:p w:rsidR="00EA3204" w:rsidRDefault="00B418FB">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59" type="#_x0000_t75" alt="" style="width:18pt;height:15.6pt" o:ole="">
            <v:imagedata r:id="rId20" o:title=""/>
          </v:shape>
          <w:control r:id="rId26" w:name="Control 6" w:shapeid="_x0000_i1059"/>
        </w:object>
      </w:r>
      <w:r w:rsidR="006D6177">
        <w:rPr>
          <w:rFonts w:ascii="Times New Roman" w:hAnsi="Times New Roman" w:cs="Times New Roman"/>
          <w:spacing w:val="2"/>
          <w:sz w:val="28"/>
          <w:szCs w:val="28"/>
        </w:rPr>
        <w:t>II.V. Информация о членстве ЛПХ в сельскохозяйственном потребительском кооперативе</w:t>
      </w:r>
    </w:p>
    <w:p w:rsidR="00EA3204" w:rsidRDefault="00B418FB">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62" type="#_x0000_t75" alt="" style="width:18pt;height:15.6pt" o:ole="">
            <v:imagedata r:id="rId20" o:title=""/>
          </v:shape>
          <w:control r:id="rId27" w:name="Control 7" w:shapeid="_x0000_i1062"/>
        </w:object>
      </w:r>
      <w:r w:rsidR="006D6177">
        <w:rPr>
          <w:rFonts w:ascii="Times New Roman" w:hAnsi="Times New Roman" w:cs="Times New Roman"/>
          <w:spacing w:val="2"/>
          <w:sz w:val="28"/>
          <w:szCs w:val="28"/>
        </w:rPr>
        <w:t>I.IV. Количество сельскохозяйственных животных, птицы и пчелосемей</w:t>
      </w:r>
    </w:p>
    <w:p w:rsidR="00EA3204" w:rsidRDefault="00B418FB">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65" type="#_x0000_t75" alt="" style="width:18pt;height:15.6pt" o:ole="">
            <v:imagedata r:id="rId20" o:title=""/>
          </v:shape>
          <w:control r:id="rId28" w:name="Control 8" w:shapeid="_x0000_i1065"/>
        </w:object>
      </w:r>
      <w:r w:rsidR="006D6177">
        <w:rPr>
          <w:rFonts w:ascii="Times New Roman" w:hAnsi="Times New Roman" w:cs="Times New Roman"/>
          <w:spacing w:val="2"/>
          <w:sz w:val="28"/>
          <w:szCs w:val="28"/>
        </w:rPr>
        <w:t>II.II. Сведения о деятельности в отрасли растениеводства</w:t>
      </w:r>
    </w:p>
    <w:p w:rsidR="00EA3204" w:rsidRDefault="00B418FB">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lastRenderedPageBreak/>
        <w:object w:dxaOrig="225" w:dyaOrig="225">
          <v:shape id="_x0000_i1068" type="#_x0000_t75" alt="" style="width:18pt;height:15.6pt" o:ole="">
            <v:imagedata r:id="rId20" o:title=""/>
          </v:shape>
          <w:control r:id="rId29" w:name="Control 9" w:shapeid="_x0000_i1068"/>
        </w:object>
      </w:r>
      <w:r w:rsidR="006D6177">
        <w:rPr>
          <w:rFonts w:ascii="Times New Roman" w:hAnsi="Times New Roman" w:cs="Times New Roman"/>
          <w:spacing w:val="2"/>
          <w:sz w:val="28"/>
          <w:szCs w:val="28"/>
        </w:rPr>
        <w:t>I.II. Список членов ЛПХ</w:t>
      </w:r>
    </w:p>
    <w:p w:rsidR="00EA3204" w:rsidRDefault="006D6177">
      <w:pPr>
        <w:pStyle w:val="a8"/>
        <w:numPr>
          <w:ilvl w:val="0"/>
          <w:numId w:val="8"/>
        </w:numPr>
        <w:ind w:left="1134"/>
        <w:textAlignment w:val="baseline"/>
        <w:rPr>
          <w:spacing w:val="2"/>
          <w:sz w:val="28"/>
          <w:szCs w:val="28"/>
        </w:rPr>
      </w:pPr>
      <w:r>
        <w:rPr>
          <w:spacing w:val="2"/>
          <w:sz w:val="28"/>
          <w:szCs w:val="28"/>
        </w:rPr>
        <w:t>о наличии у гражданина права на земельный участок</w:t>
      </w:r>
      <w:r>
        <w:rPr>
          <w:sz w:val="28"/>
          <w:szCs w:val="28"/>
        </w:rPr>
        <w:t>.</w:t>
      </w:r>
    </w:p>
    <w:p w:rsidR="00EA3204" w:rsidRDefault="006D61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A3204" w:rsidRDefault="006D617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(необходимое подчеркнуть и (или) дописать)</w:t>
      </w:r>
    </w:p>
    <w:p w:rsidR="00EA3204" w:rsidRDefault="006D61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гражданину(ке) ______________________________________________________</w:t>
      </w:r>
    </w:p>
    <w:p w:rsidR="00EA3204" w:rsidRDefault="006D61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EA3204" w:rsidRDefault="006D61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зарегистрированному(ой) по адресу: __________________________________</w:t>
      </w:r>
    </w:p>
    <w:p w:rsidR="00EA3204" w:rsidRDefault="006D6177">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p>
    <w:p w:rsidR="00EA3204" w:rsidRDefault="006D6177">
      <w:pPr>
        <w:spacing w:after="0" w:line="240" w:lineRule="auto"/>
        <w:rPr>
          <w:rFonts w:ascii="Times New Roman" w:hAnsi="Times New Roman" w:cs="Times New Roman"/>
          <w:sz w:val="28"/>
          <w:szCs w:val="28"/>
        </w:rPr>
      </w:pPr>
      <w:r>
        <w:rPr>
          <w:rFonts w:ascii="Times New Roman" w:hAnsi="Times New Roman" w:cs="Times New Roman"/>
          <w:sz w:val="28"/>
          <w:szCs w:val="28"/>
        </w:rPr>
        <w:t>Документы, прилагаемые к заявлению: __________________________________</w:t>
      </w:r>
    </w:p>
    <w:p w:rsidR="00EA3204" w:rsidRDefault="006D6177">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A3204" w:rsidRDefault="00EA3204">
      <w:pPr>
        <w:pStyle w:val="10"/>
        <w:keepNext w:val="0"/>
        <w:keepLines w:val="0"/>
        <w:spacing w:before="0" w:line="240" w:lineRule="auto"/>
        <w:jc w:val="both"/>
        <w:rPr>
          <w:rFonts w:ascii="Times New Roman" w:eastAsiaTheme="minorHAnsi" w:hAnsi="Times New Roman"/>
          <w:color w:val="auto"/>
          <w:sz w:val="28"/>
          <w:szCs w:val="28"/>
        </w:rPr>
      </w:pPr>
    </w:p>
    <w:p w:rsidR="00EA3204" w:rsidRDefault="006D6177">
      <w:pPr>
        <w:pStyle w:val="10"/>
        <w:keepNext w:val="0"/>
        <w:keepLines w:val="0"/>
        <w:spacing w:before="0" w:line="240" w:lineRule="auto"/>
        <w:ind w:right="140"/>
        <w:jc w:val="both"/>
        <w:rPr>
          <w:rFonts w:ascii="Times New Roman" w:eastAsiaTheme="minorHAnsi" w:hAnsi="Times New Roman"/>
          <w:color w:val="auto"/>
          <w:sz w:val="28"/>
          <w:szCs w:val="28"/>
        </w:rPr>
      </w:pPr>
      <w:r>
        <w:rPr>
          <w:rFonts w:ascii="Times New Roman" w:eastAsiaTheme="minorHAnsi" w:hAnsi="Times New Roman"/>
          <w:color w:val="auto"/>
          <w:sz w:val="28"/>
          <w:szCs w:val="28"/>
        </w:rPr>
        <w:t xml:space="preserve">«__»___________20__г.                                                                   _________________                                                                                                     </w:t>
      </w:r>
    </w:p>
    <w:p w:rsidR="00EA3204" w:rsidRDefault="006D6177">
      <w:pPr>
        <w:pStyle w:val="10"/>
        <w:keepNext w:val="0"/>
        <w:keepLines w:val="0"/>
        <w:spacing w:before="0" w:line="240" w:lineRule="auto"/>
        <w:jc w:val="both"/>
        <w:rPr>
          <w:rFonts w:ascii="Times New Roman" w:eastAsiaTheme="minorHAnsi" w:hAnsi="Times New Roman"/>
          <w:color w:val="auto"/>
          <w:sz w:val="28"/>
          <w:szCs w:val="28"/>
        </w:rPr>
      </w:pPr>
      <w:r>
        <w:rPr>
          <w:rFonts w:ascii="Times New Roman" w:eastAsiaTheme="minorHAnsi" w:hAnsi="Times New Roman"/>
          <w:color w:val="auto"/>
          <w:sz w:val="28"/>
          <w:szCs w:val="28"/>
        </w:rPr>
        <w:t xml:space="preserve">       подпись</w:t>
      </w:r>
    </w:p>
    <w:p w:rsidR="00EA3204" w:rsidRDefault="00EA3204">
      <w:pPr>
        <w:pStyle w:val="10"/>
        <w:keepNext w:val="0"/>
        <w:keepLines w:val="0"/>
        <w:spacing w:before="0" w:line="240" w:lineRule="auto"/>
        <w:jc w:val="both"/>
        <w:rPr>
          <w:rFonts w:ascii="Times New Roman" w:eastAsiaTheme="minorHAnsi" w:hAnsi="Times New Roman"/>
          <w:color w:val="auto"/>
          <w:sz w:val="28"/>
          <w:szCs w:val="28"/>
        </w:rPr>
      </w:pPr>
    </w:p>
    <w:p w:rsidR="00EA3204" w:rsidRDefault="006D6177">
      <w:pPr>
        <w:pStyle w:val="10"/>
        <w:keepNext w:val="0"/>
        <w:keepLines w:val="0"/>
        <w:spacing w:before="0" w:line="240" w:lineRule="auto"/>
        <w:jc w:val="both"/>
        <w:rPr>
          <w:rFonts w:ascii="Times New Roman" w:eastAsiaTheme="minorHAnsi" w:hAnsi="Times New Roman"/>
          <w:color w:val="auto"/>
          <w:sz w:val="28"/>
          <w:szCs w:val="28"/>
        </w:rPr>
      </w:pPr>
      <w:r>
        <w:rPr>
          <w:rFonts w:ascii="Times New Roman" w:eastAsiaTheme="minorHAnsi" w:hAnsi="Times New Roman"/>
          <w:color w:val="auto"/>
          <w:sz w:val="28"/>
          <w:szCs w:val="28"/>
        </w:rPr>
        <w:t>Я согласен(на), что мои персональные данные будут обрабатываться, храниться, комплектоваться, учитываться, использоваться, в том числе передаваться третьим лица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для предоставления муниципальной услуги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EA3204" w:rsidRDefault="00EA3204">
      <w:pPr>
        <w:spacing w:after="0" w:line="240" w:lineRule="auto"/>
        <w:rPr>
          <w:rFonts w:ascii="Times New Roman" w:hAnsi="Times New Roman" w:cs="Times New Roman"/>
          <w:sz w:val="28"/>
          <w:szCs w:val="28"/>
        </w:rPr>
      </w:pPr>
    </w:p>
    <w:p w:rsidR="00EA3204" w:rsidRDefault="006D6177">
      <w:pPr>
        <w:pStyle w:val="10"/>
        <w:keepNext w:val="0"/>
        <w:keepLines w:val="0"/>
        <w:spacing w:before="0" w:line="240" w:lineRule="auto"/>
        <w:jc w:val="both"/>
        <w:rPr>
          <w:rFonts w:ascii="Times New Roman" w:eastAsiaTheme="minorHAnsi" w:hAnsi="Times New Roman"/>
          <w:color w:val="auto"/>
          <w:sz w:val="28"/>
          <w:szCs w:val="28"/>
        </w:rPr>
      </w:pPr>
      <w:r>
        <w:rPr>
          <w:rFonts w:ascii="Times New Roman" w:eastAsiaTheme="minorHAnsi" w:hAnsi="Times New Roman"/>
          <w:color w:val="auto"/>
          <w:sz w:val="28"/>
          <w:szCs w:val="28"/>
        </w:rPr>
        <w:t>«__»___________20__г.                                                                    __________________                                                                                                                          подпись</w:t>
      </w:r>
    </w:p>
    <w:p w:rsidR="00EA3204" w:rsidRDefault="006D6177">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tbl>
      <w:tblPr>
        <w:tblW w:w="6378" w:type="dxa"/>
        <w:tblInd w:w="3579" w:type="dxa"/>
        <w:tblLook w:val="04A0"/>
      </w:tblPr>
      <w:tblGrid>
        <w:gridCol w:w="6378"/>
      </w:tblGrid>
      <w:tr w:rsidR="00EA3204" w:rsidTr="001B1DA2">
        <w:trPr>
          <w:trHeight w:val="849"/>
        </w:trPr>
        <w:tc>
          <w:tcPr>
            <w:tcW w:w="6378" w:type="dxa"/>
          </w:tcPr>
          <w:p w:rsidR="00EA3204" w:rsidRDefault="006D6177">
            <w:pPr>
              <w:tabs>
                <w:tab w:val="left" w:pos="1530"/>
                <w:tab w:val="left" w:pos="2127"/>
                <w:tab w:val="left" w:pos="3155"/>
              </w:tabs>
              <w:spacing w:after="0" w:line="240" w:lineRule="auto"/>
              <w:ind w:right="-676"/>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 3</w:t>
            </w:r>
          </w:p>
          <w:p w:rsidR="00EA3204" w:rsidRDefault="006D6177">
            <w:pPr>
              <w:tabs>
                <w:tab w:val="left" w:pos="1530"/>
                <w:tab w:val="left" w:pos="2320"/>
                <w:tab w:val="left" w:pos="3580"/>
                <w:tab w:val="left" w:pos="5316"/>
              </w:tabs>
              <w:spacing w:after="0" w:line="240" w:lineRule="auto"/>
              <w:ind w:right="-676"/>
              <w:jc w:val="center"/>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rsidR="00EA3204" w:rsidRDefault="001B1DA2">
            <w:pPr>
              <w:tabs>
                <w:tab w:val="left" w:pos="1530"/>
              </w:tabs>
              <w:spacing w:after="0" w:line="240" w:lineRule="auto"/>
              <w:ind w:right="-676"/>
              <w:jc w:val="center"/>
              <w:rPr>
                <w:rFonts w:ascii="Times New Roman" w:hAnsi="Times New Roman" w:cs="Times New Roman"/>
                <w:b/>
                <w:sz w:val="28"/>
                <w:szCs w:val="28"/>
              </w:rPr>
            </w:pPr>
            <w:r>
              <w:rPr>
                <w:rFonts w:ascii="Times New Roman" w:hAnsi="Times New Roman" w:cs="Times New Roman"/>
                <w:b/>
                <w:bCs/>
                <w:color w:val="000000"/>
                <w:sz w:val="28"/>
                <w:szCs w:val="28"/>
              </w:rPr>
              <w:t>«Об утверждении административного регламента предоставления муниципальной услуги «Выдача выписки из похозяйственной книги»</w:t>
            </w:r>
          </w:p>
        </w:tc>
      </w:tr>
    </w:tbl>
    <w:p w:rsidR="00EA3204" w:rsidRDefault="006D6177">
      <w:pPr>
        <w:shd w:val="clear" w:color="auto" w:fill="FFFFFF"/>
        <w:tabs>
          <w:tab w:val="left" w:pos="4536"/>
          <w:tab w:val="left" w:pos="6946"/>
          <w:tab w:val="center" w:pos="7442"/>
          <w:tab w:val="left" w:pos="8080"/>
          <w:tab w:val="right" w:pos="10065"/>
        </w:tabs>
        <w:spacing w:after="0" w:line="240" w:lineRule="auto"/>
        <w:ind w:left="4820" w:right="-427"/>
        <w:rPr>
          <w:rFonts w:ascii="Times New Roman" w:hAnsi="Times New Roman" w:cs="Times New Roman"/>
          <w:b/>
          <w:spacing w:val="2"/>
          <w:sz w:val="28"/>
          <w:szCs w:val="28"/>
        </w:rPr>
      </w:pPr>
      <w:r>
        <w:rPr>
          <w:rFonts w:ascii="Times New Roman" w:hAnsi="Times New Roman" w:cs="Times New Roman"/>
          <w:b/>
          <w:spacing w:val="2"/>
          <w:sz w:val="28"/>
          <w:szCs w:val="28"/>
        </w:rPr>
        <w:tab/>
      </w:r>
      <w:r>
        <w:rPr>
          <w:rFonts w:ascii="Times New Roman" w:hAnsi="Times New Roman" w:cs="Times New Roman"/>
          <w:b/>
          <w:spacing w:val="2"/>
          <w:sz w:val="28"/>
          <w:szCs w:val="28"/>
        </w:rPr>
        <w:tab/>
        <w:t>ФОРМА</w:t>
      </w:r>
    </w:p>
    <w:tbl>
      <w:tblPr>
        <w:tblpPr w:leftFromText="180" w:rightFromText="180" w:vertAnchor="text" w:horzAnchor="margin" w:tblpXSpec="right" w:tblpY="-15"/>
        <w:tblW w:w="0" w:type="auto"/>
        <w:tblLayout w:type="fixed"/>
        <w:tblLook w:val="04A0"/>
      </w:tblPr>
      <w:tblGrid>
        <w:gridCol w:w="3828"/>
        <w:gridCol w:w="5244"/>
      </w:tblGrid>
      <w:tr w:rsidR="00EA3204">
        <w:tc>
          <w:tcPr>
            <w:tcW w:w="3828" w:type="dxa"/>
          </w:tcPr>
          <w:p w:rsidR="00EA3204" w:rsidRDefault="00EA3204">
            <w:pPr>
              <w:pStyle w:val="ConsPlusNonformat"/>
              <w:spacing w:line="240" w:lineRule="auto"/>
              <w:ind w:right="140"/>
              <w:jc w:val="both"/>
              <w:rPr>
                <w:rFonts w:ascii="Times New Roman" w:hAnsi="Times New Roman" w:cs="Times New Roman"/>
                <w:sz w:val="28"/>
                <w:szCs w:val="28"/>
              </w:rPr>
            </w:pPr>
          </w:p>
        </w:tc>
        <w:tc>
          <w:tcPr>
            <w:tcW w:w="5244" w:type="dxa"/>
          </w:tcPr>
          <w:p w:rsidR="00EA3204" w:rsidRDefault="006D6177">
            <w:pPr>
              <w:pStyle w:val="ConsPlusNonformat"/>
              <w:spacing w:line="240" w:lineRule="auto"/>
              <w:ind w:right="140"/>
              <w:rPr>
                <w:rFonts w:ascii="Times New Roman" w:hAnsi="Times New Roman" w:cs="Times New Roman"/>
                <w:sz w:val="28"/>
                <w:szCs w:val="28"/>
              </w:rPr>
            </w:pPr>
            <w:r>
              <w:rPr>
                <w:rFonts w:ascii="Times New Roman" w:hAnsi="Times New Roman" w:cs="Times New Roman"/>
                <w:sz w:val="28"/>
                <w:szCs w:val="28"/>
              </w:rPr>
              <w:t>Кому: __________________________________</w:t>
            </w:r>
          </w:p>
          <w:p w:rsidR="00EA3204" w:rsidRDefault="006D6177">
            <w:pPr>
              <w:pStyle w:val="ConsPlusNonformat"/>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EA3204" w:rsidRDefault="006D6177">
            <w:pPr>
              <w:pStyle w:val="ConsPlusNonformat"/>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eastAsia="ru-RU"/>
              </w:rPr>
              <w:t>Ф.И.О. заявителя )</w:t>
            </w:r>
          </w:p>
          <w:p w:rsidR="00EA3204" w:rsidRDefault="006D6177">
            <w:pPr>
              <w:pStyle w:val="ConsPlusNonformat"/>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EA3204" w:rsidRDefault="006D6177">
            <w:pPr>
              <w:pStyle w:val="ConsPlusNonformat"/>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EA3204" w:rsidRDefault="006D6177">
            <w:pPr>
              <w:pStyle w:val="ConsPlusNonformat"/>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EA3204" w:rsidRDefault="006D6177">
            <w:pPr>
              <w:widowControl w:val="0"/>
              <w:spacing w:after="0" w:line="240" w:lineRule="auto"/>
              <w:ind w:right="140"/>
              <w:jc w:val="center"/>
              <w:rPr>
                <w:rFonts w:ascii="Times New Roman" w:hAnsi="Times New Roman" w:cs="Times New Roman"/>
                <w:sz w:val="28"/>
                <w:szCs w:val="28"/>
              </w:rPr>
            </w:pPr>
            <w:r>
              <w:rPr>
                <w:rFonts w:ascii="Times New Roman" w:hAnsi="Times New Roman" w:cs="Times New Roman"/>
                <w:sz w:val="28"/>
                <w:szCs w:val="28"/>
              </w:rPr>
              <w:t>(адрес проживания (регистрации), контактный телефон, адрес электронной почты (при наличии)</w:t>
            </w:r>
          </w:p>
          <w:p w:rsidR="00EA3204" w:rsidRDefault="00EA3204">
            <w:pPr>
              <w:pStyle w:val="ConsPlusNonformat"/>
              <w:spacing w:line="240" w:lineRule="auto"/>
              <w:ind w:right="140"/>
              <w:rPr>
                <w:rFonts w:ascii="Times New Roman" w:hAnsi="Times New Roman" w:cs="Times New Roman"/>
                <w:sz w:val="28"/>
                <w:szCs w:val="28"/>
              </w:rPr>
            </w:pPr>
          </w:p>
        </w:tc>
      </w:tr>
    </w:tbl>
    <w:p w:rsidR="00EA3204" w:rsidRDefault="00EA3204">
      <w:pPr>
        <w:pStyle w:val="10"/>
        <w:spacing w:before="0" w:line="240" w:lineRule="auto"/>
        <w:rPr>
          <w:rFonts w:ascii="Times New Roman" w:hAnsi="Times New Roman"/>
          <w:b/>
          <w:bCs/>
          <w:color w:val="auto"/>
          <w:sz w:val="28"/>
          <w:szCs w:val="28"/>
        </w:rPr>
      </w:pPr>
    </w:p>
    <w:p w:rsidR="00EA3204" w:rsidRDefault="006D6177">
      <w:pPr>
        <w:pStyle w:val="10"/>
        <w:spacing w:before="0" w:line="240" w:lineRule="auto"/>
        <w:jc w:val="center"/>
        <w:rPr>
          <w:rFonts w:ascii="Times New Roman" w:hAnsi="Times New Roman"/>
          <w:b/>
          <w:bCs/>
          <w:color w:val="auto"/>
          <w:sz w:val="28"/>
          <w:szCs w:val="28"/>
        </w:rPr>
      </w:pPr>
      <w:r>
        <w:rPr>
          <w:rFonts w:ascii="Times New Roman" w:hAnsi="Times New Roman"/>
          <w:b/>
          <w:color w:val="000000"/>
          <w:sz w:val="28"/>
          <w:szCs w:val="28"/>
        </w:rPr>
        <w:t>УВЕДОМЛЕНИЕ</w:t>
      </w:r>
      <w:r>
        <w:rPr>
          <w:rFonts w:ascii="Times New Roman" w:hAnsi="Times New Roman"/>
          <w:b/>
          <w:color w:val="000000"/>
          <w:sz w:val="28"/>
          <w:szCs w:val="28"/>
        </w:rPr>
        <w:br/>
        <w:t xml:space="preserve">об отказе в </w:t>
      </w:r>
      <w:r>
        <w:rPr>
          <w:rFonts w:ascii="Times New Roman" w:hAnsi="Times New Roman"/>
          <w:b/>
          <w:color w:val="auto"/>
          <w:sz w:val="28"/>
          <w:szCs w:val="28"/>
        </w:rPr>
        <w:t>выдаче выписки из похозяйственной книги</w:t>
      </w:r>
    </w:p>
    <w:p w:rsidR="00EA3204" w:rsidRDefault="006D6177">
      <w:pPr>
        <w:pStyle w:val="10"/>
        <w:tabs>
          <w:tab w:val="left" w:pos="709"/>
        </w:tabs>
        <w:spacing w:before="0" w:line="240" w:lineRule="auto"/>
        <w:jc w:val="center"/>
        <w:rPr>
          <w:rFonts w:ascii="Times New Roman" w:eastAsiaTheme="minorHAnsi" w:hAnsi="Times New Roman"/>
          <w:color w:val="auto"/>
          <w:sz w:val="28"/>
          <w:szCs w:val="28"/>
        </w:rPr>
      </w:pPr>
      <w:r>
        <w:rPr>
          <w:rFonts w:ascii="Times New Roman" w:hAnsi="Times New Roman"/>
          <w:color w:val="auto"/>
          <w:sz w:val="28"/>
          <w:szCs w:val="28"/>
        </w:rPr>
        <w:t>Уважаемый (ая)</w:t>
      </w:r>
      <w:r>
        <w:rPr>
          <w:rFonts w:ascii="Times New Roman" w:eastAsiaTheme="minorHAnsi" w:hAnsi="Times New Roman"/>
          <w:color w:val="auto"/>
          <w:sz w:val="28"/>
          <w:szCs w:val="28"/>
        </w:rPr>
        <w:t xml:space="preserve"> _______________________________________________ !</w:t>
      </w:r>
      <w:r>
        <w:rPr>
          <w:rFonts w:ascii="Times New Roman" w:eastAsiaTheme="minorHAnsi" w:hAnsi="Times New Roman"/>
          <w:color w:val="auto"/>
          <w:sz w:val="28"/>
          <w:szCs w:val="28"/>
        </w:rPr>
        <w:br/>
      </w:r>
    </w:p>
    <w:p w:rsidR="00EA3204" w:rsidRDefault="00EA3204">
      <w:pPr>
        <w:tabs>
          <w:tab w:val="left" w:pos="709"/>
        </w:tabs>
        <w:spacing w:after="0" w:line="240" w:lineRule="auto"/>
        <w:rPr>
          <w:rFonts w:ascii="Times New Roman" w:hAnsi="Times New Roman" w:cs="Times New Roman"/>
          <w:sz w:val="28"/>
          <w:szCs w:val="28"/>
        </w:rPr>
      </w:pPr>
    </w:p>
    <w:p w:rsidR="00EA3204" w:rsidRDefault="006D6177">
      <w:pPr>
        <w:pStyle w:val="10"/>
        <w:spacing w:before="0" w:line="240" w:lineRule="auto"/>
        <w:ind w:firstLine="709"/>
        <w:jc w:val="both"/>
        <w:rPr>
          <w:rFonts w:ascii="Times New Roman" w:hAnsi="Times New Roman"/>
          <w:color w:val="000000"/>
          <w:sz w:val="28"/>
          <w:szCs w:val="28"/>
        </w:rPr>
      </w:pPr>
      <w:r>
        <w:rPr>
          <w:rFonts w:ascii="Times New Roman" w:hAnsi="Times New Roman"/>
          <w:color w:val="000000"/>
          <w:sz w:val="28"/>
          <w:szCs w:val="28"/>
        </w:rPr>
        <w:t>В ответ на Ваше заявление сообщаем, что выдача выписки из похозяйственной книги не представляется возможным в связи с _____________________________________________</w:t>
      </w:r>
    </w:p>
    <w:p w:rsidR="00EA3204" w:rsidRDefault="006D6177">
      <w:pPr>
        <w:pStyle w:val="aa"/>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EA3204" w:rsidRDefault="006D617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(указывается причина отказа)</w:t>
      </w:r>
    </w:p>
    <w:p w:rsidR="00EA3204" w:rsidRDefault="00EA3204">
      <w:pPr>
        <w:spacing w:after="0" w:line="240" w:lineRule="auto"/>
        <w:jc w:val="both"/>
        <w:rPr>
          <w:rFonts w:ascii="Times New Roman" w:hAnsi="Times New Roman" w:cs="Times New Roman"/>
          <w:sz w:val="28"/>
          <w:szCs w:val="28"/>
        </w:rPr>
      </w:pPr>
    </w:p>
    <w:p w:rsidR="00EA3204" w:rsidRDefault="006D6177">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    _____________________   _____________________  (должность)                                     (подпись)                   (Ф.И.О.)</w:t>
      </w:r>
    </w:p>
    <w:p w:rsidR="00EA3204" w:rsidRDefault="00EA3204">
      <w:pPr>
        <w:spacing w:after="0" w:line="240" w:lineRule="auto"/>
        <w:rPr>
          <w:rFonts w:ascii="Times New Roman" w:hAnsi="Times New Roman" w:cs="Times New Roman"/>
          <w:sz w:val="28"/>
          <w:szCs w:val="28"/>
        </w:rPr>
      </w:pPr>
    </w:p>
    <w:p w:rsidR="00EA3204" w:rsidRDefault="00EA3204">
      <w:pPr>
        <w:widowControl w:val="0"/>
        <w:spacing w:after="0" w:line="240" w:lineRule="auto"/>
        <w:jc w:val="both"/>
        <w:rPr>
          <w:rFonts w:ascii="Times New Roman" w:hAnsi="Times New Roman" w:cs="Times New Roman"/>
          <w:sz w:val="28"/>
          <w:szCs w:val="28"/>
        </w:rPr>
      </w:pPr>
    </w:p>
    <w:p w:rsidR="00EA3204" w:rsidRDefault="006D61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p>
    <w:p w:rsidR="00EA3204" w:rsidRDefault="00EA3204">
      <w:pPr>
        <w:spacing w:after="0" w:line="240" w:lineRule="auto"/>
        <w:ind w:firstLine="708"/>
        <w:rPr>
          <w:rFonts w:ascii="Times New Roman" w:hAnsi="Times New Roman" w:cs="Times New Roman"/>
          <w:sz w:val="28"/>
          <w:szCs w:val="28"/>
        </w:rPr>
      </w:pPr>
    </w:p>
    <w:sectPr w:rsidR="00EA3204" w:rsidSect="00EA32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64A" w:rsidRDefault="001B664A">
      <w:pPr>
        <w:spacing w:line="240" w:lineRule="auto"/>
      </w:pPr>
      <w:r>
        <w:separator/>
      </w:r>
    </w:p>
  </w:endnote>
  <w:endnote w:type="continuationSeparator" w:id="1">
    <w:p w:rsidR="001B664A" w:rsidRDefault="001B66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D1" w:rsidRDefault="00D672D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D1" w:rsidRDefault="00D672D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D1" w:rsidRDefault="00D672D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64A" w:rsidRDefault="001B664A">
      <w:pPr>
        <w:spacing w:after="0"/>
      </w:pPr>
      <w:r>
        <w:separator/>
      </w:r>
    </w:p>
  </w:footnote>
  <w:footnote w:type="continuationSeparator" w:id="1">
    <w:p w:rsidR="001B664A" w:rsidRDefault="001B664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D1" w:rsidRDefault="00D672D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3037"/>
      <w:docPartObj>
        <w:docPartGallery w:val="Page Numbers (Top of Page)"/>
        <w:docPartUnique/>
      </w:docPartObj>
    </w:sdtPr>
    <w:sdtContent>
      <w:p w:rsidR="001B1DA2" w:rsidRDefault="00B418FB">
        <w:pPr>
          <w:pStyle w:val="a6"/>
          <w:jc w:val="center"/>
        </w:pPr>
        <w:fldSimple w:instr=" PAGE   \* MERGEFORMAT ">
          <w:r w:rsidR="00A21957">
            <w:rPr>
              <w:noProof/>
            </w:rPr>
            <w:t>21</w:t>
          </w:r>
        </w:fldSimple>
      </w:p>
    </w:sdtContent>
  </w:sdt>
  <w:p w:rsidR="001B664A" w:rsidRPr="001B1DA2" w:rsidRDefault="001B664A" w:rsidP="001B1DA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64A" w:rsidRDefault="001B664A">
    <w:pPr>
      <w:pStyle w:val="a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86120"/>
      <w:docPartObj>
        <w:docPartGallery w:val="AutoText"/>
      </w:docPartObj>
    </w:sdtPr>
    <w:sdtContent>
      <w:p w:rsidR="001B664A" w:rsidRDefault="00B418FB">
        <w:pPr>
          <w:pStyle w:val="a6"/>
          <w:jc w:val="center"/>
        </w:pPr>
        <w:fldSimple w:instr="PAGE   \* MERGEFORMAT">
          <w:r w:rsidR="00A21957">
            <w:rPr>
              <w:noProof/>
            </w:rPr>
            <w:t>23</w:t>
          </w:r>
        </w:fldSimple>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64A" w:rsidRDefault="00D672D1">
    <w:pPr>
      <w:pStyle w:val="a6"/>
      <w:jc w:val="center"/>
    </w:pPr>
    <w:r>
      <w:t>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62B"/>
    <w:multiLevelType w:val="multilevel"/>
    <w:tmpl w:val="0160762B"/>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2415A87"/>
    <w:multiLevelType w:val="multilevel"/>
    <w:tmpl w:val="22415A87"/>
    <w:lvl w:ilvl="0">
      <w:start w:val="1"/>
      <w:numFmt w:val="bullet"/>
      <w:lvlText w:val="–"/>
      <w:lvlJc w:val="left"/>
      <w:pPr>
        <w:ind w:left="1417" w:hanging="360"/>
      </w:pPr>
      <w:rPr>
        <w:rFonts w:ascii="Arial" w:eastAsia="Arial" w:hAnsi="Arial" w:cs="Arial" w:hint="default"/>
      </w:rPr>
    </w:lvl>
    <w:lvl w:ilvl="1">
      <w:start w:val="1"/>
      <w:numFmt w:val="bullet"/>
      <w:lvlText w:val="o"/>
      <w:lvlJc w:val="left"/>
      <w:pPr>
        <w:ind w:left="2137" w:hanging="360"/>
      </w:pPr>
      <w:rPr>
        <w:rFonts w:ascii="Courier New" w:eastAsia="Courier New" w:hAnsi="Courier New" w:cs="Courier New" w:hint="default"/>
      </w:rPr>
    </w:lvl>
    <w:lvl w:ilvl="2">
      <w:start w:val="1"/>
      <w:numFmt w:val="bullet"/>
      <w:lvlText w:val="§"/>
      <w:lvlJc w:val="left"/>
      <w:pPr>
        <w:ind w:left="2857" w:hanging="360"/>
      </w:pPr>
      <w:rPr>
        <w:rFonts w:ascii="Wingdings" w:eastAsia="Wingdings" w:hAnsi="Wingdings" w:cs="Wingdings" w:hint="default"/>
      </w:rPr>
    </w:lvl>
    <w:lvl w:ilvl="3">
      <w:start w:val="1"/>
      <w:numFmt w:val="bullet"/>
      <w:lvlText w:val="·"/>
      <w:lvlJc w:val="left"/>
      <w:pPr>
        <w:ind w:left="3577" w:hanging="360"/>
      </w:pPr>
      <w:rPr>
        <w:rFonts w:ascii="Symbol" w:eastAsia="Symbol" w:hAnsi="Symbol" w:cs="Symbol" w:hint="default"/>
      </w:rPr>
    </w:lvl>
    <w:lvl w:ilvl="4">
      <w:start w:val="1"/>
      <w:numFmt w:val="bullet"/>
      <w:lvlText w:val="o"/>
      <w:lvlJc w:val="left"/>
      <w:pPr>
        <w:ind w:left="4297" w:hanging="360"/>
      </w:pPr>
      <w:rPr>
        <w:rFonts w:ascii="Courier New" w:eastAsia="Courier New" w:hAnsi="Courier New" w:cs="Courier New" w:hint="default"/>
      </w:rPr>
    </w:lvl>
    <w:lvl w:ilvl="5">
      <w:start w:val="1"/>
      <w:numFmt w:val="bullet"/>
      <w:lvlText w:val="§"/>
      <w:lvlJc w:val="left"/>
      <w:pPr>
        <w:ind w:left="5017" w:hanging="360"/>
      </w:pPr>
      <w:rPr>
        <w:rFonts w:ascii="Wingdings" w:eastAsia="Wingdings" w:hAnsi="Wingdings" w:cs="Wingdings" w:hint="default"/>
      </w:rPr>
    </w:lvl>
    <w:lvl w:ilvl="6">
      <w:start w:val="1"/>
      <w:numFmt w:val="bullet"/>
      <w:lvlText w:val="·"/>
      <w:lvlJc w:val="left"/>
      <w:pPr>
        <w:ind w:left="5737" w:hanging="360"/>
      </w:pPr>
      <w:rPr>
        <w:rFonts w:ascii="Symbol" w:eastAsia="Symbol" w:hAnsi="Symbol" w:cs="Symbol" w:hint="default"/>
      </w:rPr>
    </w:lvl>
    <w:lvl w:ilvl="7">
      <w:start w:val="1"/>
      <w:numFmt w:val="bullet"/>
      <w:lvlText w:val="o"/>
      <w:lvlJc w:val="left"/>
      <w:pPr>
        <w:ind w:left="6457" w:hanging="360"/>
      </w:pPr>
      <w:rPr>
        <w:rFonts w:ascii="Courier New" w:eastAsia="Courier New" w:hAnsi="Courier New" w:cs="Courier New" w:hint="default"/>
      </w:rPr>
    </w:lvl>
    <w:lvl w:ilvl="8">
      <w:start w:val="1"/>
      <w:numFmt w:val="bullet"/>
      <w:lvlText w:val="§"/>
      <w:lvlJc w:val="left"/>
      <w:pPr>
        <w:ind w:left="7177" w:hanging="360"/>
      </w:pPr>
      <w:rPr>
        <w:rFonts w:ascii="Wingdings" w:eastAsia="Wingdings" w:hAnsi="Wingdings" w:cs="Wingdings" w:hint="default"/>
      </w:rPr>
    </w:lvl>
  </w:abstractNum>
  <w:abstractNum w:abstractNumId="2">
    <w:nsid w:val="24187303"/>
    <w:multiLevelType w:val="multilevel"/>
    <w:tmpl w:val="24187303"/>
    <w:lvl w:ilvl="0">
      <w:start w:val="1"/>
      <w:numFmt w:val="bullet"/>
      <w:lvlText w:val="–"/>
      <w:lvlJc w:val="left"/>
      <w:pPr>
        <w:ind w:left="1418" w:hanging="360"/>
      </w:pPr>
      <w:rPr>
        <w:rFonts w:ascii="Arial" w:eastAsia="Arial" w:hAnsi="Arial" w:cs="Arial" w:hint="default"/>
      </w:rPr>
    </w:lvl>
    <w:lvl w:ilvl="1">
      <w:start w:val="1"/>
      <w:numFmt w:val="bullet"/>
      <w:lvlText w:val="o"/>
      <w:lvlJc w:val="left"/>
      <w:pPr>
        <w:ind w:left="2138" w:hanging="360"/>
      </w:pPr>
      <w:rPr>
        <w:rFonts w:ascii="Courier New" w:eastAsia="Courier New" w:hAnsi="Courier New" w:cs="Courier New" w:hint="default"/>
      </w:rPr>
    </w:lvl>
    <w:lvl w:ilvl="2">
      <w:start w:val="1"/>
      <w:numFmt w:val="bullet"/>
      <w:lvlText w:val="§"/>
      <w:lvlJc w:val="left"/>
      <w:pPr>
        <w:ind w:left="2858" w:hanging="360"/>
      </w:pPr>
      <w:rPr>
        <w:rFonts w:ascii="Wingdings" w:eastAsia="Wingdings" w:hAnsi="Wingdings" w:cs="Wingdings" w:hint="default"/>
      </w:rPr>
    </w:lvl>
    <w:lvl w:ilvl="3">
      <w:start w:val="1"/>
      <w:numFmt w:val="bullet"/>
      <w:lvlText w:val="·"/>
      <w:lvlJc w:val="left"/>
      <w:pPr>
        <w:ind w:left="3578" w:hanging="360"/>
      </w:pPr>
      <w:rPr>
        <w:rFonts w:ascii="Symbol" w:eastAsia="Symbol" w:hAnsi="Symbol" w:cs="Symbol" w:hint="default"/>
      </w:rPr>
    </w:lvl>
    <w:lvl w:ilvl="4">
      <w:start w:val="1"/>
      <w:numFmt w:val="bullet"/>
      <w:lvlText w:val="o"/>
      <w:lvlJc w:val="left"/>
      <w:pPr>
        <w:ind w:left="4298" w:hanging="360"/>
      </w:pPr>
      <w:rPr>
        <w:rFonts w:ascii="Courier New" w:eastAsia="Courier New" w:hAnsi="Courier New" w:cs="Courier New" w:hint="default"/>
      </w:rPr>
    </w:lvl>
    <w:lvl w:ilvl="5">
      <w:start w:val="1"/>
      <w:numFmt w:val="bullet"/>
      <w:lvlText w:val="§"/>
      <w:lvlJc w:val="left"/>
      <w:pPr>
        <w:ind w:left="5018" w:hanging="360"/>
      </w:pPr>
      <w:rPr>
        <w:rFonts w:ascii="Wingdings" w:eastAsia="Wingdings" w:hAnsi="Wingdings" w:cs="Wingdings" w:hint="default"/>
      </w:rPr>
    </w:lvl>
    <w:lvl w:ilvl="6">
      <w:start w:val="1"/>
      <w:numFmt w:val="bullet"/>
      <w:lvlText w:val="·"/>
      <w:lvlJc w:val="left"/>
      <w:pPr>
        <w:ind w:left="5738" w:hanging="360"/>
      </w:pPr>
      <w:rPr>
        <w:rFonts w:ascii="Symbol" w:eastAsia="Symbol" w:hAnsi="Symbol" w:cs="Symbol" w:hint="default"/>
      </w:rPr>
    </w:lvl>
    <w:lvl w:ilvl="7">
      <w:start w:val="1"/>
      <w:numFmt w:val="bullet"/>
      <w:lvlText w:val="o"/>
      <w:lvlJc w:val="left"/>
      <w:pPr>
        <w:ind w:left="6458" w:hanging="360"/>
      </w:pPr>
      <w:rPr>
        <w:rFonts w:ascii="Courier New" w:eastAsia="Courier New" w:hAnsi="Courier New" w:cs="Courier New" w:hint="default"/>
      </w:rPr>
    </w:lvl>
    <w:lvl w:ilvl="8">
      <w:start w:val="1"/>
      <w:numFmt w:val="bullet"/>
      <w:lvlText w:val="§"/>
      <w:lvlJc w:val="left"/>
      <w:pPr>
        <w:ind w:left="7178" w:hanging="360"/>
      </w:pPr>
      <w:rPr>
        <w:rFonts w:ascii="Wingdings" w:eastAsia="Wingdings" w:hAnsi="Wingdings" w:cs="Wingdings" w:hint="default"/>
      </w:rPr>
    </w:lvl>
  </w:abstractNum>
  <w:abstractNum w:abstractNumId="3">
    <w:nsid w:val="2CDD62B0"/>
    <w:multiLevelType w:val="multilevel"/>
    <w:tmpl w:val="2CDD62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085A4F"/>
    <w:multiLevelType w:val="multilevel"/>
    <w:tmpl w:val="43085A4F"/>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nsid w:val="61B074C0"/>
    <w:multiLevelType w:val="multilevel"/>
    <w:tmpl w:val="61B074C0"/>
    <w:lvl w:ilvl="0">
      <w:start w:val="1"/>
      <w:numFmt w:val="decimal"/>
      <w:pStyle w:val="1"/>
      <w:lvlText w:val="%1."/>
      <w:lvlJc w:val="left"/>
      <w:pPr>
        <w:ind w:left="360" w:hanging="360"/>
      </w:pPr>
      <w:rPr>
        <w:rFonts w:hint="default"/>
      </w:rPr>
    </w:lvl>
    <w:lvl w:ilvl="1">
      <w:start w:val="1"/>
      <w:numFmt w:val="decimal"/>
      <w:lvlText w:val="%1.%2."/>
      <w:lvlJc w:val="left"/>
      <w:pPr>
        <w:ind w:left="2276" w:hanging="432"/>
      </w:pPr>
      <w:rPr>
        <w:rFonts w:hint="default"/>
        <w:b/>
        <w:sz w:val="28"/>
      </w:rPr>
    </w:lvl>
    <w:lvl w:ilvl="2">
      <w:start w:val="1"/>
      <w:numFmt w:val="decimal"/>
      <w:lvlText w:val="%1.%2.%3."/>
      <w:lvlJc w:val="left"/>
      <w:pPr>
        <w:ind w:left="1072" w:hanging="504"/>
      </w:pPr>
      <w:rPr>
        <w:rFonts w:hint="default"/>
        <w:b w:val="0"/>
        <w:sz w:val="28"/>
        <w:szCs w:val="24"/>
      </w:rPr>
    </w:lvl>
    <w:lvl w:ilvl="3">
      <w:start w:val="1"/>
      <w:numFmt w:val="decimal"/>
      <w:lvlText w:val="%1.%2.%3.%4."/>
      <w:lvlJc w:val="left"/>
      <w:pPr>
        <w:ind w:left="1499"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BA977CB"/>
    <w:multiLevelType w:val="multilevel"/>
    <w:tmpl w:val="6BA977C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915852"/>
    <w:multiLevelType w:val="multilevel"/>
    <w:tmpl w:val="6C9158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42764"/>
    <w:rsid w:val="0003694A"/>
    <w:rsid w:val="00065762"/>
    <w:rsid w:val="00071F71"/>
    <w:rsid w:val="001B1DA2"/>
    <w:rsid w:val="001B664A"/>
    <w:rsid w:val="001C6283"/>
    <w:rsid w:val="001F0AAD"/>
    <w:rsid w:val="00270404"/>
    <w:rsid w:val="002C1EBA"/>
    <w:rsid w:val="003D202E"/>
    <w:rsid w:val="003F28E2"/>
    <w:rsid w:val="004503BF"/>
    <w:rsid w:val="006234A4"/>
    <w:rsid w:val="006259C3"/>
    <w:rsid w:val="006D6177"/>
    <w:rsid w:val="007C05DF"/>
    <w:rsid w:val="00853916"/>
    <w:rsid w:val="008C4EA0"/>
    <w:rsid w:val="00942764"/>
    <w:rsid w:val="009C4F3E"/>
    <w:rsid w:val="00A21957"/>
    <w:rsid w:val="00A35E1F"/>
    <w:rsid w:val="00B418FB"/>
    <w:rsid w:val="00D12BB6"/>
    <w:rsid w:val="00D5505F"/>
    <w:rsid w:val="00D672D1"/>
    <w:rsid w:val="00D85B43"/>
    <w:rsid w:val="00E57BA6"/>
    <w:rsid w:val="00EA3204"/>
    <w:rsid w:val="00EB400A"/>
    <w:rsid w:val="00EC347C"/>
    <w:rsid w:val="49222EC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204"/>
    <w:pPr>
      <w:spacing w:after="200" w:line="276" w:lineRule="auto"/>
    </w:pPr>
    <w:rPr>
      <w:sz w:val="22"/>
      <w:szCs w:val="22"/>
    </w:rPr>
  </w:style>
  <w:style w:type="paragraph" w:styleId="10">
    <w:name w:val="heading 1"/>
    <w:basedOn w:val="a"/>
    <w:next w:val="a"/>
    <w:link w:val="11"/>
    <w:uiPriority w:val="9"/>
    <w:qFormat/>
    <w:rsid w:val="00EA3204"/>
    <w:pPr>
      <w:keepNext/>
      <w:keepLines/>
      <w:spacing w:before="240" w:after="0" w:line="259" w:lineRule="auto"/>
      <w:outlineLvl w:val="0"/>
    </w:pPr>
    <w:rPr>
      <w:rFonts w:ascii="Calibri Light" w:eastAsia="Times New Roman" w:hAnsi="Calibri Light" w:cs="Times New Roman"/>
      <w:color w:val="2E74B5"/>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EA3204"/>
    <w:rPr>
      <w:color w:val="0000FF" w:themeColor="hyperlink"/>
      <w:u w:val="single"/>
    </w:rPr>
  </w:style>
  <w:style w:type="paragraph" w:styleId="a4">
    <w:name w:val="Balloon Text"/>
    <w:basedOn w:val="a"/>
    <w:link w:val="a5"/>
    <w:uiPriority w:val="99"/>
    <w:semiHidden/>
    <w:unhideWhenUsed/>
    <w:qFormat/>
    <w:rsid w:val="00EA3204"/>
    <w:pPr>
      <w:spacing w:after="0" w:line="240" w:lineRule="auto"/>
    </w:pPr>
    <w:rPr>
      <w:rFonts w:ascii="Segoe UI" w:hAnsi="Segoe UI" w:cs="Segoe UI"/>
      <w:sz w:val="18"/>
      <w:szCs w:val="18"/>
    </w:rPr>
  </w:style>
  <w:style w:type="paragraph" w:styleId="3">
    <w:name w:val="Body Text Indent 3"/>
    <w:basedOn w:val="a"/>
    <w:link w:val="30"/>
    <w:uiPriority w:val="99"/>
    <w:unhideWhenUsed/>
    <w:qFormat/>
    <w:rsid w:val="00EA3204"/>
    <w:pPr>
      <w:spacing w:after="120" w:line="240" w:lineRule="auto"/>
      <w:ind w:left="283"/>
    </w:pPr>
    <w:rPr>
      <w:rFonts w:ascii="Times New Roman" w:eastAsia="Times New Roman" w:hAnsi="Times New Roman" w:cs="Times New Roman"/>
      <w:sz w:val="16"/>
      <w:szCs w:val="16"/>
    </w:rPr>
  </w:style>
  <w:style w:type="paragraph" w:styleId="a6">
    <w:name w:val="header"/>
    <w:basedOn w:val="a"/>
    <w:link w:val="a7"/>
    <w:uiPriority w:val="99"/>
    <w:unhideWhenUsed/>
    <w:rsid w:val="00EA3204"/>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8">
    <w:name w:val="List Paragraph"/>
    <w:basedOn w:val="a"/>
    <w:link w:val="a9"/>
    <w:uiPriority w:val="34"/>
    <w:qFormat/>
    <w:rsid w:val="00EA3204"/>
    <w:pPr>
      <w:spacing w:after="0" w:line="240" w:lineRule="auto"/>
      <w:ind w:left="720"/>
      <w:contextualSpacing/>
    </w:pPr>
    <w:rPr>
      <w:rFonts w:ascii="Times New Roman" w:eastAsia="Times New Roman" w:hAnsi="Times New Roman" w:cs="Times New Roman"/>
      <w:sz w:val="24"/>
      <w:szCs w:val="24"/>
    </w:rPr>
  </w:style>
  <w:style w:type="character" w:customStyle="1" w:styleId="a9">
    <w:name w:val="Абзац списка Знак"/>
    <w:basedOn w:val="a0"/>
    <w:link w:val="a8"/>
    <w:uiPriority w:val="34"/>
    <w:qFormat/>
    <w:rsid w:val="00EA3204"/>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EA3204"/>
    <w:rPr>
      <w:rFonts w:ascii="Times New Roman" w:eastAsia="Times New Roman" w:hAnsi="Times New Roman" w:cs="Times New Roman"/>
      <w:sz w:val="16"/>
      <w:szCs w:val="16"/>
    </w:rPr>
  </w:style>
  <w:style w:type="paragraph" w:customStyle="1" w:styleId="ConsPlusTitle">
    <w:name w:val="ConsPlusTitle"/>
    <w:uiPriority w:val="99"/>
    <w:qFormat/>
    <w:rsid w:val="00EA3204"/>
    <w:pPr>
      <w:widowControl w:val="0"/>
    </w:pPr>
    <w:rPr>
      <w:rFonts w:ascii="Calibri" w:eastAsia="Times New Roman" w:hAnsi="Calibri" w:cs="Calibri"/>
      <w:b/>
      <w:bCs/>
      <w:sz w:val="22"/>
      <w:szCs w:val="22"/>
    </w:rPr>
  </w:style>
  <w:style w:type="character" w:customStyle="1" w:styleId="a7">
    <w:name w:val="Верхний колонтитул Знак"/>
    <w:basedOn w:val="a0"/>
    <w:link w:val="a6"/>
    <w:uiPriority w:val="99"/>
    <w:qFormat/>
    <w:rsid w:val="00EA3204"/>
    <w:rPr>
      <w:rFonts w:ascii="Times New Roman" w:eastAsia="Times New Roman" w:hAnsi="Times New Roman" w:cs="Times New Roman"/>
      <w:sz w:val="24"/>
      <w:szCs w:val="24"/>
    </w:rPr>
  </w:style>
  <w:style w:type="character" w:customStyle="1" w:styleId="11">
    <w:name w:val="Заголовок 1 Знак"/>
    <w:basedOn w:val="a0"/>
    <w:link w:val="10"/>
    <w:uiPriority w:val="9"/>
    <w:qFormat/>
    <w:rsid w:val="00EA3204"/>
    <w:rPr>
      <w:rFonts w:ascii="Calibri Light" w:eastAsia="Times New Roman" w:hAnsi="Calibri Light" w:cs="Times New Roman"/>
      <w:color w:val="2E74B5"/>
      <w:sz w:val="32"/>
      <w:szCs w:val="32"/>
      <w:lang w:eastAsia="en-US"/>
    </w:rPr>
  </w:style>
  <w:style w:type="paragraph" w:customStyle="1" w:styleId="ConsPlusNonformat">
    <w:name w:val="ConsPlusNonformat"/>
    <w:rsid w:val="00EA3204"/>
    <w:pPr>
      <w:widowControl w:val="0"/>
      <w:spacing w:line="100" w:lineRule="atLeast"/>
    </w:pPr>
    <w:rPr>
      <w:rFonts w:ascii="Courier New" w:eastAsia="Times New Roman" w:hAnsi="Courier New" w:cs="Courier New"/>
      <w:lang w:eastAsia="ar-SA"/>
    </w:rPr>
  </w:style>
  <w:style w:type="paragraph" w:customStyle="1" w:styleId="aa">
    <w:name w:val="Таблицы (моноширинный)"/>
    <w:basedOn w:val="a"/>
    <w:next w:val="a"/>
    <w:uiPriority w:val="99"/>
    <w:qFormat/>
    <w:rsid w:val="00EA3204"/>
    <w:pPr>
      <w:widowControl w:val="0"/>
      <w:spacing w:after="0" w:line="240" w:lineRule="auto"/>
    </w:pPr>
    <w:rPr>
      <w:rFonts w:ascii="Courier New" w:eastAsia="Times New Roman" w:hAnsi="Courier New" w:cs="Courier New"/>
      <w:sz w:val="24"/>
      <w:szCs w:val="24"/>
    </w:rPr>
  </w:style>
  <w:style w:type="character" w:customStyle="1" w:styleId="4">
    <w:name w:val="Основной текст4"/>
    <w:qFormat/>
    <w:rsid w:val="00EA3204"/>
    <w:rPr>
      <w:rFonts w:ascii="Times New Roman" w:hAnsi="Times New Roman" w:cs="Times New Roman" w:hint="default"/>
      <w:color w:val="000000"/>
      <w:spacing w:val="0"/>
      <w:position w:val="0"/>
      <w:sz w:val="25"/>
      <w:szCs w:val="25"/>
      <w:shd w:val="clear" w:color="auto" w:fill="FFFFFF"/>
      <w:vertAlign w:val="baseline"/>
      <w:lang w:val="ru-RU"/>
    </w:rPr>
  </w:style>
  <w:style w:type="character" w:customStyle="1" w:styleId="a5">
    <w:name w:val="Текст выноски Знак"/>
    <w:basedOn w:val="a0"/>
    <w:link w:val="a4"/>
    <w:uiPriority w:val="99"/>
    <w:semiHidden/>
    <w:rsid w:val="00EA3204"/>
    <w:rPr>
      <w:rFonts w:ascii="Segoe UI" w:hAnsi="Segoe UI" w:cs="Segoe UI"/>
      <w:sz w:val="18"/>
      <w:szCs w:val="18"/>
    </w:rPr>
  </w:style>
  <w:style w:type="paragraph" w:customStyle="1" w:styleId="1">
    <w:name w:val="Стиль1"/>
    <w:basedOn w:val="a8"/>
    <w:qFormat/>
    <w:rsid w:val="00EA3204"/>
    <w:pPr>
      <w:numPr>
        <w:numId w:val="1"/>
      </w:numPr>
      <w:shd w:val="clear" w:color="auto" w:fill="FFFFFF"/>
      <w:tabs>
        <w:tab w:val="left" w:pos="1134"/>
      </w:tabs>
      <w:spacing w:line="276" w:lineRule="auto"/>
      <w:jc w:val="both"/>
      <w:textAlignment w:val="baseline"/>
    </w:pPr>
    <w:rPr>
      <w:rFonts w:ascii="Arial" w:hAnsi="Arial"/>
      <w:b/>
      <w:spacing w:val="2"/>
      <w:sz w:val="29"/>
      <w:szCs w:val="29"/>
    </w:rPr>
  </w:style>
  <w:style w:type="paragraph" w:styleId="ab">
    <w:name w:val="footer"/>
    <w:basedOn w:val="a"/>
    <w:link w:val="ac"/>
    <w:uiPriority w:val="99"/>
    <w:semiHidden/>
    <w:unhideWhenUsed/>
    <w:rsid w:val="001B1DA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1DA2"/>
    <w:rPr>
      <w:sz w:val="22"/>
      <w:szCs w:val="22"/>
    </w:rPr>
  </w:style>
  <w:style w:type="character" w:styleId="ad">
    <w:name w:val="line number"/>
    <w:basedOn w:val="a0"/>
    <w:uiPriority w:val="99"/>
    <w:semiHidden/>
    <w:unhideWhenUsed/>
    <w:rsid w:val="001B1D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golofeevka-r31.gosweb.gosuslugi.ru%2F&amp;cc_key="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control" Target="activeX/activeX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control" Target="activeX/activeX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away.php?to=https%3A%2F%2Fgolofeevka-r31.gosweb.gosuslugi.ru%2F&amp;cc_key=" TargetMode="External"/><Relationship Id="rId24"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ontrol" Target="activeX/activeX3.xml"/><Relationship Id="rId28" Type="http://schemas.openxmlformats.org/officeDocument/2006/relationships/control" Target="activeX/activeX8.xml"/><Relationship Id="rId10" Type="http://schemas.openxmlformats.org/officeDocument/2006/relationships/hyperlink" Target="https://vk.com/away.php?to=https%3A%2F%2Fgolofeevka-r31.gosweb.gosuslugi.ru%2F&amp;cc_key="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97E332143C976FB335423C7F955D55B1AFD4B4E723967D76A09A17E06k6CEN" TargetMode="External"/><Relationship Id="rId14" Type="http://schemas.openxmlformats.org/officeDocument/2006/relationships/footer" Target="footer1.xml"/><Relationship Id="rId22" Type="http://schemas.openxmlformats.org/officeDocument/2006/relationships/control" Target="activeX/activeX2.xml"/><Relationship Id="rId27" Type="http://schemas.openxmlformats.org/officeDocument/2006/relationships/control" Target="activeX/activeX7.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25</Pages>
  <Words>8300</Words>
  <Characters>47311</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2024-10-25T05:46:00Z</cp:lastPrinted>
  <dcterms:created xsi:type="dcterms:W3CDTF">2024-09-09T13:43:00Z</dcterms:created>
  <dcterms:modified xsi:type="dcterms:W3CDTF">2024-10-29T08:30:00Z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9BCBC75495684651A4C0BAA5F574A8A5_12</vt:lpwstr>
  </property>
</Properties>
</file>