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234" w:rsidRPr="008511D8" w:rsidRDefault="00117234" w:rsidP="00117234">
      <w:pPr>
        <w:jc w:val="center"/>
        <w:rPr>
          <w:rFonts w:ascii="Arial" w:hAnsi="Arial" w:cs="Arial"/>
          <w:b/>
        </w:rPr>
      </w:pPr>
      <w:r>
        <w:rPr>
          <w:rFonts w:ascii="Arial" w:hAnsi="Arial" w:cs="Arial"/>
          <w:noProof/>
          <w:sz w:val="28"/>
        </w:rPr>
        <w:drawing>
          <wp:anchor distT="0" distB="0" distL="114300" distR="114300" simplePos="0" relativeHeight="251659264" behindDoc="0" locked="0" layoutInCell="1" allowOverlap="1">
            <wp:simplePos x="0" y="0"/>
            <wp:positionH relativeFrom="column">
              <wp:posOffset>2773045</wp:posOffset>
            </wp:positionH>
            <wp:positionV relativeFrom="paragraph">
              <wp:posOffset>635</wp:posOffset>
            </wp:positionV>
            <wp:extent cx="530860" cy="638175"/>
            <wp:effectExtent l="0" t="0" r="2540" b="9525"/>
            <wp:wrapSquare wrapText="left"/>
            <wp:docPr id="2" name="Рисунок 2"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Герб-к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86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708">
        <w:rPr>
          <w:rFonts w:ascii="Arial" w:hAnsi="Arial" w:cs="Arial"/>
          <w:sz w:val="28"/>
        </w:rPr>
        <w:br w:type="textWrapping" w:clear="all"/>
      </w:r>
    </w:p>
    <w:p w:rsidR="00117234" w:rsidRDefault="00117234" w:rsidP="00117234">
      <w:pPr>
        <w:jc w:val="center"/>
        <w:rPr>
          <w:rFonts w:ascii="Arial" w:hAnsi="Arial" w:cs="Arial"/>
          <w:b/>
        </w:rPr>
      </w:pPr>
      <w:r>
        <w:rPr>
          <w:rFonts w:ascii="Arial" w:hAnsi="Arial" w:cs="Arial"/>
          <w:b/>
        </w:rPr>
        <w:t>ВОЛОКОНОВСКИЙ МУНИЦИПАЛЬНЫЙ ОКРУГ</w:t>
      </w:r>
    </w:p>
    <w:p w:rsidR="00117234" w:rsidRDefault="00117234" w:rsidP="00117234">
      <w:pPr>
        <w:jc w:val="center"/>
        <w:rPr>
          <w:rFonts w:ascii="Arial" w:hAnsi="Arial" w:cs="Arial"/>
          <w:b/>
        </w:rPr>
      </w:pPr>
    </w:p>
    <w:p w:rsidR="00117234" w:rsidRDefault="00117234" w:rsidP="00117234">
      <w:pPr>
        <w:jc w:val="center"/>
        <w:rPr>
          <w:rFonts w:ascii="Arial Narrow" w:hAnsi="Arial Narrow" w:cs="Arial"/>
          <w:b/>
          <w:sz w:val="36"/>
        </w:rPr>
      </w:pPr>
      <w:r>
        <w:rPr>
          <w:rFonts w:ascii="Arial Narrow" w:hAnsi="Arial Narrow" w:cs="Arial"/>
          <w:b/>
          <w:sz w:val="36"/>
        </w:rPr>
        <w:t xml:space="preserve">АДМИНИСТРАЦИЯ </w:t>
      </w:r>
    </w:p>
    <w:p w:rsidR="00117234" w:rsidRDefault="00117234" w:rsidP="00117234">
      <w:pPr>
        <w:jc w:val="center"/>
        <w:rPr>
          <w:rFonts w:ascii="Arial Narrow" w:hAnsi="Arial Narrow" w:cs="Arial"/>
          <w:b/>
          <w:sz w:val="36"/>
        </w:rPr>
      </w:pPr>
      <w:r>
        <w:rPr>
          <w:rFonts w:ascii="Arial Narrow" w:hAnsi="Arial Narrow" w:cs="Arial"/>
          <w:b/>
          <w:sz w:val="36"/>
        </w:rPr>
        <w:t>ВОЛОКОНОВСКОГО МУНИЦИПАЛЬНОГО ОКРУГА</w:t>
      </w:r>
    </w:p>
    <w:p w:rsidR="00117234" w:rsidRDefault="00117234" w:rsidP="00117234">
      <w:pPr>
        <w:jc w:val="center"/>
        <w:rPr>
          <w:rFonts w:ascii="Arial Narrow" w:hAnsi="Arial Narrow" w:cs="Arial"/>
          <w:b/>
          <w:sz w:val="36"/>
          <w:szCs w:val="44"/>
        </w:rPr>
      </w:pPr>
      <w:r>
        <w:rPr>
          <w:rFonts w:ascii="Arial Narrow" w:hAnsi="Arial Narrow" w:cs="Arial"/>
          <w:b/>
          <w:sz w:val="36"/>
        </w:rPr>
        <w:t>БЕЛГОРОДСКОЙ ОБЛАСТИ</w:t>
      </w:r>
    </w:p>
    <w:p w:rsidR="00117234" w:rsidRPr="004C5A4E" w:rsidRDefault="00117234" w:rsidP="00117234">
      <w:pPr>
        <w:jc w:val="center"/>
        <w:rPr>
          <w:rFonts w:ascii="Arial" w:hAnsi="Arial" w:cs="Arial"/>
          <w:caps/>
          <w:sz w:val="32"/>
          <w:szCs w:val="32"/>
        </w:rPr>
      </w:pPr>
      <w:r w:rsidRPr="004C5A4E">
        <w:rPr>
          <w:rFonts w:ascii="Arial" w:hAnsi="Arial" w:cs="Arial"/>
          <w:caps/>
          <w:sz w:val="32"/>
          <w:szCs w:val="32"/>
        </w:rPr>
        <w:t>П о с т а н</w:t>
      </w:r>
      <w:r>
        <w:rPr>
          <w:rFonts w:ascii="Arial" w:hAnsi="Arial" w:cs="Arial"/>
          <w:caps/>
          <w:sz w:val="32"/>
          <w:szCs w:val="32"/>
        </w:rPr>
        <w:t xml:space="preserve"> </w:t>
      </w:r>
      <w:r w:rsidRPr="004C5A4E">
        <w:rPr>
          <w:rFonts w:ascii="Arial" w:hAnsi="Arial" w:cs="Arial"/>
          <w:caps/>
          <w:sz w:val="32"/>
          <w:szCs w:val="32"/>
        </w:rPr>
        <w:t>о в л е н и е</w:t>
      </w:r>
    </w:p>
    <w:p w:rsidR="00117234" w:rsidRPr="00271EF0" w:rsidRDefault="00117234" w:rsidP="00117234">
      <w:pPr>
        <w:jc w:val="center"/>
        <w:rPr>
          <w:rFonts w:ascii="Arial" w:hAnsi="Arial" w:cs="Arial"/>
          <w:b/>
          <w:sz w:val="17"/>
          <w:szCs w:val="17"/>
        </w:rPr>
      </w:pPr>
      <w:r w:rsidRPr="00271EF0">
        <w:rPr>
          <w:rFonts w:ascii="Arial" w:hAnsi="Arial" w:cs="Arial"/>
          <w:b/>
          <w:sz w:val="17"/>
          <w:szCs w:val="17"/>
        </w:rPr>
        <w:t>Волоконовка</w:t>
      </w:r>
    </w:p>
    <w:p w:rsidR="00117234" w:rsidRDefault="00C63CB9" w:rsidP="00117234">
      <w:pPr>
        <w:jc w:val="both"/>
      </w:pPr>
      <w:r>
        <w:t xml:space="preserve"> </w:t>
      </w:r>
    </w:p>
    <w:p w:rsidR="00117234" w:rsidRPr="00C63CB9" w:rsidRDefault="00C63CB9" w:rsidP="00117234">
      <w:pPr>
        <w:jc w:val="both"/>
        <w:rPr>
          <w:rFonts w:ascii="Arial" w:hAnsi="Arial" w:cs="Arial"/>
          <w:b/>
          <w:bCs/>
        </w:rPr>
      </w:pPr>
      <w:r>
        <w:rPr>
          <w:rFonts w:ascii="Arial" w:hAnsi="Arial" w:cs="Arial"/>
          <w:b/>
          <w:sz w:val="18"/>
        </w:rPr>
        <w:t xml:space="preserve">30 декабря </w:t>
      </w:r>
      <w:r w:rsidR="00117234" w:rsidRPr="00271EF0">
        <w:rPr>
          <w:rFonts w:ascii="Arial" w:hAnsi="Arial" w:cs="Arial"/>
          <w:b/>
          <w:sz w:val="18"/>
        </w:rPr>
        <w:t>20</w:t>
      </w:r>
      <w:r>
        <w:rPr>
          <w:rFonts w:ascii="Arial" w:hAnsi="Arial" w:cs="Arial"/>
          <w:b/>
          <w:sz w:val="18"/>
        </w:rPr>
        <w:t>25</w:t>
      </w:r>
      <w:r w:rsidR="00117234" w:rsidRPr="00271EF0">
        <w:rPr>
          <w:rFonts w:ascii="Arial" w:hAnsi="Arial" w:cs="Arial"/>
          <w:b/>
          <w:sz w:val="18"/>
        </w:rPr>
        <w:t xml:space="preserve"> г.                                                                                </w:t>
      </w:r>
      <w:r w:rsidR="00117234">
        <w:rPr>
          <w:rFonts w:ascii="Arial" w:hAnsi="Arial" w:cs="Arial"/>
          <w:b/>
          <w:sz w:val="18"/>
        </w:rPr>
        <w:t xml:space="preserve">         </w:t>
      </w:r>
      <w:r w:rsidR="00117234" w:rsidRPr="00271EF0">
        <w:rPr>
          <w:rFonts w:ascii="Arial" w:hAnsi="Arial" w:cs="Arial"/>
          <w:b/>
          <w:sz w:val="18"/>
        </w:rPr>
        <w:t xml:space="preserve">     </w:t>
      </w:r>
      <w:r>
        <w:rPr>
          <w:rFonts w:ascii="Arial" w:hAnsi="Arial" w:cs="Arial"/>
          <w:b/>
          <w:sz w:val="18"/>
        </w:rPr>
        <w:t xml:space="preserve">                                      </w:t>
      </w:r>
      <w:r w:rsidR="00117234" w:rsidRPr="00271EF0">
        <w:rPr>
          <w:rFonts w:ascii="Arial" w:hAnsi="Arial" w:cs="Arial"/>
          <w:b/>
          <w:sz w:val="18"/>
        </w:rPr>
        <w:t xml:space="preserve">   № </w:t>
      </w:r>
      <w:r>
        <w:rPr>
          <w:rFonts w:ascii="Arial" w:hAnsi="Arial" w:cs="Arial"/>
          <w:b/>
          <w:sz w:val="18"/>
        </w:rPr>
        <w:t>99-01</w:t>
      </w:r>
      <w:r w:rsidRPr="00C63CB9">
        <w:rPr>
          <w:rFonts w:ascii="Arial" w:hAnsi="Arial" w:cs="Arial"/>
          <w:b/>
          <w:sz w:val="18"/>
        </w:rPr>
        <w:t>/</w:t>
      </w:r>
      <w:r>
        <w:rPr>
          <w:rFonts w:ascii="Arial" w:hAnsi="Arial" w:cs="Arial"/>
          <w:b/>
          <w:sz w:val="18"/>
        </w:rPr>
        <w:t>104</w:t>
      </w:r>
    </w:p>
    <w:p w:rsidR="009F5F8A" w:rsidRDefault="009F5F8A" w:rsidP="009F5F8A"/>
    <w:tbl>
      <w:tblPr>
        <w:tblStyle w:val="a4"/>
        <w:tblW w:w="0" w:type="auto"/>
        <w:tblLook w:val="04A0" w:firstRow="1" w:lastRow="0" w:firstColumn="1" w:lastColumn="0" w:noHBand="0" w:noVBand="1"/>
      </w:tblPr>
      <w:tblGrid>
        <w:gridCol w:w="5920"/>
      </w:tblGrid>
      <w:tr w:rsidR="00117234" w:rsidTr="00117234">
        <w:tc>
          <w:tcPr>
            <w:tcW w:w="5920" w:type="dxa"/>
            <w:tcBorders>
              <w:top w:val="nil"/>
              <w:left w:val="nil"/>
              <w:bottom w:val="nil"/>
              <w:right w:val="nil"/>
            </w:tcBorders>
          </w:tcPr>
          <w:p w:rsidR="00117234" w:rsidRPr="00117234" w:rsidRDefault="00117234" w:rsidP="00117234">
            <w:pPr>
              <w:jc w:val="both"/>
              <w:rPr>
                <w:b/>
                <w:bCs/>
                <w:color w:val="000000"/>
                <w:sz w:val="28"/>
                <w:szCs w:val="28"/>
              </w:rPr>
            </w:pPr>
            <w:r w:rsidRPr="00020094">
              <w:rPr>
                <w:b/>
                <w:sz w:val="28"/>
                <w:szCs w:val="28"/>
              </w:rPr>
              <w:t>О</w:t>
            </w:r>
            <w:r>
              <w:rPr>
                <w:b/>
                <w:sz w:val="28"/>
                <w:szCs w:val="28"/>
              </w:rPr>
              <w:t xml:space="preserve"> переименовании </w:t>
            </w:r>
            <w:r>
              <w:rPr>
                <w:rStyle w:val="5Exact"/>
                <w:color w:val="000000"/>
              </w:rPr>
              <w:t>м</w:t>
            </w:r>
            <w:r w:rsidRPr="00DC55E5">
              <w:rPr>
                <w:rStyle w:val="5Exact"/>
                <w:color w:val="000000"/>
              </w:rPr>
              <w:t>униципально</w:t>
            </w:r>
            <w:r>
              <w:rPr>
                <w:rStyle w:val="5Exact"/>
                <w:color w:val="000000"/>
              </w:rPr>
              <w:t>го бюджетного общеобразовательного учреждения</w:t>
            </w:r>
            <w:r w:rsidRPr="00DC55E5">
              <w:rPr>
                <w:rStyle w:val="5Exact"/>
                <w:color w:val="000000"/>
              </w:rPr>
              <w:t xml:space="preserve"> «Покровская средняя общеобразовательная школа имени Героя Советского Союза Ветчинкина К.Ф. Волоконовского района Белгородской области»</w:t>
            </w:r>
          </w:p>
        </w:tc>
      </w:tr>
    </w:tbl>
    <w:p w:rsidR="009F5F8A" w:rsidRPr="00020094" w:rsidRDefault="009F5F8A" w:rsidP="009F5F8A">
      <w:pPr>
        <w:rPr>
          <w:b/>
        </w:rPr>
      </w:pPr>
    </w:p>
    <w:p w:rsidR="009F5F8A" w:rsidRDefault="009F5F8A" w:rsidP="002A2837">
      <w:pPr>
        <w:ind w:firstLine="708"/>
        <w:jc w:val="both"/>
        <w:rPr>
          <w:rFonts w:eastAsia="Times New Roman"/>
          <w:b/>
          <w:spacing w:val="-1"/>
          <w:sz w:val="28"/>
          <w:szCs w:val="28"/>
        </w:rPr>
      </w:pPr>
      <w:r w:rsidRPr="003A054C">
        <w:rPr>
          <w:rFonts w:eastAsia="Times New Roman"/>
          <w:spacing w:val="-1"/>
          <w:sz w:val="28"/>
          <w:szCs w:val="28"/>
        </w:rPr>
        <w:t>В соответствии</w:t>
      </w:r>
      <w:r w:rsidRPr="00D310DD">
        <w:rPr>
          <w:rFonts w:eastAsia="Times New Roman"/>
          <w:spacing w:val="-1"/>
          <w:sz w:val="28"/>
          <w:szCs w:val="28"/>
        </w:rPr>
        <w:t xml:space="preserve">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 законом Белгородской области от 25 февраля 2025 года № 453 «О преобразовании всех поселений, входящих в состав муниципального района «Волоконовский район» Белгородской области»</w:t>
      </w:r>
      <w:r w:rsidRPr="00D310DD">
        <w:rPr>
          <w:rFonts w:eastAsia="Times New Roman"/>
          <w:spacing w:val="9"/>
          <w:sz w:val="28"/>
          <w:szCs w:val="28"/>
        </w:rPr>
        <w:t xml:space="preserve">, </w:t>
      </w:r>
      <w:r>
        <w:rPr>
          <w:rFonts w:eastAsia="Times New Roman"/>
          <w:spacing w:val="-1"/>
          <w:sz w:val="28"/>
          <w:szCs w:val="28"/>
        </w:rPr>
        <w:t>решением Совета депутатов Волок</w:t>
      </w:r>
      <w:r w:rsidR="00DD14E2">
        <w:rPr>
          <w:rFonts w:eastAsia="Times New Roman"/>
          <w:spacing w:val="-1"/>
          <w:sz w:val="28"/>
          <w:szCs w:val="28"/>
        </w:rPr>
        <w:t>о</w:t>
      </w:r>
      <w:r>
        <w:rPr>
          <w:rFonts w:eastAsia="Times New Roman"/>
          <w:spacing w:val="-1"/>
          <w:sz w:val="28"/>
          <w:szCs w:val="28"/>
        </w:rPr>
        <w:t>новского муниципального округа от 05 ноября 2025 года № 43</w:t>
      </w:r>
      <w:r w:rsidR="002A2837">
        <w:rPr>
          <w:rFonts w:eastAsia="Times New Roman"/>
          <w:spacing w:val="-1"/>
          <w:sz w:val="28"/>
          <w:szCs w:val="28"/>
        </w:rPr>
        <w:t xml:space="preserve"> «О создании Администрации Волоконовского муниципально</w:t>
      </w:r>
      <w:r w:rsidR="00117234">
        <w:rPr>
          <w:rFonts w:eastAsia="Times New Roman"/>
          <w:spacing w:val="-1"/>
          <w:sz w:val="28"/>
          <w:szCs w:val="28"/>
        </w:rPr>
        <w:t>го округа Белгородской области»</w:t>
      </w:r>
      <w:r w:rsidR="002A2837">
        <w:rPr>
          <w:rFonts w:eastAsia="Times New Roman"/>
          <w:spacing w:val="-1"/>
          <w:sz w:val="28"/>
          <w:szCs w:val="28"/>
        </w:rPr>
        <w:t xml:space="preserve"> </w:t>
      </w:r>
      <w:r w:rsidR="00117234">
        <w:rPr>
          <w:rFonts w:eastAsia="Times New Roman"/>
          <w:b/>
          <w:spacing w:val="-1"/>
          <w:sz w:val="28"/>
          <w:szCs w:val="28"/>
        </w:rPr>
        <w:t>п о с т а н о в л я ю</w:t>
      </w:r>
      <w:r w:rsidR="002A2837">
        <w:rPr>
          <w:rFonts w:eastAsia="Times New Roman"/>
          <w:b/>
          <w:spacing w:val="-1"/>
          <w:sz w:val="28"/>
          <w:szCs w:val="28"/>
        </w:rPr>
        <w:t>:</w:t>
      </w:r>
    </w:p>
    <w:p w:rsidR="002A2837" w:rsidRPr="009C6451" w:rsidRDefault="002A2837" w:rsidP="00117234">
      <w:pPr>
        <w:pStyle w:val="a3"/>
        <w:numPr>
          <w:ilvl w:val="0"/>
          <w:numId w:val="2"/>
        </w:numPr>
        <w:ind w:left="0" w:firstLine="709"/>
        <w:jc w:val="both"/>
        <w:rPr>
          <w:rStyle w:val="5Exact"/>
          <w:color w:val="000000"/>
        </w:rPr>
      </w:pPr>
      <w:r w:rsidRPr="002A2837">
        <w:rPr>
          <w:rFonts w:eastAsia="Times New Roman"/>
          <w:spacing w:val="-1"/>
          <w:sz w:val="28"/>
          <w:szCs w:val="28"/>
        </w:rPr>
        <w:t xml:space="preserve">Переименовать </w:t>
      </w:r>
      <w:r w:rsidR="009C6451" w:rsidRPr="009C6451">
        <w:rPr>
          <w:color w:val="000000"/>
          <w:sz w:val="28"/>
          <w:szCs w:val="28"/>
          <w:shd w:val="clear" w:color="auto" w:fill="FFFFFF"/>
        </w:rPr>
        <w:t>муниципальное бюджетное общеобразовательное учреждение «Покровская средняя общеобразовательная школа имени Героя Советского Союза Ветчинкина К.Ф. Волоконовского района Белгородской области»</w:t>
      </w:r>
      <w:r w:rsidR="009C6451">
        <w:rPr>
          <w:rFonts w:ascii="Montserrat" w:hAnsi="Montserrat"/>
          <w:color w:val="000000"/>
          <w:shd w:val="clear" w:color="auto" w:fill="FFFFFF"/>
        </w:rPr>
        <w:t xml:space="preserve"> </w:t>
      </w:r>
      <w:r>
        <w:rPr>
          <w:rStyle w:val="5Exact"/>
          <w:b w:val="0"/>
          <w:color w:val="000000"/>
        </w:rPr>
        <w:t xml:space="preserve">в </w:t>
      </w:r>
      <w:r w:rsidRPr="002A2837">
        <w:rPr>
          <w:rStyle w:val="5Exact"/>
          <w:b w:val="0"/>
          <w:color w:val="000000"/>
        </w:rPr>
        <w:t>муниципально</w:t>
      </w:r>
      <w:r>
        <w:rPr>
          <w:rStyle w:val="5Exact"/>
          <w:b w:val="0"/>
          <w:color w:val="000000"/>
        </w:rPr>
        <w:t>е</w:t>
      </w:r>
      <w:r w:rsidRPr="002A2837">
        <w:rPr>
          <w:rStyle w:val="5Exact"/>
          <w:b w:val="0"/>
          <w:color w:val="000000"/>
        </w:rPr>
        <w:t xml:space="preserve"> бюджетно</w:t>
      </w:r>
      <w:r>
        <w:rPr>
          <w:rStyle w:val="5Exact"/>
          <w:b w:val="0"/>
          <w:color w:val="000000"/>
        </w:rPr>
        <w:t xml:space="preserve">е </w:t>
      </w:r>
      <w:r w:rsidRPr="002A2837">
        <w:rPr>
          <w:rStyle w:val="5Exact"/>
          <w:b w:val="0"/>
          <w:color w:val="000000"/>
        </w:rPr>
        <w:t>общеобразовательно</w:t>
      </w:r>
      <w:r>
        <w:rPr>
          <w:rStyle w:val="5Exact"/>
          <w:b w:val="0"/>
          <w:color w:val="000000"/>
        </w:rPr>
        <w:t>е</w:t>
      </w:r>
      <w:r w:rsidRPr="002A2837">
        <w:rPr>
          <w:rStyle w:val="5Exact"/>
          <w:b w:val="0"/>
          <w:color w:val="000000"/>
        </w:rPr>
        <w:t xml:space="preserve"> учреждени</w:t>
      </w:r>
      <w:r>
        <w:rPr>
          <w:rStyle w:val="5Exact"/>
          <w:b w:val="0"/>
          <w:color w:val="000000"/>
        </w:rPr>
        <w:t>е</w:t>
      </w:r>
      <w:r w:rsidRPr="002A2837">
        <w:rPr>
          <w:rStyle w:val="5Exact"/>
          <w:b w:val="0"/>
          <w:color w:val="000000"/>
        </w:rPr>
        <w:t xml:space="preserve"> </w:t>
      </w:r>
      <w:r w:rsidR="009C6451" w:rsidRPr="009C6451">
        <w:rPr>
          <w:color w:val="000000"/>
          <w:sz w:val="28"/>
          <w:szCs w:val="28"/>
          <w:shd w:val="clear" w:color="auto" w:fill="FFFFFF"/>
        </w:rPr>
        <w:t>«Покровская средняя общеобразовательная школа имени Героя Советского Союза Ветчинкина К.Ф. Волоконовского муниципального округа Белгородской области»</w:t>
      </w:r>
      <w:r w:rsidRPr="009C6451">
        <w:rPr>
          <w:rStyle w:val="5Exact"/>
          <w:b w:val="0"/>
          <w:color w:val="000000"/>
        </w:rPr>
        <w:t>.</w:t>
      </w:r>
    </w:p>
    <w:p w:rsidR="002A2837" w:rsidRPr="002A2837" w:rsidRDefault="002A2837" w:rsidP="00117234">
      <w:pPr>
        <w:pStyle w:val="a3"/>
        <w:numPr>
          <w:ilvl w:val="0"/>
          <w:numId w:val="2"/>
        </w:numPr>
        <w:ind w:left="0" w:firstLine="709"/>
        <w:jc w:val="both"/>
        <w:rPr>
          <w:rStyle w:val="5Exact"/>
          <w:color w:val="000000"/>
        </w:rPr>
      </w:pPr>
      <w:r>
        <w:rPr>
          <w:rStyle w:val="5Exact"/>
          <w:b w:val="0"/>
          <w:color w:val="000000"/>
        </w:rPr>
        <w:t xml:space="preserve">Утвердить Устав </w:t>
      </w:r>
      <w:r w:rsidR="009C6451" w:rsidRPr="002A2837">
        <w:rPr>
          <w:rStyle w:val="5Exact"/>
          <w:b w:val="0"/>
          <w:color w:val="000000"/>
        </w:rPr>
        <w:t>муниципально</w:t>
      </w:r>
      <w:r w:rsidR="009C6451">
        <w:rPr>
          <w:rStyle w:val="5Exact"/>
          <w:b w:val="0"/>
          <w:color w:val="000000"/>
        </w:rPr>
        <w:t>го</w:t>
      </w:r>
      <w:r w:rsidR="009C6451" w:rsidRPr="002A2837">
        <w:rPr>
          <w:rStyle w:val="5Exact"/>
          <w:b w:val="0"/>
          <w:color w:val="000000"/>
        </w:rPr>
        <w:t xml:space="preserve"> бюджетно</w:t>
      </w:r>
      <w:r w:rsidR="009C6451">
        <w:rPr>
          <w:rStyle w:val="5Exact"/>
          <w:b w:val="0"/>
          <w:color w:val="000000"/>
        </w:rPr>
        <w:t xml:space="preserve">го </w:t>
      </w:r>
      <w:r w:rsidR="009C6451" w:rsidRPr="002A2837">
        <w:rPr>
          <w:rStyle w:val="5Exact"/>
          <w:b w:val="0"/>
          <w:color w:val="000000"/>
        </w:rPr>
        <w:t>общеобразовательно</w:t>
      </w:r>
      <w:r w:rsidR="009C6451">
        <w:rPr>
          <w:rStyle w:val="5Exact"/>
          <w:b w:val="0"/>
          <w:color w:val="000000"/>
        </w:rPr>
        <w:t>го</w:t>
      </w:r>
      <w:r w:rsidR="009C6451" w:rsidRPr="002A2837">
        <w:rPr>
          <w:rStyle w:val="5Exact"/>
          <w:b w:val="0"/>
          <w:color w:val="000000"/>
        </w:rPr>
        <w:t xml:space="preserve"> учреждени</w:t>
      </w:r>
      <w:r w:rsidR="009C6451">
        <w:rPr>
          <w:rStyle w:val="5Exact"/>
          <w:b w:val="0"/>
          <w:color w:val="000000"/>
        </w:rPr>
        <w:t>я</w:t>
      </w:r>
      <w:r w:rsidR="009C6451" w:rsidRPr="002A2837">
        <w:rPr>
          <w:rStyle w:val="5Exact"/>
          <w:b w:val="0"/>
          <w:color w:val="000000"/>
        </w:rPr>
        <w:t xml:space="preserve"> </w:t>
      </w:r>
      <w:r w:rsidR="009C6451" w:rsidRPr="009C6451">
        <w:rPr>
          <w:color w:val="000000"/>
          <w:sz w:val="28"/>
          <w:szCs w:val="28"/>
          <w:shd w:val="clear" w:color="auto" w:fill="FFFFFF"/>
        </w:rPr>
        <w:t>«Покровская средняя общеобразовательная школа имени Героя Советского Союза Ветчинкина К.Ф. Волоконовского муниципального округа Белгородской области»</w:t>
      </w:r>
      <w:r>
        <w:rPr>
          <w:rStyle w:val="5Exact"/>
          <w:b w:val="0"/>
          <w:color w:val="000000"/>
        </w:rPr>
        <w:t xml:space="preserve"> (прилагается).</w:t>
      </w:r>
    </w:p>
    <w:p w:rsidR="009C629C" w:rsidRPr="009C629C" w:rsidRDefault="002A2837" w:rsidP="00117234">
      <w:pPr>
        <w:pStyle w:val="a3"/>
        <w:numPr>
          <w:ilvl w:val="0"/>
          <w:numId w:val="2"/>
        </w:numPr>
        <w:ind w:left="0" w:firstLine="709"/>
        <w:jc w:val="both"/>
        <w:rPr>
          <w:rStyle w:val="5Exact"/>
          <w:color w:val="000000"/>
        </w:rPr>
      </w:pPr>
      <w:r w:rsidRPr="009C629C">
        <w:rPr>
          <w:rStyle w:val="5Exact"/>
          <w:b w:val="0"/>
          <w:color w:val="000000"/>
        </w:rPr>
        <w:t xml:space="preserve">Директору </w:t>
      </w:r>
      <w:r w:rsidR="009C6451" w:rsidRPr="002A2837">
        <w:rPr>
          <w:rStyle w:val="5Exact"/>
          <w:b w:val="0"/>
          <w:color w:val="000000"/>
        </w:rPr>
        <w:t>муниципально</w:t>
      </w:r>
      <w:r w:rsidR="009C6451">
        <w:rPr>
          <w:rStyle w:val="5Exact"/>
          <w:b w:val="0"/>
          <w:color w:val="000000"/>
        </w:rPr>
        <w:t>го</w:t>
      </w:r>
      <w:r w:rsidR="009C6451" w:rsidRPr="002A2837">
        <w:rPr>
          <w:rStyle w:val="5Exact"/>
          <w:b w:val="0"/>
          <w:color w:val="000000"/>
        </w:rPr>
        <w:t xml:space="preserve"> бюджетно</w:t>
      </w:r>
      <w:r w:rsidR="009C6451">
        <w:rPr>
          <w:rStyle w:val="5Exact"/>
          <w:b w:val="0"/>
          <w:color w:val="000000"/>
        </w:rPr>
        <w:t xml:space="preserve">го </w:t>
      </w:r>
      <w:r w:rsidR="009C6451" w:rsidRPr="002A2837">
        <w:rPr>
          <w:rStyle w:val="5Exact"/>
          <w:b w:val="0"/>
          <w:color w:val="000000"/>
        </w:rPr>
        <w:t>общеобразовательно</w:t>
      </w:r>
      <w:r w:rsidR="009C6451">
        <w:rPr>
          <w:rStyle w:val="5Exact"/>
          <w:b w:val="0"/>
          <w:color w:val="000000"/>
        </w:rPr>
        <w:t>го</w:t>
      </w:r>
      <w:r w:rsidR="009C6451" w:rsidRPr="002A2837">
        <w:rPr>
          <w:rStyle w:val="5Exact"/>
          <w:b w:val="0"/>
          <w:color w:val="000000"/>
        </w:rPr>
        <w:t xml:space="preserve"> учреждени</w:t>
      </w:r>
      <w:r w:rsidR="009C6451">
        <w:rPr>
          <w:rStyle w:val="5Exact"/>
          <w:b w:val="0"/>
          <w:color w:val="000000"/>
        </w:rPr>
        <w:t>я</w:t>
      </w:r>
      <w:r w:rsidR="009C6451" w:rsidRPr="002A2837">
        <w:rPr>
          <w:rStyle w:val="5Exact"/>
          <w:b w:val="0"/>
          <w:color w:val="000000"/>
        </w:rPr>
        <w:t xml:space="preserve"> </w:t>
      </w:r>
      <w:r w:rsidR="009C6451" w:rsidRPr="009C6451">
        <w:rPr>
          <w:color w:val="000000"/>
          <w:sz w:val="28"/>
          <w:szCs w:val="28"/>
          <w:shd w:val="clear" w:color="auto" w:fill="FFFFFF"/>
        </w:rPr>
        <w:t>«Покровская средняя общеобразовательная школа имени Героя Советского Союза Ветчинкина К.Ф. Волоконовского муниципального округа Белгородской области»</w:t>
      </w:r>
      <w:r w:rsidR="009C6451">
        <w:rPr>
          <w:rStyle w:val="5Exact"/>
          <w:b w:val="0"/>
          <w:color w:val="000000"/>
        </w:rPr>
        <w:t xml:space="preserve"> Ильченко</w:t>
      </w:r>
      <w:r w:rsidRPr="009C629C">
        <w:rPr>
          <w:rStyle w:val="5Exact"/>
          <w:b w:val="0"/>
          <w:color w:val="000000"/>
        </w:rPr>
        <w:t xml:space="preserve"> </w:t>
      </w:r>
      <w:r w:rsidR="00117234">
        <w:rPr>
          <w:rStyle w:val="5Exact"/>
          <w:b w:val="0"/>
          <w:color w:val="000000"/>
        </w:rPr>
        <w:t xml:space="preserve">С.П. </w:t>
      </w:r>
      <w:r w:rsidRPr="009C629C">
        <w:rPr>
          <w:rStyle w:val="5Exact"/>
          <w:b w:val="0"/>
          <w:color w:val="000000"/>
        </w:rPr>
        <w:t xml:space="preserve">зарегистрировать Устав </w:t>
      </w:r>
      <w:r w:rsidR="009C629C" w:rsidRPr="009C629C">
        <w:rPr>
          <w:rStyle w:val="5Exact"/>
          <w:b w:val="0"/>
          <w:color w:val="000000"/>
        </w:rPr>
        <w:t>в соответствии с действующим законодательством.</w:t>
      </w:r>
      <w:r w:rsidRPr="009C629C">
        <w:rPr>
          <w:rStyle w:val="5Exact"/>
          <w:b w:val="0"/>
          <w:color w:val="000000"/>
        </w:rPr>
        <w:t xml:space="preserve"> </w:t>
      </w:r>
    </w:p>
    <w:p w:rsidR="002A2837" w:rsidRPr="009C629C" w:rsidRDefault="002A2837" w:rsidP="00117234">
      <w:pPr>
        <w:pStyle w:val="a3"/>
        <w:numPr>
          <w:ilvl w:val="0"/>
          <w:numId w:val="2"/>
        </w:numPr>
        <w:ind w:left="0" w:firstLine="709"/>
        <w:jc w:val="both"/>
        <w:rPr>
          <w:rStyle w:val="5Exact"/>
          <w:color w:val="000000"/>
        </w:rPr>
      </w:pPr>
      <w:r w:rsidRPr="009C629C">
        <w:rPr>
          <w:rStyle w:val="5Exact"/>
          <w:b w:val="0"/>
          <w:color w:val="000000"/>
        </w:rPr>
        <w:lastRenderedPageBreak/>
        <w:t xml:space="preserve">Признать утратившим силу постановление администрации </w:t>
      </w:r>
      <w:r w:rsidR="004E0910">
        <w:rPr>
          <w:rStyle w:val="5Exact"/>
          <w:b w:val="0"/>
          <w:color w:val="000000"/>
        </w:rPr>
        <w:t>района от 10 августа 2021</w:t>
      </w:r>
      <w:r w:rsidR="009C629C">
        <w:rPr>
          <w:rStyle w:val="5Exact"/>
          <w:b w:val="0"/>
          <w:color w:val="000000"/>
        </w:rPr>
        <w:t xml:space="preserve"> </w:t>
      </w:r>
      <w:r w:rsidRPr="009C629C">
        <w:rPr>
          <w:rStyle w:val="5Exact"/>
          <w:b w:val="0"/>
          <w:color w:val="000000"/>
        </w:rPr>
        <w:t xml:space="preserve">года № </w:t>
      </w:r>
      <w:r w:rsidR="004E0910">
        <w:rPr>
          <w:rStyle w:val="5Exact"/>
          <w:b w:val="0"/>
          <w:color w:val="000000"/>
        </w:rPr>
        <w:t>99-01/260</w:t>
      </w:r>
      <w:r w:rsidR="009C629C">
        <w:rPr>
          <w:rStyle w:val="5Exact"/>
          <w:b w:val="0"/>
          <w:color w:val="000000"/>
        </w:rPr>
        <w:t xml:space="preserve"> «Об утверждении Устава </w:t>
      </w:r>
      <w:r w:rsidR="00117234">
        <w:rPr>
          <w:rStyle w:val="5Exact"/>
          <w:b w:val="0"/>
          <w:color w:val="000000"/>
        </w:rPr>
        <w:t>муниципального бюджетного учреждения «Покровская СОШ» (в новой редакции)</w:t>
      </w:r>
      <w:r w:rsidR="009C629C">
        <w:rPr>
          <w:rStyle w:val="5Exact"/>
          <w:b w:val="0"/>
          <w:color w:val="000000"/>
        </w:rPr>
        <w:t>».</w:t>
      </w:r>
    </w:p>
    <w:p w:rsidR="009C629C" w:rsidRPr="009C629C" w:rsidRDefault="009C629C" w:rsidP="00117234">
      <w:pPr>
        <w:pStyle w:val="a3"/>
        <w:numPr>
          <w:ilvl w:val="0"/>
          <w:numId w:val="2"/>
        </w:numPr>
        <w:ind w:left="0" w:firstLine="709"/>
        <w:jc w:val="both"/>
        <w:rPr>
          <w:rStyle w:val="5Exact"/>
          <w:color w:val="000000"/>
        </w:rPr>
      </w:pPr>
      <w:r>
        <w:rPr>
          <w:rStyle w:val="5Exact"/>
          <w:b w:val="0"/>
          <w:color w:val="000000"/>
        </w:rPr>
        <w:t>Контроль за исполнением постанов</w:t>
      </w:r>
      <w:r w:rsidR="00ED23E9">
        <w:rPr>
          <w:rStyle w:val="5Exact"/>
          <w:b w:val="0"/>
          <w:color w:val="000000"/>
        </w:rPr>
        <w:t>ления возложить на заместителя Г</w:t>
      </w:r>
      <w:r>
        <w:rPr>
          <w:rStyle w:val="5Exact"/>
          <w:b w:val="0"/>
          <w:color w:val="000000"/>
        </w:rPr>
        <w:t xml:space="preserve">лавы </w:t>
      </w:r>
      <w:r w:rsidR="00ED23E9">
        <w:rPr>
          <w:rStyle w:val="5Exact"/>
          <w:b w:val="0"/>
          <w:color w:val="000000"/>
        </w:rPr>
        <w:t xml:space="preserve">Волоконовского муниципального округа </w:t>
      </w:r>
      <w:r>
        <w:rPr>
          <w:rStyle w:val="5Exact"/>
          <w:b w:val="0"/>
          <w:color w:val="000000"/>
        </w:rPr>
        <w:t>по социальной политике Часовскую</w:t>
      </w:r>
      <w:r w:rsidR="00117234" w:rsidRPr="00117234">
        <w:rPr>
          <w:rStyle w:val="5Exact"/>
          <w:b w:val="0"/>
          <w:color w:val="000000"/>
        </w:rPr>
        <w:t xml:space="preserve"> </w:t>
      </w:r>
      <w:r w:rsidR="00117234">
        <w:rPr>
          <w:rStyle w:val="5Exact"/>
          <w:b w:val="0"/>
          <w:color w:val="000000"/>
        </w:rPr>
        <w:t>Г.Н.</w:t>
      </w:r>
    </w:p>
    <w:p w:rsidR="009C629C" w:rsidRDefault="009C629C" w:rsidP="009C629C">
      <w:pPr>
        <w:jc w:val="both"/>
        <w:rPr>
          <w:rStyle w:val="5Exact"/>
          <w:color w:val="000000"/>
        </w:rPr>
      </w:pPr>
    </w:p>
    <w:p w:rsidR="009C629C" w:rsidRDefault="009C629C" w:rsidP="009C629C">
      <w:pPr>
        <w:jc w:val="both"/>
        <w:rPr>
          <w:rStyle w:val="5Exact"/>
          <w:color w:val="000000"/>
        </w:rPr>
      </w:pPr>
    </w:p>
    <w:p w:rsidR="002150E4" w:rsidRDefault="009C629C" w:rsidP="009C629C">
      <w:pPr>
        <w:jc w:val="both"/>
        <w:rPr>
          <w:rStyle w:val="5Exact"/>
          <w:color w:val="000000"/>
        </w:rPr>
      </w:pPr>
      <w:r>
        <w:rPr>
          <w:rStyle w:val="5Exact"/>
          <w:color w:val="000000"/>
        </w:rPr>
        <w:t>Глава Волоконовского</w:t>
      </w:r>
      <w:r w:rsidR="002150E4">
        <w:rPr>
          <w:rStyle w:val="5Exact"/>
          <w:color w:val="000000"/>
        </w:rPr>
        <w:t xml:space="preserve"> </w:t>
      </w:r>
    </w:p>
    <w:p w:rsidR="009C629C" w:rsidRPr="009C629C" w:rsidRDefault="002150E4" w:rsidP="009C629C">
      <w:pPr>
        <w:jc w:val="both"/>
        <w:rPr>
          <w:rStyle w:val="5Exact"/>
          <w:color w:val="000000"/>
        </w:rPr>
      </w:pPr>
      <w:r>
        <w:rPr>
          <w:rStyle w:val="5Exact"/>
          <w:color w:val="000000"/>
        </w:rPr>
        <w:t>муниципального</w:t>
      </w:r>
      <w:r w:rsidR="009C629C">
        <w:rPr>
          <w:rStyle w:val="5Exact"/>
          <w:color w:val="000000"/>
        </w:rPr>
        <w:t xml:space="preserve"> округа                                                          </w:t>
      </w:r>
      <w:r w:rsidR="00117234">
        <w:rPr>
          <w:rStyle w:val="5Exact"/>
          <w:color w:val="000000"/>
        </w:rPr>
        <w:t xml:space="preserve">         </w:t>
      </w:r>
      <w:r w:rsidR="009C629C">
        <w:rPr>
          <w:rStyle w:val="5Exact"/>
          <w:color w:val="000000"/>
        </w:rPr>
        <w:t xml:space="preserve">Е.А. Сотников                 </w:t>
      </w:r>
    </w:p>
    <w:p w:rsidR="002A2837" w:rsidRPr="002A2837" w:rsidRDefault="002A2837" w:rsidP="002A2837">
      <w:pPr>
        <w:jc w:val="both"/>
        <w:rPr>
          <w:rFonts w:eastAsia="Times New Roman"/>
          <w:spacing w:val="-1"/>
          <w:sz w:val="28"/>
          <w:szCs w:val="28"/>
        </w:rPr>
      </w:pPr>
    </w:p>
    <w:p w:rsidR="00D83BF7" w:rsidRDefault="00D83BF7"/>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Default="00FC290D"/>
    <w:p w:rsidR="00FC290D" w:rsidRPr="00FC290D" w:rsidRDefault="00FC290D" w:rsidP="00FC290D">
      <w:pPr>
        <w:widowControl/>
        <w:autoSpaceDE/>
        <w:autoSpaceDN/>
        <w:adjustRightInd/>
        <w:ind w:left="3969"/>
        <w:jc w:val="center"/>
        <w:rPr>
          <w:rFonts w:eastAsia="Times New Roman"/>
          <w:b/>
          <w:sz w:val="28"/>
          <w:szCs w:val="28"/>
        </w:rPr>
      </w:pPr>
      <w:r w:rsidRPr="00FC290D">
        <w:rPr>
          <w:rFonts w:eastAsia="Times New Roman"/>
          <w:b/>
          <w:sz w:val="28"/>
          <w:szCs w:val="28"/>
        </w:rPr>
        <w:t>УТВЕРЖДЁН</w:t>
      </w:r>
      <w:r w:rsidRPr="00FC290D">
        <w:rPr>
          <w:rFonts w:eastAsia="Times New Roman"/>
          <w:b/>
          <w:sz w:val="28"/>
          <w:szCs w:val="28"/>
        </w:rPr>
        <w:br/>
        <w:t>постановлением Администрации Волоконовского муниципального округа Белгородского района</w:t>
      </w:r>
      <w:r w:rsidRPr="00FC290D">
        <w:rPr>
          <w:rFonts w:eastAsia="Times New Roman"/>
          <w:b/>
          <w:sz w:val="28"/>
          <w:szCs w:val="28"/>
        </w:rPr>
        <w:br/>
        <w:t>от 30 декабря 2025 г. № 99-01/104</w:t>
      </w:r>
    </w:p>
    <w:p w:rsidR="00FC290D" w:rsidRPr="00FC290D" w:rsidRDefault="00FC290D" w:rsidP="00FC290D">
      <w:pPr>
        <w:widowControl/>
        <w:autoSpaceDE/>
        <w:autoSpaceDN/>
        <w:adjustRightInd/>
        <w:ind w:left="3969"/>
        <w:jc w:val="center"/>
        <w:rPr>
          <w:rFonts w:eastAsia="Times New Roman"/>
          <w:b/>
          <w:sz w:val="28"/>
          <w:szCs w:val="28"/>
        </w:rPr>
      </w:pPr>
      <w:r w:rsidRPr="00FC290D">
        <w:rPr>
          <w:rFonts w:eastAsia="Times New Roman"/>
          <w:b/>
          <w:sz w:val="28"/>
          <w:szCs w:val="28"/>
        </w:rPr>
        <w:t>Глава Волоконовского</w:t>
      </w:r>
    </w:p>
    <w:p w:rsidR="00FC290D" w:rsidRPr="00FC290D" w:rsidRDefault="00FC290D" w:rsidP="00FC290D">
      <w:pPr>
        <w:widowControl/>
        <w:autoSpaceDE/>
        <w:autoSpaceDN/>
        <w:adjustRightInd/>
        <w:ind w:left="3969"/>
        <w:jc w:val="center"/>
        <w:rPr>
          <w:rFonts w:eastAsia="Times New Roman"/>
          <w:b/>
          <w:sz w:val="28"/>
          <w:szCs w:val="28"/>
        </w:rPr>
      </w:pPr>
      <w:r w:rsidRPr="00FC290D">
        <w:rPr>
          <w:rFonts w:eastAsia="Times New Roman"/>
          <w:b/>
          <w:sz w:val="28"/>
          <w:szCs w:val="28"/>
        </w:rPr>
        <w:t>муниципального округа</w:t>
      </w:r>
    </w:p>
    <w:p w:rsidR="00FC290D" w:rsidRPr="00FC290D" w:rsidRDefault="00FC290D" w:rsidP="00FC290D">
      <w:pPr>
        <w:widowControl/>
        <w:autoSpaceDE/>
        <w:autoSpaceDN/>
        <w:adjustRightInd/>
        <w:ind w:left="3969"/>
        <w:jc w:val="center"/>
        <w:rPr>
          <w:rFonts w:eastAsia="Times New Roman"/>
          <w:b/>
          <w:sz w:val="28"/>
          <w:szCs w:val="28"/>
        </w:rPr>
      </w:pPr>
      <w:r w:rsidRPr="00FC290D">
        <w:rPr>
          <w:rFonts w:eastAsia="Times New Roman"/>
          <w:b/>
          <w:sz w:val="28"/>
          <w:szCs w:val="28"/>
        </w:rPr>
        <w:t>_____________ Сотников Е.А.</w:t>
      </w: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8"/>
          <w:szCs w:val="28"/>
        </w:rPr>
      </w:pPr>
    </w:p>
    <w:p w:rsidR="00FC290D" w:rsidRPr="00FC290D" w:rsidRDefault="00FC290D" w:rsidP="00FC290D">
      <w:pPr>
        <w:rPr>
          <w:rFonts w:eastAsia="Times New Roman"/>
          <w:b/>
          <w:sz w:val="28"/>
          <w:szCs w:val="28"/>
        </w:rPr>
      </w:pPr>
    </w:p>
    <w:p w:rsidR="00FC290D" w:rsidRPr="00FC290D" w:rsidRDefault="00FC290D" w:rsidP="00FC290D">
      <w:pPr>
        <w:rPr>
          <w:rFonts w:eastAsia="Times New Roman"/>
          <w:b/>
          <w:sz w:val="28"/>
          <w:szCs w:val="28"/>
        </w:rPr>
      </w:pP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8"/>
          <w:szCs w:val="28"/>
        </w:rPr>
      </w:pPr>
      <w:r w:rsidRPr="00FC290D">
        <w:rPr>
          <w:rFonts w:eastAsia="Times New Roman"/>
          <w:b/>
          <w:sz w:val="28"/>
          <w:szCs w:val="28"/>
        </w:rPr>
        <w:t>Устав</w:t>
      </w:r>
    </w:p>
    <w:p w:rsidR="00FC290D" w:rsidRPr="00FC290D" w:rsidRDefault="00FC290D" w:rsidP="00FC290D">
      <w:pPr>
        <w:jc w:val="center"/>
        <w:rPr>
          <w:rFonts w:eastAsia="Times New Roman"/>
          <w:b/>
          <w:sz w:val="28"/>
          <w:szCs w:val="28"/>
        </w:rPr>
      </w:pPr>
      <w:r w:rsidRPr="00FC290D">
        <w:rPr>
          <w:rFonts w:eastAsia="Times New Roman"/>
          <w:b/>
          <w:sz w:val="28"/>
          <w:szCs w:val="28"/>
        </w:rPr>
        <w:t>муниципального бюджетного общеобразовательного учреждения «Покровская средняя общеобразовательная школа имени Героя Советского Союза Ветчинкина К.Ф. Волоконовского муниципального округа Белгородской области»</w:t>
      </w:r>
    </w:p>
    <w:p w:rsidR="00FC290D" w:rsidRPr="00FC290D" w:rsidRDefault="00FC290D" w:rsidP="00FC290D">
      <w:pPr>
        <w:jc w:val="center"/>
        <w:rPr>
          <w:rFonts w:eastAsia="Times New Roman"/>
          <w:b/>
          <w:sz w:val="28"/>
          <w:szCs w:val="28"/>
        </w:rPr>
      </w:pPr>
      <w:r w:rsidRPr="00FC290D">
        <w:rPr>
          <w:rFonts w:eastAsia="Times New Roman"/>
          <w:sz w:val="26"/>
          <w:szCs w:val="26"/>
        </w:rPr>
        <w:t xml:space="preserve"> </w:t>
      </w: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8"/>
          <w:szCs w:val="28"/>
        </w:rPr>
      </w:pPr>
    </w:p>
    <w:p w:rsidR="00FC290D" w:rsidRPr="00FC290D" w:rsidRDefault="00FC290D" w:rsidP="00FC290D">
      <w:pPr>
        <w:jc w:val="center"/>
        <w:rPr>
          <w:rFonts w:eastAsia="Times New Roman"/>
          <w:b/>
          <w:sz w:val="26"/>
          <w:szCs w:val="26"/>
        </w:rPr>
      </w:pPr>
    </w:p>
    <w:p w:rsidR="00FC290D" w:rsidRPr="00FC290D" w:rsidRDefault="00FC290D" w:rsidP="00FC290D">
      <w:pPr>
        <w:widowControl/>
        <w:autoSpaceDE/>
        <w:autoSpaceDN/>
        <w:adjustRightInd/>
        <w:ind w:left="3969"/>
        <w:jc w:val="center"/>
        <w:rPr>
          <w:rFonts w:eastAsia="Times New Roman"/>
          <w:b/>
          <w:sz w:val="28"/>
          <w:szCs w:val="28"/>
        </w:rPr>
      </w:pPr>
      <w:r w:rsidRPr="00FC290D">
        <w:rPr>
          <w:rFonts w:eastAsia="Times New Roman"/>
          <w:b/>
          <w:sz w:val="28"/>
          <w:szCs w:val="28"/>
        </w:rPr>
        <w:t>ПРИНЯТ</w:t>
      </w:r>
      <w:r w:rsidRPr="00FC290D">
        <w:rPr>
          <w:rFonts w:eastAsia="Times New Roman"/>
          <w:b/>
          <w:sz w:val="28"/>
          <w:szCs w:val="28"/>
        </w:rPr>
        <w:br/>
        <w:t>общим собранием работников</w:t>
      </w:r>
    </w:p>
    <w:p w:rsidR="00FC290D" w:rsidRPr="00FC290D" w:rsidRDefault="00FC290D" w:rsidP="00FC290D">
      <w:pPr>
        <w:widowControl/>
        <w:autoSpaceDE/>
        <w:autoSpaceDN/>
        <w:adjustRightInd/>
        <w:ind w:left="3969"/>
        <w:jc w:val="center"/>
        <w:rPr>
          <w:rFonts w:eastAsia="Times New Roman"/>
          <w:b/>
          <w:sz w:val="28"/>
          <w:szCs w:val="28"/>
        </w:rPr>
      </w:pPr>
      <w:r w:rsidRPr="00FC290D">
        <w:rPr>
          <w:rFonts w:eastAsia="Times New Roman"/>
          <w:b/>
          <w:sz w:val="28"/>
          <w:szCs w:val="28"/>
        </w:rPr>
        <w:t>3 декабря 2025 г. Протокол № 5</w:t>
      </w:r>
    </w:p>
    <w:p w:rsidR="00FC290D" w:rsidRPr="00FC290D" w:rsidRDefault="00FC290D" w:rsidP="00FC290D">
      <w:pPr>
        <w:widowControl/>
        <w:autoSpaceDE/>
        <w:autoSpaceDN/>
        <w:adjustRightInd/>
        <w:ind w:left="3969"/>
        <w:jc w:val="center"/>
        <w:rPr>
          <w:rFonts w:eastAsia="Times New Roman"/>
          <w:b/>
          <w:sz w:val="28"/>
          <w:szCs w:val="28"/>
        </w:rPr>
      </w:pPr>
      <w:r w:rsidRPr="00FC290D">
        <w:rPr>
          <w:rFonts w:eastAsia="Times New Roman"/>
          <w:b/>
          <w:sz w:val="28"/>
          <w:szCs w:val="28"/>
        </w:rPr>
        <w:t>Председатель общего собрания работников</w:t>
      </w:r>
    </w:p>
    <w:p w:rsidR="00FC290D" w:rsidRPr="00FC290D" w:rsidRDefault="00FC290D" w:rsidP="00FC290D">
      <w:pPr>
        <w:widowControl/>
        <w:autoSpaceDE/>
        <w:autoSpaceDN/>
        <w:adjustRightInd/>
        <w:ind w:left="3969"/>
        <w:jc w:val="center"/>
        <w:rPr>
          <w:rFonts w:eastAsia="Times New Roman"/>
          <w:b/>
          <w:sz w:val="28"/>
          <w:szCs w:val="28"/>
        </w:rPr>
      </w:pPr>
      <w:r w:rsidRPr="00FC290D">
        <w:rPr>
          <w:rFonts w:eastAsia="Times New Roman"/>
          <w:b/>
          <w:sz w:val="28"/>
          <w:szCs w:val="28"/>
        </w:rPr>
        <w:t>________________Н.В. Штоколова</w:t>
      </w:r>
    </w:p>
    <w:p w:rsidR="00FC290D" w:rsidRPr="00FC290D" w:rsidRDefault="00FC290D" w:rsidP="00FC290D">
      <w:pPr>
        <w:jc w:val="center"/>
        <w:rPr>
          <w:rFonts w:eastAsia="Times New Roman"/>
          <w:b/>
          <w:sz w:val="26"/>
          <w:szCs w:val="26"/>
        </w:rPr>
      </w:pPr>
    </w:p>
    <w:p w:rsidR="00FC290D" w:rsidRPr="00FC290D" w:rsidRDefault="00FC290D" w:rsidP="00FC290D">
      <w:pPr>
        <w:jc w:val="center"/>
        <w:rPr>
          <w:rFonts w:eastAsia="Times New Roman"/>
          <w:b/>
          <w:sz w:val="26"/>
          <w:szCs w:val="26"/>
        </w:rPr>
      </w:pPr>
    </w:p>
    <w:p w:rsidR="00FC290D" w:rsidRPr="00FC290D" w:rsidRDefault="00FC290D" w:rsidP="00FC290D">
      <w:pPr>
        <w:jc w:val="center"/>
        <w:rPr>
          <w:rFonts w:eastAsia="Times New Roman"/>
          <w:b/>
          <w:bCs/>
          <w:sz w:val="26"/>
          <w:szCs w:val="26"/>
        </w:rPr>
      </w:pPr>
    </w:p>
    <w:p w:rsidR="00FC290D" w:rsidRPr="00FC290D" w:rsidRDefault="00FC290D" w:rsidP="00FC290D">
      <w:pPr>
        <w:rPr>
          <w:rFonts w:eastAsia="Times New Roman"/>
          <w:b/>
          <w:sz w:val="26"/>
          <w:szCs w:val="26"/>
        </w:rPr>
      </w:pPr>
    </w:p>
    <w:p w:rsidR="00FC290D" w:rsidRPr="00FC290D" w:rsidRDefault="00FC290D" w:rsidP="00FC290D">
      <w:pPr>
        <w:rPr>
          <w:rFonts w:eastAsia="Times New Roman"/>
          <w:b/>
          <w:sz w:val="26"/>
          <w:szCs w:val="26"/>
        </w:rPr>
      </w:pPr>
    </w:p>
    <w:p w:rsidR="00FC290D" w:rsidRPr="00FC290D" w:rsidRDefault="00FC290D" w:rsidP="00FC290D">
      <w:pPr>
        <w:rPr>
          <w:rFonts w:eastAsia="Times New Roman"/>
          <w:b/>
          <w:bCs/>
          <w:sz w:val="26"/>
          <w:szCs w:val="26"/>
        </w:rPr>
      </w:pPr>
    </w:p>
    <w:p w:rsidR="00FC290D" w:rsidRPr="00FC290D" w:rsidRDefault="00FC290D" w:rsidP="00FC290D">
      <w:pPr>
        <w:jc w:val="center"/>
        <w:rPr>
          <w:rFonts w:eastAsia="Times New Roman"/>
          <w:b/>
          <w:bCs/>
          <w:sz w:val="26"/>
          <w:szCs w:val="26"/>
        </w:rPr>
      </w:pPr>
    </w:p>
    <w:p w:rsidR="00FC290D" w:rsidRPr="00FC290D" w:rsidRDefault="00FC290D" w:rsidP="00FC290D">
      <w:pPr>
        <w:jc w:val="center"/>
        <w:rPr>
          <w:rFonts w:eastAsia="Times New Roman"/>
          <w:b/>
          <w:bCs/>
          <w:sz w:val="26"/>
          <w:szCs w:val="26"/>
        </w:rPr>
      </w:pPr>
    </w:p>
    <w:p w:rsidR="00FC290D" w:rsidRPr="00FC290D" w:rsidRDefault="00FC290D" w:rsidP="00FC290D">
      <w:pPr>
        <w:jc w:val="center"/>
        <w:rPr>
          <w:rFonts w:eastAsia="Times New Roman"/>
          <w:b/>
          <w:bCs/>
          <w:sz w:val="26"/>
          <w:szCs w:val="26"/>
        </w:rPr>
      </w:pPr>
      <w:r w:rsidRPr="00FC290D">
        <w:rPr>
          <w:rFonts w:eastAsia="Times New Roman"/>
          <w:b/>
          <w:bCs/>
          <w:sz w:val="26"/>
          <w:szCs w:val="26"/>
        </w:rPr>
        <w:t>с. Покровка</w:t>
      </w:r>
    </w:p>
    <w:p w:rsidR="00FC290D" w:rsidRPr="00FC290D" w:rsidRDefault="00FC290D" w:rsidP="00FC290D">
      <w:pPr>
        <w:jc w:val="center"/>
        <w:rPr>
          <w:rFonts w:eastAsia="Times New Roman"/>
          <w:b/>
          <w:sz w:val="26"/>
          <w:szCs w:val="26"/>
        </w:rPr>
      </w:pPr>
      <w:r w:rsidRPr="00FC290D">
        <w:rPr>
          <w:rFonts w:eastAsia="Times New Roman"/>
          <w:b/>
          <w:bCs/>
          <w:sz w:val="26"/>
          <w:szCs w:val="26"/>
        </w:rPr>
        <w:t>2025</w:t>
      </w:r>
      <w:r w:rsidRPr="00FC290D">
        <w:rPr>
          <w:rFonts w:eastAsia="Times New Roman"/>
          <w:b/>
          <w:sz w:val="26"/>
          <w:szCs w:val="26"/>
        </w:rPr>
        <w:t xml:space="preserve"> год</w:t>
      </w:r>
    </w:p>
    <w:p w:rsidR="00FC290D" w:rsidRPr="00FC290D" w:rsidRDefault="00FC290D" w:rsidP="00FC290D">
      <w:pPr>
        <w:jc w:val="center"/>
        <w:rPr>
          <w:rFonts w:eastAsia="Times New Roman"/>
          <w:b/>
          <w:sz w:val="28"/>
          <w:szCs w:val="28"/>
        </w:rPr>
      </w:pPr>
      <w:r w:rsidRPr="00FC290D">
        <w:rPr>
          <w:rFonts w:eastAsia="Times New Roman"/>
          <w:b/>
          <w:sz w:val="28"/>
          <w:szCs w:val="28"/>
        </w:rPr>
        <w:lastRenderedPageBreak/>
        <w:t>1. Общие положения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1.1. Настоящий Устав регулирует деятельность муниципального бюджетного общеобразовательного учреждения «Покровская средняя общеобразовательная школа имени Героя Советского Союза Ветчинкина К.Ф. Волоконовского муниципального округа Белгородской </w:t>
      </w:r>
      <w:bookmarkStart w:id="0" w:name="_GoBack"/>
      <w:bookmarkEnd w:id="0"/>
      <w:r w:rsidRPr="00FC290D">
        <w:rPr>
          <w:rFonts w:eastAsia="Times New Roman"/>
          <w:sz w:val="28"/>
          <w:szCs w:val="28"/>
        </w:rPr>
        <w:t>области» (</w:t>
      </w:r>
      <w:r w:rsidRPr="00FC290D">
        <w:rPr>
          <w:rFonts w:eastAsia="Times New Roman"/>
          <w:sz w:val="28"/>
          <w:szCs w:val="28"/>
        </w:rPr>
        <w:t xml:space="preserve">далее </w:t>
      </w:r>
      <w:r w:rsidRPr="00FC290D">
        <w:rPr>
          <w:rFonts w:eastAsia="Times New Roman" w:cs="Courier New"/>
          <w:color w:val="000000"/>
          <w:sz w:val="28"/>
          <w:szCs w:val="28"/>
        </w:rPr>
        <w:t xml:space="preserve">– </w:t>
      </w:r>
      <w:r w:rsidRPr="00FC290D">
        <w:rPr>
          <w:rFonts w:eastAsia="Times New Roman"/>
          <w:sz w:val="28"/>
          <w:szCs w:val="28"/>
        </w:rPr>
        <w:t>Учреждение).</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1.2. Полное наименование Учреждения: муниципальное бюджетное общеобразовательное учреждение «Покровская средняя общеобразовательная школа имени Героя Советского Союза Ветчинкина К.Ф. Волоконовского муниципального округа Белгородской области».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Сокращенное наименование Учреждения: МБОУ «Покровская СОШ».  </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color w:val="000000"/>
          <w:sz w:val="28"/>
          <w:szCs w:val="28"/>
        </w:rPr>
        <w:t>1.3.</w:t>
      </w:r>
      <w:r w:rsidRPr="00FC290D">
        <w:rPr>
          <w:rFonts w:eastAsia="Times New Roman"/>
          <w:sz w:val="28"/>
          <w:szCs w:val="28"/>
        </w:rPr>
        <w:t> </w:t>
      </w:r>
      <w:r w:rsidRPr="00FC290D">
        <w:rPr>
          <w:rFonts w:eastAsia="Times New Roman"/>
          <w:color w:val="000000"/>
          <w:sz w:val="28"/>
          <w:szCs w:val="28"/>
        </w:rPr>
        <w:t>Юридический адрес Учреждения:</w:t>
      </w:r>
      <w:r w:rsidRPr="00FC290D">
        <w:rPr>
          <w:rFonts w:ascii="Calibri" w:eastAsia="Times New Roman" w:hAnsi="Calibri"/>
          <w:sz w:val="28"/>
          <w:szCs w:val="28"/>
        </w:rPr>
        <w:t xml:space="preserve"> </w:t>
      </w:r>
      <w:r w:rsidRPr="00FC290D">
        <w:rPr>
          <w:rFonts w:eastAsia="Times New Roman"/>
          <w:sz w:val="28"/>
          <w:szCs w:val="28"/>
        </w:rPr>
        <w:t>309661, Белгородская область, р-н Волоконовский, с. Покровка, ул. Центральная, д.52.</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color w:val="000000"/>
          <w:sz w:val="28"/>
          <w:szCs w:val="28"/>
        </w:rPr>
        <w:t>Фактический адрес Учреждения:</w:t>
      </w:r>
      <w:r w:rsidRPr="00FC290D">
        <w:rPr>
          <w:rFonts w:ascii="Calibri" w:eastAsia="Times New Roman" w:hAnsi="Calibri"/>
          <w:sz w:val="28"/>
          <w:szCs w:val="28"/>
        </w:rPr>
        <w:t xml:space="preserve"> </w:t>
      </w:r>
      <w:r w:rsidRPr="00FC290D">
        <w:rPr>
          <w:rFonts w:eastAsia="Times New Roman"/>
          <w:sz w:val="28"/>
          <w:szCs w:val="28"/>
        </w:rPr>
        <w:t>309661, Белгородская область, р-н Волоконовский, с. Покровка, ул. Центральная, д.52.</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Образовательная деятельность осуществляется по адресам, указанным </w:t>
      </w:r>
      <w:r w:rsidRPr="00FC290D">
        <w:rPr>
          <w:rFonts w:eastAsia="Times New Roman"/>
          <w:sz w:val="28"/>
          <w:szCs w:val="28"/>
        </w:rPr>
        <w:br/>
        <w:t>в лицензии на осуществление образовательной деятельности.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1.4. Организационно-правовая форма: муниципальное учреждение.</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Тип Учреждения: бюджетное.</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Тип Учреждения в качестве образовательной организации: общеобразовательная.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1.5. Учредителем Учреждения является Волоконовский муниципальный округ Белгородской области. </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Функции и полномочия Учредителя осуществляет управление образования Администрации Волоконовского муниципального округа Белгородской области  (далее – Учредитель) за исключением полномочий, указанных в пункте 4.1. настоящего Устава.</w:t>
      </w:r>
    </w:p>
    <w:p w:rsidR="00FC290D" w:rsidRPr="00FC290D" w:rsidRDefault="00FC290D" w:rsidP="00FC290D">
      <w:pPr>
        <w:widowControl/>
        <w:autoSpaceDE/>
        <w:autoSpaceDN/>
        <w:adjustRightInd/>
        <w:ind w:firstLine="709"/>
        <w:jc w:val="both"/>
        <w:rPr>
          <w:rFonts w:eastAsia="Times New Roman"/>
          <w:color w:val="000000"/>
          <w:sz w:val="28"/>
          <w:szCs w:val="28"/>
        </w:rPr>
      </w:pPr>
      <w:r w:rsidRPr="00FC290D">
        <w:rPr>
          <w:rFonts w:eastAsia="Times New Roman"/>
          <w:color w:val="000000"/>
          <w:sz w:val="28"/>
          <w:szCs w:val="28"/>
        </w:rPr>
        <w:t>1.6.</w:t>
      </w:r>
      <w:r w:rsidRPr="00FC290D">
        <w:rPr>
          <w:rFonts w:eastAsia="Times New Roman"/>
          <w:sz w:val="28"/>
          <w:szCs w:val="28"/>
        </w:rPr>
        <w:t> </w:t>
      </w:r>
      <w:r w:rsidRPr="00FC290D">
        <w:rPr>
          <w:rFonts w:eastAsia="Times New Roman"/>
          <w:color w:val="000000"/>
          <w:sz w:val="28"/>
          <w:szCs w:val="28"/>
        </w:rPr>
        <w:t>Собственником имущества Учреждения является Волоконовский муниципальный округ Белгородской области.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color w:val="000000"/>
          <w:sz w:val="28"/>
          <w:szCs w:val="28"/>
        </w:rPr>
        <w:t>Функции и полномочия собственника имущества Учреждения осуществляет Волоконовский муниципальный округ Белгородской области (далее – Собственник имущества).</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1.7. Учреждение является некоммерческой организацией и не ставит извлечение прибыли основной целью своей деятельности.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Создание и деятельность политических партий, религиозных организаций (объединений) в Учреждении не допускаются.</w:t>
      </w:r>
    </w:p>
    <w:p w:rsidR="00FC290D" w:rsidRPr="00FC290D" w:rsidRDefault="00FC290D" w:rsidP="00FC290D">
      <w:pPr>
        <w:widowControl/>
        <w:autoSpaceDE/>
        <w:autoSpaceDN/>
        <w:adjustRightInd/>
        <w:ind w:firstLine="708"/>
        <w:jc w:val="both"/>
        <w:rPr>
          <w:rFonts w:eastAsia="Times New Roman"/>
          <w:sz w:val="28"/>
          <w:szCs w:val="28"/>
        </w:rPr>
      </w:pPr>
      <w:r w:rsidRPr="00FC290D">
        <w:rPr>
          <w:rFonts w:eastAsia="Times New Roman"/>
          <w:sz w:val="28"/>
          <w:szCs w:val="28"/>
        </w:rPr>
        <w:t xml:space="preserve">1.8. Учреждение не имеет филиалов и представительств. </w:t>
      </w:r>
    </w:p>
    <w:p w:rsidR="00FC290D" w:rsidRPr="00FC290D" w:rsidRDefault="00FC290D" w:rsidP="00FC290D">
      <w:pPr>
        <w:widowControl/>
        <w:autoSpaceDE/>
        <w:autoSpaceDN/>
        <w:adjustRightInd/>
        <w:ind w:firstLine="708"/>
        <w:jc w:val="both"/>
        <w:rPr>
          <w:rFonts w:eastAsia="Times New Roman"/>
          <w:sz w:val="28"/>
          <w:szCs w:val="28"/>
        </w:rPr>
      </w:pPr>
      <w:r w:rsidRPr="00FC290D">
        <w:rPr>
          <w:rFonts w:eastAsia="Times New Roman"/>
          <w:sz w:val="28"/>
          <w:szCs w:val="28"/>
        </w:rPr>
        <w:t xml:space="preserve">Учреждение имеет структурное подразделение «Детский сад», являющееся дошкольным образовательным Учреждением, осуществляющим в качестве основной цели своей деятельности образовательную деятельность по образовательным программам дошкольного образования, присмотр и уход за детьми. Структурное подразделение не является юридическим лицом, осуществляет свою деятельность на основании настоящего Устава, а также соответствующего положения о нем, утвержденного директором Учреждения. </w:t>
      </w:r>
      <w:r w:rsidRPr="00FC290D">
        <w:rPr>
          <w:rFonts w:eastAsia="Times New Roman"/>
          <w:color w:val="000000"/>
          <w:sz w:val="28"/>
          <w:szCs w:val="28"/>
        </w:rPr>
        <w:t xml:space="preserve">Учреждение в своей деятельности руководствуется Конвенцией о правах </w:t>
      </w:r>
      <w:r w:rsidRPr="00FC290D">
        <w:rPr>
          <w:rFonts w:eastAsia="Times New Roman"/>
          <w:color w:val="000000"/>
          <w:sz w:val="28"/>
          <w:szCs w:val="28"/>
        </w:rPr>
        <w:lastRenderedPageBreak/>
        <w:t xml:space="preserve">ребенка, Конституцией Российской Федерации, федеральными конституционными законами, Федеральным законом от  29 декабря 2012 года № 273-ФЗ «Об образовании </w:t>
      </w:r>
      <w:r w:rsidRPr="00FC290D">
        <w:rPr>
          <w:rFonts w:eastAsia="Times New Roman"/>
          <w:color w:val="000000"/>
          <w:sz w:val="28"/>
          <w:szCs w:val="28"/>
        </w:rPr>
        <w:br/>
        <w:t xml:space="preserve">в Российской Федерации», другими федеральными законами, Указами </w:t>
      </w:r>
      <w:r w:rsidRPr="00FC290D">
        <w:rPr>
          <w:rFonts w:eastAsia="Times New Roman"/>
          <w:color w:val="000000"/>
          <w:sz w:val="28"/>
          <w:szCs w:val="28"/>
        </w:rPr>
        <w:br/>
        <w:t xml:space="preserve">и распоряжениями Президента Российской Федерации, Постановлениями Правительства Российской Федерации, иными нормативными правовыми актами Российской Федерации, законами Белгородской области в сфере образования и иными нормативными правовыми актами Белгородской области, нормативными правовыми актами Волоконовского муниципального округа Белгородской области, настоящим Уставом и локальными актами Учреждения. </w:t>
      </w:r>
    </w:p>
    <w:p w:rsidR="00FC290D" w:rsidRPr="00FC290D" w:rsidRDefault="00FC290D" w:rsidP="00FC290D">
      <w:pPr>
        <w:widowControl/>
        <w:autoSpaceDE/>
        <w:autoSpaceDN/>
        <w:adjustRightInd/>
        <w:ind w:firstLine="709"/>
        <w:jc w:val="both"/>
        <w:rPr>
          <w:rFonts w:eastAsia="Times New Roman"/>
          <w:color w:val="000000"/>
          <w:sz w:val="28"/>
          <w:szCs w:val="28"/>
        </w:rPr>
      </w:pPr>
      <w:r w:rsidRPr="00FC290D">
        <w:rPr>
          <w:rFonts w:eastAsia="Times New Roman"/>
          <w:color w:val="000000"/>
          <w:sz w:val="28"/>
          <w:szCs w:val="28"/>
        </w:rPr>
        <w:t>1.9.</w:t>
      </w:r>
      <w:r w:rsidRPr="00FC290D">
        <w:rPr>
          <w:rFonts w:eastAsia="Times New Roman"/>
          <w:sz w:val="28"/>
          <w:szCs w:val="28"/>
        </w:rPr>
        <w:t> </w:t>
      </w:r>
      <w:r w:rsidRPr="00FC290D">
        <w:rPr>
          <w:rFonts w:eastAsia="Times New Roman"/>
          <w:color w:val="000000"/>
          <w:sz w:val="28"/>
          <w:szCs w:val="28"/>
        </w:rPr>
        <w:t>Учреждение является юридическим лицом, имеет имущество, предоставленное Учреждению на праве оперативного управления или постоянного (бессрочного) пользования, имеет самостоятельный баланс, печать, штамп, бланки  со своим наименованием и другие реквизиты установленного образца, которые хранятся в сейфе Учреждения.</w:t>
      </w:r>
    </w:p>
    <w:p w:rsidR="00FC290D" w:rsidRPr="00FC290D" w:rsidRDefault="00FC290D" w:rsidP="00FC290D">
      <w:pPr>
        <w:widowControl/>
        <w:autoSpaceDE/>
        <w:autoSpaceDN/>
        <w:adjustRightInd/>
        <w:ind w:firstLine="709"/>
        <w:jc w:val="both"/>
        <w:rPr>
          <w:rFonts w:eastAsia="Times New Roman"/>
          <w:color w:val="000000"/>
          <w:sz w:val="28"/>
          <w:szCs w:val="28"/>
        </w:rPr>
      </w:pPr>
      <w:r w:rsidRPr="00FC290D">
        <w:rPr>
          <w:rFonts w:eastAsia="Times New Roman"/>
          <w:color w:val="000000"/>
          <w:sz w:val="28"/>
          <w:szCs w:val="28"/>
        </w:rPr>
        <w:t>1.10.</w:t>
      </w:r>
      <w:r w:rsidRPr="00FC290D">
        <w:rPr>
          <w:rFonts w:eastAsia="Times New Roman"/>
          <w:sz w:val="28"/>
          <w:szCs w:val="28"/>
        </w:rPr>
        <w:t> </w:t>
      </w:r>
      <w:r w:rsidRPr="00FC290D">
        <w:rPr>
          <w:rFonts w:eastAsia="Times New Roman"/>
          <w:color w:val="000000"/>
          <w:sz w:val="28"/>
          <w:szCs w:val="28"/>
        </w:rPr>
        <w:t xml:space="preserve">Образовательная деятельность, осуществляемая Учреждением, подлежит лицензированию в соответствии с законодательством Российской Федерации </w:t>
      </w:r>
      <w:r w:rsidRPr="00FC290D">
        <w:rPr>
          <w:rFonts w:eastAsia="Times New Roman"/>
          <w:color w:val="000000"/>
          <w:sz w:val="28"/>
          <w:szCs w:val="28"/>
        </w:rPr>
        <w:br/>
        <w:t xml:space="preserve">о лицензировании отдельных видов деятельности с учетом особенностей, установленных Федеральным законом от 29 декабря 2012 года № 273-ФЗ </w:t>
      </w:r>
      <w:r w:rsidRPr="00FC290D">
        <w:rPr>
          <w:rFonts w:eastAsia="Times New Roman"/>
          <w:color w:val="000000"/>
          <w:sz w:val="28"/>
          <w:szCs w:val="28"/>
        </w:rPr>
        <w:br/>
        <w:t>«Об образовании в Российской Федерации».</w:t>
      </w:r>
    </w:p>
    <w:p w:rsidR="00FC290D" w:rsidRPr="00FC290D" w:rsidRDefault="00FC290D" w:rsidP="00FC290D">
      <w:pPr>
        <w:widowControl/>
        <w:autoSpaceDE/>
        <w:autoSpaceDN/>
        <w:adjustRightInd/>
        <w:ind w:firstLine="709"/>
        <w:jc w:val="both"/>
        <w:rPr>
          <w:rFonts w:eastAsia="Times New Roman"/>
          <w:color w:val="000000"/>
          <w:sz w:val="28"/>
          <w:szCs w:val="28"/>
        </w:rPr>
      </w:pPr>
      <w:r w:rsidRPr="00FC290D">
        <w:rPr>
          <w:rFonts w:eastAsia="Times New Roman"/>
          <w:color w:val="000000"/>
          <w:sz w:val="28"/>
          <w:szCs w:val="28"/>
        </w:rPr>
        <w:t>1.11. Режим работы Учреждения по пятидневной или шестидневной рабочей неделе определяется Учреждением самостоятельно и закрепляется в соответствующем локальном нормативном акте.</w:t>
      </w:r>
    </w:p>
    <w:p w:rsidR="00FC290D" w:rsidRPr="00FC290D" w:rsidRDefault="00FC290D" w:rsidP="00FC290D">
      <w:pPr>
        <w:widowControl/>
        <w:autoSpaceDE/>
        <w:autoSpaceDN/>
        <w:adjustRightInd/>
        <w:ind w:firstLine="709"/>
        <w:jc w:val="both"/>
        <w:rPr>
          <w:rFonts w:eastAsia="Times New Roman"/>
          <w:color w:val="000000"/>
          <w:sz w:val="28"/>
          <w:szCs w:val="28"/>
        </w:rPr>
      </w:pPr>
      <w:r w:rsidRPr="00FC290D">
        <w:rPr>
          <w:rFonts w:eastAsia="Times New Roman"/>
          <w:color w:val="000000"/>
          <w:sz w:val="28"/>
          <w:szCs w:val="28"/>
        </w:rPr>
        <w:t>1.12. Учреждение в установленном законодательством Российской Федерации порядке формирует открытые и общедоступные информационные ресурсы, 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FC290D" w:rsidRPr="00FC290D" w:rsidRDefault="00FC290D" w:rsidP="00FC290D">
      <w:pPr>
        <w:widowControl/>
        <w:autoSpaceDE/>
        <w:autoSpaceDN/>
        <w:adjustRightInd/>
        <w:ind w:firstLine="709"/>
        <w:jc w:val="both"/>
        <w:rPr>
          <w:rFonts w:eastAsia="Times New Roman"/>
          <w:color w:val="000000"/>
          <w:sz w:val="28"/>
          <w:szCs w:val="28"/>
        </w:rPr>
      </w:pPr>
      <w:r w:rsidRPr="00FC290D">
        <w:rPr>
          <w:rFonts w:eastAsia="Times New Roman"/>
          <w:color w:val="000000"/>
          <w:sz w:val="28"/>
          <w:szCs w:val="28"/>
        </w:rPr>
        <w:t>1.13. Учреждение имеет право в целях выполнения стоящих перед ним задач устанавливать прямые связи с предприятиями, учреждениями и организациями.</w:t>
      </w:r>
    </w:p>
    <w:p w:rsidR="00FC290D" w:rsidRPr="00FC290D" w:rsidRDefault="00FC290D" w:rsidP="00FC290D">
      <w:pPr>
        <w:widowControl/>
        <w:autoSpaceDE/>
        <w:autoSpaceDN/>
        <w:adjustRightInd/>
        <w:ind w:firstLine="709"/>
        <w:jc w:val="both"/>
        <w:rPr>
          <w:rFonts w:eastAsia="Times New Roman"/>
          <w:color w:val="000000"/>
          <w:sz w:val="28"/>
          <w:szCs w:val="28"/>
        </w:rPr>
      </w:pPr>
      <w:r w:rsidRPr="00FC290D">
        <w:rPr>
          <w:rFonts w:eastAsia="Times New Roman"/>
          <w:color w:val="000000"/>
          <w:sz w:val="28"/>
          <w:szCs w:val="28"/>
        </w:rPr>
        <w:t>1.14. В Учреждении в установленном законодательством Российской Федерации порядке может осуществляться экспериментальная и инновационная деятельность.</w:t>
      </w:r>
    </w:p>
    <w:p w:rsidR="00FC290D" w:rsidRPr="00FC290D" w:rsidRDefault="00FC290D" w:rsidP="00FC290D">
      <w:pPr>
        <w:widowControl/>
        <w:autoSpaceDE/>
        <w:autoSpaceDN/>
        <w:adjustRightInd/>
        <w:ind w:firstLine="709"/>
        <w:jc w:val="both"/>
        <w:rPr>
          <w:rFonts w:eastAsia="Times New Roman"/>
          <w:color w:val="000000"/>
          <w:sz w:val="28"/>
          <w:szCs w:val="28"/>
        </w:rPr>
      </w:pPr>
      <w:r w:rsidRPr="00FC290D">
        <w:rPr>
          <w:rFonts w:eastAsia="Times New Roman"/>
          <w:color w:val="000000"/>
          <w:sz w:val="28"/>
          <w:szCs w:val="28"/>
        </w:rPr>
        <w:t>1.15. Учреждение осуществляет подвоз обучающихся, проживающих на расстоянии более двух километров, специальным транспортом, предназначенным для перевозки детей.</w:t>
      </w:r>
    </w:p>
    <w:p w:rsidR="00FC290D" w:rsidRPr="00FC290D" w:rsidRDefault="00FC290D" w:rsidP="00FC290D">
      <w:pPr>
        <w:spacing w:line="2" w:lineRule="exact"/>
        <w:ind w:firstLine="709"/>
        <w:jc w:val="both"/>
        <w:rPr>
          <w:rFonts w:eastAsia="Times New Roman"/>
          <w:sz w:val="28"/>
          <w:szCs w:val="28"/>
        </w:rPr>
      </w:pPr>
    </w:p>
    <w:p w:rsidR="00FC290D" w:rsidRPr="00FC290D" w:rsidRDefault="00FC290D" w:rsidP="00FC290D">
      <w:pPr>
        <w:ind w:firstLine="709"/>
        <w:jc w:val="both"/>
        <w:rPr>
          <w:rFonts w:eastAsia="Times New Roman"/>
          <w:b/>
          <w:sz w:val="28"/>
          <w:szCs w:val="28"/>
        </w:rPr>
      </w:pPr>
    </w:p>
    <w:p w:rsidR="00FC290D" w:rsidRPr="00FC290D" w:rsidRDefault="00FC290D" w:rsidP="00FC290D">
      <w:pPr>
        <w:jc w:val="center"/>
        <w:rPr>
          <w:rFonts w:eastAsia="Times New Roman"/>
          <w:b/>
          <w:sz w:val="28"/>
          <w:szCs w:val="28"/>
        </w:rPr>
      </w:pPr>
      <w:r w:rsidRPr="00FC290D">
        <w:rPr>
          <w:rFonts w:eastAsia="Times New Roman"/>
          <w:b/>
          <w:sz w:val="28"/>
          <w:szCs w:val="28"/>
        </w:rPr>
        <w:t>2. Предмет, цели, виды деятельности Учреждения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color w:val="000000"/>
          <w:sz w:val="28"/>
          <w:szCs w:val="28"/>
        </w:rPr>
        <w:t>2.1.</w:t>
      </w:r>
      <w:r w:rsidRPr="00FC290D">
        <w:rPr>
          <w:rFonts w:eastAsia="Times New Roman"/>
          <w:sz w:val="28"/>
          <w:szCs w:val="28"/>
        </w:rPr>
        <w:t xml:space="preserve">  Дошкольное образование направлено на формирование общей культуры, развитие физических, интеллектуальных, нравственных, </w:t>
      </w:r>
      <w:r w:rsidRPr="00FC290D">
        <w:rPr>
          <w:rFonts w:eastAsia="Times New Roman"/>
          <w:sz w:val="28"/>
          <w:szCs w:val="28"/>
        </w:rPr>
        <w:lastRenderedPageBreak/>
        <w:t>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2.2.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2.3.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2.4. Предметом деятельности Учреждения является реализация гарантированного гражданам Российской Федерации права на получение общедоступного и бесплатного начального общего, основного общего,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w:t>
      </w:r>
      <w:r w:rsidRPr="00FC290D">
        <w:rPr>
          <w:rFonts w:eastAsia="Times New Roman"/>
          <w:sz w:val="28"/>
          <w:szCs w:val="28"/>
        </w:rPr>
        <w:br/>
        <w:t>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2.5. Образовательная деятельность в Учреждении осуществляется на русском языке.</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2.6. Образовательную деятельность Учреждение осуществляет на основании лицензии на осуществление образовательной деятельности. </w:t>
      </w:r>
    </w:p>
    <w:p w:rsidR="00FC290D" w:rsidRPr="00FC290D" w:rsidRDefault="00FC290D" w:rsidP="00FC290D">
      <w:pPr>
        <w:widowControl/>
        <w:tabs>
          <w:tab w:val="left" w:pos="142"/>
        </w:tabs>
        <w:ind w:firstLine="709"/>
        <w:contextualSpacing/>
        <w:jc w:val="both"/>
        <w:outlineLvl w:val="1"/>
        <w:rPr>
          <w:rFonts w:eastAsia="Times New Roman"/>
          <w:sz w:val="28"/>
          <w:szCs w:val="28"/>
        </w:rPr>
      </w:pPr>
      <w:r w:rsidRPr="00FC290D">
        <w:rPr>
          <w:rFonts w:eastAsia="Times New Roman"/>
          <w:color w:val="000000"/>
          <w:sz w:val="28"/>
          <w:szCs w:val="28"/>
        </w:rPr>
        <w:t>2.7.</w:t>
      </w:r>
      <w:r w:rsidRPr="00FC290D">
        <w:rPr>
          <w:rFonts w:eastAsia="Times New Roman"/>
          <w:sz w:val="28"/>
          <w:szCs w:val="28"/>
        </w:rPr>
        <w:t> </w:t>
      </w:r>
      <w:r w:rsidRPr="00FC290D">
        <w:rPr>
          <w:rFonts w:eastAsia="Times New Roman"/>
          <w:color w:val="000000"/>
          <w:sz w:val="28"/>
          <w:szCs w:val="28"/>
        </w:rPr>
        <w:t xml:space="preserve">Учреждение </w:t>
      </w:r>
      <w:r w:rsidRPr="00FC290D">
        <w:rPr>
          <w:rFonts w:eastAsia="Times New Roman"/>
          <w:sz w:val="28"/>
          <w:szCs w:val="28"/>
        </w:rPr>
        <w:t>осуществляет основной вид деятельности:</w:t>
      </w:r>
    </w:p>
    <w:p w:rsidR="00FC290D" w:rsidRPr="00FC290D" w:rsidRDefault="00FC290D" w:rsidP="00FC290D">
      <w:pPr>
        <w:widowControl/>
        <w:tabs>
          <w:tab w:val="left" w:pos="142"/>
        </w:tabs>
        <w:autoSpaceDE/>
        <w:autoSpaceDN/>
        <w:adjustRightInd/>
        <w:ind w:firstLine="709"/>
        <w:jc w:val="both"/>
        <w:rPr>
          <w:rFonts w:eastAsia="Times New Roman"/>
          <w:sz w:val="28"/>
          <w:szCs w:val="28"/>
        </w:rPr>
      </w:pPr>
      <w:r w:rsidRPr="00FC290D">
        <w:rPr>
          <w:rFonts w:eastAsia="Times New Roman"/>
          <w:sz w:val="28"/>
          <w:szCs w:val="28"/>
        </w:rPr>
        <w:t>– реализация основных образовательных программ начального общего, основного общего, среднего общего образования.</w:t>
      </w:r>
    </w:p>
    <w:p w:rsidR="00FC290D" w:rsidRPr="00FC290D" w:rsidRDefault="00FC290D" w:rsidP="00FC290D">
      <w:pPr>
        <w:widowControl/>
        <w:tabs>
          <w:tab w:val="left" w:pos="142"/>
        </w:tabs>
        <w:autoSpaceDE/>
        <w:autoSpaceDN/>
        <w:adjustRightInd/>
        <w:ind w:firstLine="709"/>
        <w:jc w:val="both"/>
        <w:rPr>
          <w:rFonts w:eastAsia="Times New Roman"/>
          <w:sz w:val="28"/>
          <w:szCs w:val="28"/>
        </w:rPr>
      </w:pPr>
      <w:r w:rsidRPr="00FC290D">
        <w:rPr>
          <w:rFonts w:eastAsia="Times New Roman"/>
          <w:sz w:val="28"/>
          <w:szCs w:val="28"/>
        </w:rPr>
        <w:t xml:space="preserve">2.7.1. Согласно ч. 4 ст. 23 Федерального закона от 29.12.2012 г. № 273-ФЗ </w:t>
      </w:r>
      <w:r w:rsidRPr="00FC290D">
        <w:rPr>
          <w:rFonts w:eastAsia="Times New Roman"/>
          <w:sz w:val="28"/>
          <w:szCs w:val="28"/>
        </w:rPr>
        <w:br/>
        <w:t>«Об образовании в Российской Федерации» Учреждение вправе осуществлять образовательную деятельность, не являющуюся основной целью:</w:t>
      </w:r>
    </w:p>
    <w:p w:rsidR="00FC290D" w:rsidRPr="00FC290D" w:rsidRDefault="00FC290D" w:rsidP="00FC290D">
      <w:pPr>
        <w:widowControl/>
        <w:numPr>
          <w:ilvl w:val="0"/>
          <w:numId w:val="16"/>
        </w:numPr>
        <w:tabs>
          <w:tab w:val="left" w:pos="1069"/>
        </w:tabs>
        <w:autoSpaceDE/>
        <w:autoSpaceDN/>
        <w:adjustRightInd/>
        <w:ind w:firstLine="684"/>
        <w:jc w:val="both"/>
        <w:rPr>
          <w:rFonts w:eastAsia="Times New Roman"/>
          <w:bCs/>
          <w:color w:val="000000"/>
          <w:sz w:val="28"/>
          <w:szCs w:val="28"/>
        </w:rPr>
      </w:pPr>
      <w:r w:rsidRPr="00FC290D">
        <w:rPr>
          <w:rFonts w:eastAsia="Times New Roman"/>
          <w:bCs/>
          <w:color w:val="000000"/>
          <w:sz w:val="28"/>
          <w:szCs w:val="28"/>
        </w:rPr>
        <w:t>по образовательной программе дошкольного образования;</w:t>
      </w:r>
    </w:p>
    <w:p w:rsidR="00FC290D" w:rsidRPr="00FC290D" w:rsidRDefault="00FC290D" w:rsidP="00FC290D">
      <w:pPr>
        <w:widowControl/>
        <w:tabs>
          <w:tab w:val="left" w:pos="142"/>
        </w:tabs>
        <w:autoSpaceDE/>
        <w:autoSpaceDN/>
        <w:adjustRightInd/>
        <w:ind w:firstLine="709"/>
        <w:jc w:val="both"/>
        <w:rPr>
          <w:rFonts w:eastAsia="Times New Roman"/>
          <w:sz w:val="28"/>
          <w:szCs w:val="28"/>
        </w:rPr>
      </w:pPr>
      <w:r w:rsidRPr="00FC290D">
        <w:rPr>
          <w:rFonts w:eastAsia="Times New Roman"/>
          <w:sz w:val="28"/>
          <w:szCs w:val="28"/>
        </w:rPr>
        <w:t>– по дополнительным общеобразовательным программам;</w:t>
      </w:r>
    </w:p>
    <w:p w:rsidR="00FC290D" w:rsidRPr="00FC290D" w:rsidRDefault="00FC290D" w:rsidP="00FC290D">
      <w:pPr>
        <w:widowControl/>
        <w:tabs>
          <w:tab w:val="left" w:pos="142"/>
        </w:tabs>
        <w:autoSpaceDE/>
        <w:autoSpaceDN/>
        <w:adjustRightInd/>
        <w:ind w:firstLine="709"/>
        <w:jc w:val="both"/>
        <w:rPr>
          <w:rFonts w:eastAsia="Times New Roman"/>
          <w:sz w:val="28"/>
          <w:szCs w:val="28"/>
        </w:rPr>
      </w:pPr>
      <w:r w:rsidRPr="00FC290D">
        <w:rPr>
          <w:rFonts w:eastAsia="Times New Roman"/>
          <w:sz w:val="28"/>
          <w:szCs w:val="28"/>
        </w:rPr>
        <w:t>– по программам профессиональной подготовки.</w:t>
      </w:r>
    </w:p>
    <w:p w:rsidR="00FC290D" w:rsidRPr="00FC290D" w:rsidRDefault="00FC290D" w:rsidP="00FC290D">
      <w:pPr>
        <w:widowControl/>
        <w:autoSpaceDE/>
        <w:autoSpaceDN/>
        <w:adjustRightInd/>
        <w:ind w:firstLine="709"/>
        <w:contextualSpacing/>
        <w:jc w:val="both"/>
        <w:rPr>
          <w:rFonts w:eastAsia="Times New Roman"/>
          <w:sz w:val="28"/>
          <w:szCs w:val="28"/>
        </w:rPr>
      </w:pPr>
      <w:r w:rsidRPr="00FC290D">
        <w:rPr>
          <w:rFonts w:eastAsia="Times New Roman"/>
          <w:color w:val="000000"/>
          <w:sz w:val="28"/>
          <w:szCs w:val="28"/>
        </w:rPr>
        <w:t>2.7.2.</w:t>
      </w:r>
      <w:r w:rsidRPr="00FC290D">
        <w:rPr>
          <w:rFonts w:eastAsia="Times New Roman"/>
          <w:sz w:val="28"/>
          <w:szCs w:val="28"/>
        </w:rPr>
        <w:t> При реализации основных программ начального общего, основного общего, среднего общего образования Учреждение предоставляет:</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специальные условия обучения для детей с ограниченными возможностями здоровья, детей-инвалидов;</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 возможность обучения на дому и в медицинских организациях; </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психолого-педагогическую, медицинскую и социальную помощь;</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 методическую, диагностическую и консультативную помощь родителям (законным представителям) несовершеннолетних обучающихся, </w:t>
      </w:r>
      <w:r w:rsidRPr="00FC290D">
        <w:rPr>
          <w:rFonts w:eastAsia="Times New Roman"/>
          <w:sz w:val="28"/>
          <w:szCs w:val="28"/>
        </w:rPr>
        <w:lastRenderedPageBreak/>
        <w:t>обеспечивающим получение детьми образования в форме семейного образования;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проведение смен лагеря с дневным пребыванием;</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проведение промежуточной и итоговой аттестации для экстернов;</w:t>
      </w:r>
    </w:p>
    <w:p w:rsidR="00FC290D" w:rsidRPr="00FC290D" w:rsidRDefault="00FC290D" w:rsidP="00FC290D">
      <w:pPr>
        <w:widowControl/>
        <w:numPr>
          <w:ilvl w:val="0"/>
          <w:numId w:val="16"/>
        </w:numPr>
        <w:tabs>
          <w:tab w:val="left" w:pos="1069"/>
        </w:tabs>
        <w:autoSpaceDE/>
        <w:autoSpaceDN/>
        <w:adjustRightInd/>
        <w:ind w:firstLine="684"/>
        <w:jc w:val="both"/>
        <w:rPr>
          <w:rFonts w:eastAsia="Times New Roman"/>
          <w:bCs/>
          <w:color w:val="000000"/>
          <w:sz w:val="28"/>
          <w:szCs w:val="28"/>
        </w:rPr>
      </w:pPr>
      <w:r w:rsidRPr="00FC290D">
        <w:rPr>
          <w:rFonts w:eastAsia="Times New Roman"/>
          <w:bCs/>
          <w:color w:val="000000"/>
          <w:sz w:val="28"/>
          <w:szCs w:val="28"/>
        </w:rPr>
        <w:t xml:space="preserve">услуги по уходу и присмотру за детьми. </w:t>
      </w:r>
    </w:p>
    <w:p w:rsidR="00FC290D" w:rsidRPr="00FC290D" w:rsidRDefault="00FC290D" w:rsidP="00FC290D">
      <w:pPr>
        <w:widowControl/>
        <w:autoSpaceDE/>
        <w:autoSpaceDN/>
        <w:adjustRightInd/>
        <w:ind w:firstLine="709"/>
        <w:contextualSpacing/>
        <w:jc w:val="both"/>
        <w:rPr>
          <w:rFonts w:eastAsia="Times New Roman"/>
          <w:sz w:val="28"/>
          <w:szCs w:val="28"/>
        </w:rPr>
      </w:pPr>
      <w:r w:rsidRPr="00FC290D">
        <w:rPr>
          <w:rFonts w:eastAsia="Times New Roman"/>
          <w:sz w:val="28"/>
          <w:szCs w:val="28"/>
        </w:rPr>
        <w:t>2.8. В соответствии с основными видами деятельности Учреждение выполняет муниципальное задание, которое формируется и утверждается Учредителем.</w:t>
      </w:r>
    </w:p>
    <w:p w:rsidR="00FC290D" w:rsidRPr="00FC290D" w:rsidRDefault="00FC290D" w:rsidP="00FC290D">
      <w:pPr>
        <w:widowControl/>
        <w:tabs>
          <w:tab w:val="left" w:pos="142"/>
        </w:tabs>
        <w:autoSpaceDE/>
        <w:autoSpaceDN/>
        <w:adjustRightInd/>
        <w:ind w:firstLine="709"/>
        <w:contextualSpacing/>
        <w:jc w:val="both"/>
        <w:rPr>
          <w:rFonts w:eastAsia="Times New Roman"/>
          <w:sz w:val="28"/>
          <w:szCs w:val="28"/>
        </w:rPr>
      </w:pPr>
      <w:r w:rsidRPr="00FC290D">
        <w:rPr>
          <w:rFonts w:eastAsia="Times New Roman"/>
          <w:sz w:val="28"/>
          <w:szCs w:val="28"/>
        </w:rPr>
        <w:t>2.9. Согласно ч. 4 ст. 23 Федерального закона от 29 декабря 2012 года № 273-ФЗ «Об образовании в Российской Федерации» Учреждение вправе осуществлять образовательную деятельность, не являющуюся основной целью, по дополнительным общеобразовательным программам различной направленности.</w:t>
      </w:r>
    </w:p>
    <w:p w:rsidR="00FC290D" w:rsidRPr="00FC290D" w:rsidRDefault="00FC290D" w:rsidP="00FC290D">
      <w:pPr>
        <w:widowControl/>
        <w:tabs>
          <w:tab w:val="left" w:pos="142"/>
        </w:tabs>
        <w:autoSpaceDE/>
        <w:autoSpaceDN/>
        <w:adjustRightInd/>
        <w:ind w:firstLine="709"/>
        <w:contextualSpacing/>
        <w:jc w:val="both"/>
        <w:rPr>
          <w:rFonts w:eastAsia="Times New Roman"/>
          <w:sz w:val="28"/>
          <w:szCs w:val="28"/>
        </w:rPr>
      </w:pPr>
      <w:r w:rsidRPr="00FC290D">
        <w:rPr>
          <w:rFonts w:eastAsia="Times New Roman"/>
          <w:color w:val="000000"/>
          <w:sz w:val="28"/>
          <w:szCs w:val="28"/>
        </w:rPr>
        <w:t>2.10.</w:t>
      </w:r>
      <w:r w:rsidRPr="00FC290D">
        <w:rPr>
          <w:rFonts w:eastAsia="Times New Roman"/>
          <w:sz w:val="28"/>
          <w:szCs w:val="28"/>
        </w:rPr>
        <w:t> </w:t>
      </w:r>
      <w:r w:rsidRPr="00FC290D">
        <w:rPr>
          <w:rFonts w:eastAsia="Times New Roman"/>
          <w:color w:val="000000"/>
          <w:sz w:val="28"/>
          <w:szCs w:val="28"/>
        </w:rPr>
        <w:t xml:space="preserve">Учреждение для достижения целей своей деятельности вправе </w:t>
      </w:r>
      <w:r w:rsidRPr="00FC290D">
        <w:rPr>
          <w:rFonts w:eastAsia="Times New Roman"/>
          <w:sz w:val="28"/>
          <w:szCs w:val="28"/>
        </w:rPr>
        <w:t xml:space="preserve">оказывать платные образовательные услуги, не предусмотренные основными общеобразовательными программами и федеральными государственными образовательными стандартами, и осуществлять следующие виды деятельности, </w:t>
      </w:r>
      <w:r w:rsidRPr="00FC290D">
        <w:rPr>
          <w:rFonts w:eastAsia="Times New Roman"/>
          <w:sz w:val="28"/>
          <w:szCs w:val="28"/>
        </w:rPr>
        <w:br/>
        <w:t>не являющиеся основными:</w:t>
      </w:r>
    </w:p>
    <w:p w:rsidR="00FC290D" w:rsidRPr="00FC290D" w:rsidRDefault="00FC290D" w:rsidP="00FC290D">
      <w:pPr>
        <w:widowControl/>
        <w:autoSpaceDE/>
        <w:autoSpaceDN/>
        <w:adjustRightInd/>
        <w:ind w:firstLine="709"/>
        <w:jc w:val="both"/>
        <w:rPr>
          <w:rFonts w:eastAsia="Calibri"/>
          <w:bCs/>
          <w:sz w:val="28"/>
          <w:szCs w:val="28"/>
          <w:lang w:eastAsia="en-US"/>
        </w:rPr>
      </w:pPr>
      <w:r w:rsidRPr="00FC290D">
        <w:rPr>
          <w:rFonts w:eastAsia="Calibri"/>
          <w:bCs/>
          <w:sz w:val="28"/>
          <w:szCs w:val="28"/>
          <w:lang w:eastAsia="en-US"/>
        </w:rPr>
        <w:t>– организация присмотра и ухода за детьми в группах продлённого дня.</w:t>
      </w:r>
    </w:p>
    <w:p w:rsidR="00FC290D" w:rsidRPr="00FC290D" w:rsidRDefault="00FC290D" w:rsidP="00FC290D">
      <w:pPr>
        <w:widowControl/>
        <w:autoSpaceDE/>
        <w:autoSpaceDN/>
        <w:adjustRightInd/>
        <w:ind w:firstLine="709"/>
        <w:jc w:val="both"/>
        <w:rPr>
          <w:rFonts w:eastAsia="Calibri"/>
          <w:bCs/>
          <w:color w:val="000000"/>
          <w:sz w:val="28"/>
          <w:szCs w:val="28"/>
          <w:lang w:eastAsia="en-US"/>
        </w:rPr>
      </w:pPr>
      <w:r w:rsidRPr="00FC290D">
        <w:rPr>
          <w:rFonts w:eastAsia="Calibri"/>
          <w:bCs/>
          <w:color w:val="000000"/>
          <w:sz w:val="28"/>
          <w:szCs w:val="28"/>
          <w:lang w:eastAsia="en-US"/>
        </w:rPr>
        <w:t>2.11.</w:t>
      </w:r>
      <w:r w:rsidRPr="00FC290D">
        <w:rPr>
          <w:rFonts w:eastAsia="Times New Roman"/>
          <w:sz w:val="28"/>
          <w:szCs w:val="28"/>
        </w:rPr>
        <w:t> </w:t>
      </w:r>
      <w:r w:rsidRPr="00FC290D">
        <w:rPr>
          <w:rFonts w:eastAsia="Calibri"/>
          <w:bCs/>
          <w:color w:val="000000"/>
          <w:sz w:val="28"/>
          <w:szCs w:val="28"/>
          <w:lang w:eastAsia="en-US"/>
        </w:rPr>
        <w:t xml:space="preserve">Учреждение вправе сверх установленного муниципального задания, а также в случаях, определенных законодательством Российской Федерации, в пределах установленного муниципального задания выполнять работы, оказывать услуги, относящиеся к основным видам деятельности, для граждан и юридических лиц за плату и на одинаковых при оказании одних и тех же услуг условиях. </w:t>
      </w:r>
    </w:p>
    <w:p w:rsidR="00FC290D" w:rsidRPr="00FC290D" w:rsidRDefault="00FC290D" w:rsidP="00FC290D">
      <w:pPr>
        <w:widowControl/>
        <w:autoSpaceDE/>
        <w:autoSpaceDN/>
        <w:adjustRightInd/>
        <w:ind w:firstLine="709"/>
        <w:contextualSpacing/>
        <w:jc w:val="both"/>
        <w:rPr>
          <w:rFonts w:eastAsia="Calibri"/>
          <w:bCs/>
          <w:color w:val="000000"/>
          <w:sz w:val="28"/>
          <w:szCs w:val="28"/>
          <w:lang w:eastAsia="en-US"/>
        </w:rPr>
      </w:pPr>
      <w:r w:rsidRPr="00FC290D">
        <w:rPr>
          <w:rFonts w:eastAsia="Calibri"/>
          <w:bCs/>
          <w:color w:val="000000"/>
          <w:sz w:val="28"/>
          <w:szCs w:val="28"/>
          <w:lang w:eastAsia="en-US"/>
        </w:rPr>
        <w:t xml:space="preserve">Указанные платные услуги не могут быть оказаны взамен или в рамках образовательной деятельности, финансируемой за счет субсидий, предоставляемых </w:t>
      </w:r>
      <w:r w:rsidRPr="00FC290D">
        <w:rPr>
          <w:rFonts w:eastAsia="Calibri"/>
          <w:bCs/>
          <w:color w:val="000000"/>
          <w:sz w:val="28"/>
          <w:szCs w:val="28"/>
          <w:lang w:eastAsia="en-US"/>
        </w:rPr>
        <w:br/>
        <w:t>из бюджета Волоконовского муниципального округа на выполнение муниципального задания.</w:t>
      </w:r>
    </w:p>
    <w:p w:rsidR="00FC290D" w:rsidRPr="00FC290D" w:rsidRDefault="00FC290D" w:rsidP="00FC290D">
      <w:pPr>
        <w:widowControl/>
        <w:autoSpaceDE/>
        <w:autoSpaceDN/>
        <w:adjustRightInd/>
        <w:ind w:firstLine="709"/>
        <w:contextualSpacing/>
        <w:jc w:val="both"/>
        <w:rPr>
          <w:rFonts w:eastAsia="Times New Roman"/>
          <w:sz w:val="28"/>
          <w:szCs w:val="28"/>
        </w:rPr>
      </w:pPr>
      <w:r w:rsidRPr="00FC290D">
        <w:rPr>
          <w:rFonts w:eastAsia="Calibri"/>
          <w:bCs/>
          <w:sz w:val="28"/>
          <w:szCs w:val="28"/>
          <w:lang w:eastAsia="en-US"/>
        </w:rPr>
        <w:t>2.12.</w:t>
      </w:r>
      <w:r w:rsidRPr="00FC290D">
        <w:rPr>
          <w:rFonts w:eastAsia="Times New Roman"/>
          <w:sz w:val="28"/>
          <w:szCs w:val="28"/>
        </w:rPr>
        <w:t> </w:t>
      </w:r>
      <w:r w:rsidRPr="00FC290D">
        <w:rPr>
          <w:rFonts w:eastAsia="Calibri"/>
          <w:bCs/>
          <w:sz w:val="28"/>
          <w:szCs w:val="28"/>
          <w:lang w:eastAsia="en-US"/>
        </w:rPr>
        <w:t xml:space="preserve">В Учреждении могут быть созданы условия для осуществления присмотра </w:t>
      </w:r>
      <w:r w:rsidRPr="00FC290D">
        <w:rPr>
          <w:rFonts w:eastAsia="Calibri"/>
          <w:bCs/>
          <w:sz w:val="28"/>
          <w:szCs w:val="28"/>
          <w:lang w:eastAsia="en-US"/>
        </w:rPr>
        <w:br/>
        <w:t>и ухода за детьми в группах продленного дня (далее – ГПД).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FC290D" w:rsidRPr="00FC290D" w:rsidRDefault="00FC290D" w:rsidP="00FC290D">
      <w:pPr>
        <w:widowControl/>
        <w:autoSpaceDE/>
        <w:autoSpaceDN/>
        <w:adjustRightInd/>
        <w:ind w:firstLine="709"/>
        <w:contextualSpacing/>
        <w:jc w:val="both"/>
        <w:rPr>
          <w:rFonts w:eastAsia="Calibri"/>
          <w:bCs/>
          <w:sz w:val="28"/>
          <w:szCs w:val="28"/>
          <w:lang w:eastAsia="en-US"/>
        </w:rPr>
      </w:pPr>
      <w:r w:rsidRPr="00FC290D">
        <w:rPr>
          <w:rFonts w:eastAsia="Calibri"/>
          <w:bCs/>
          <w:sz w:val="28"/>
          <w:szCs w:val="28"/>
          <w:lang w:eastAsia="en-US"/>
        </w:rPr>
        <w:t xml:space="preserve">Решение об открытии ГПД принимается Учреждением </w:t>
      </w:r>
      <w:r w:rsidRPr="00FC290D">
        <w:rPr>
          <w:rFonts w:eastAsia="Calibri"/>
          <w:bCs/>
          <w:color w:val="000000"/>
          <w:sz w:val="28"/>
          <w:szCs w:val="28"/>
          <w:lang w:eastAsia="en-US"/>
        </w:rPr>
        <w:t>с учетом мнения родителей (законных представителей) обучающихся</w:t>
      </w:r>
      <w:r w:rsidRPr="00FC290D">
        <w:rPr>
          <w:rFonts w:eastAsia="Calibri"/>
          <w:bCs/>
          <w:sz w:val="28"/>
          <w:szCs w:val="28"/>
          <w:lang w:eastAsia="en-US"/>
        </w:rPr>
        <w:t xml:space="preserve"> в виде локального акта Учреждения. </w:t>
      </w:r>
    </w:p>
    <w:p w:rsidR="00FC290D" w:rsidRPr="00FC290D" w:rsidRDefault="00FC290D" w:rsidP="00FC290D">
      <w:pPr>
        <w:widowControl/>
        <w:autoSpaceDE/>
        <w:autoSpaceDN/>
        <w:adjustRightInd/>
        <w:ind w:firstLine="709"/>
        <w:contextualSpacing/>
        <w:jc w:val="both"/>
        <w:rPr>
          <w:rFonts w:eastAsia="Calibri"/>
          <w:bCs/>
          <w:color w:val="000000"/>
          <w:sz w:val="28"/>
          <w:szCs w:val="28"/>
          <w:lang w:eastAsia="en-US"/>
        </w:rPr>
      </w:pPr>
      <w:r w:rsidRPr="00FC290D">
        <w:rPr>
          <w:rFonts w:eastAsia="Calibri"/>
          <w:bCs/>
          <w:color w:val="000000"/>
          <w:sz w:val="28"/>
          <w:szCs w:val="28"/>
          <w:lang w:eastAsia="en-US"/>
        </w:rPr>
        <w:t xml:space="preserve">Порядок организации и основные положения об осуществлении присмотра </w:t>
      </w:r>
      <w:r w:rsidRPr="00FC290D">
        <w:rPr>
          <w:rFonts w:eastAsia="Calibri"/>
          <w:bCs/>
          <w:color w:val="000000"/>
          <w:sz w:val="28"/>
          <w:szCs w:val="28"/>
          <w:lang w:eastAsia="en-US"/>
        </w:rPr>
        <w:br/>
        <w:t xml:space="preserve">и ухода за детьми в ГПД, о режиме пребывания в ней детей регулируются </w:t>
      </w:r>
      <w:r w:rsidRPr="00FC290D">
        <w:rPr>
          <w:rFonts w:eastAsia="Calibri"/>
          <w:bCs/>
          <w:color w:val="000000"/>
          <w:sz w:val="28"/>
          <w:szCs w:val="28"/>
          <w:lang w:eastAsia="en-US"/>
        </w:rPr>
        <w:lastRenderedPageBreak/>
        <w:t>локальным актом Учреждения, принимаемым в соответствии с разделом 7 настоящего Устава.</w:t>
      </w:r>
    </w:p>
    <w:p w:rsidR="00FC290D" w:rsidRPr="00FC290D" w:rsidRDefault="00FC290D" w:rsidP="00FC290D">
      <w:pPr>
        <w:widowControl/>
        <w:autoSpaceDE/>
        <w:autoSpaceDN/>
        <w:adjustRightInd/>
        <w:ind w:firstLine="709"/>
        <w:jc w:val="both"/>
        <w:rPr>
          <w:rFonts w:eastAsia="Times New Roman"/>
          <w:color w:val="000000"/>
          <w:sz w:val="28"/>
          <w:szCs w:val="28"/>
        </w:rPr>
      </w:pPr>
    </w:p>
    <w:p w:rsidR="00FC290D" w:rsidRPr="00FC290D" w:rsidRDefault="00FC290D" w:rsidP="00FC290D">
      <w:pPr>
        <w:widowControl/>
        <w:autoSpaceDE/>
        <w:autoSpaceDN/>
        <w:adjustRightInd/>
        <w:jc w:val="center"/>
        <w:rPr>
          <w:rFonts w:eastAsia="Times New Roman"/>
          <w:b/>
          <w:sz w:val="28"/>
          <w:szCs w:val="28"/>
        </w:rPr>
      </w:pPr>
      <w:r w:rsidRPr="00FC290D">
        <w:rPr>
          <w:rFonts w:eastAsia="Times New Roman"/>
          <w:b/>
          <w:sz w:val="28"/>
          <w:szCs w:val="28"/>
        </w:rPr>
        <w:t>3. Организация образовательного процесса</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3.1. Организация образовательного процесса в Учреждении осуществляется                в соответствии с законодательством Российской Федерации и иными нормативными правовыми актами Российской Федерации, нормативными правовыми актами Белгородской области и Волоконовского муниципального округа, локальными нормативными актами, принимаемыми с учетом типов и уровней основных общеобразовательных программ, особенностей образовательных программ дополнительного образования.</w:t>
      </w:r>
    </w:p>
    <w:p w:rsidR="00FC290D" w:rsidRPr="00FC290D" w:rsidRDefault="00FC290D" w:rsidP="00FC290D">
      <w:pPr>
        <w:ind w:firstLine="705"/>
        <w:jc w:val="both"/>
        <w:rPr>
          <w:rFonts w:eastAsia="Times New Roman"/>
          <w:sz w:val="28"/>
          <w:szCs w:val="28"/>
        </w:rPr>
      </w:pPr>
      <w:r w:rsidRPr="00FC290D">
        <w:rPr>
          <w:rFonts w:eastAsia="Times New Roman"/>
          <w:sz w:val="28"/>
          <w:szCs w:val="28"/>
        </w:rPr>
        <w:t>Учреждение реализует образовательный процесс по следующим уровням общего образования:</w:t>
      </w:r>
    </w:p>
    <w:p w:rsidR="00FC290D" w:rsidRPr="00FC290D" w:rsidRDefault="00FC290D" w:rsidP="00FC290D">
      <w:pPr>
        <w:ind w:firstLine="705"/>
        <w:jc w:val="both"/>
        <w:rPr>
          <w:rFonts w:eastAsia="Times New Roman"/>
          <w:sz w:val="28"/>
          <w:szCs w:val="28"/>
        </w:rPr>
      </w:pPr>
      <w:r w:rsidRPr="00FC290D">
        <w:rPr>
          <w:rFonts w:eastAsia="Times New Roman"/>
          <w:sz w:val="28"/>
          <w:szCs w:val="28"/>
        </w:rPr>
        <w:t>1) дошкольное образование;</w:t>
      </w:r>
    </w:p>
    <w:p w:rsidR="00FC290D" w:rsidRPr="00FC290D" w:rsidRDefault="00FC290D" w:rsidP="00FC290D">
      <w:pPr>
        <w:ind w:firstLine="705"/>
        <w:jc w:val="both"/>
        <w:rPr>
          <w:rFonts w:eastAsia="Times New Roman"/>
          <w:sz w:val="28"/>
          <w:szCs w:val="28"/>
        </w:rPr>
      </w:pPr>
      <w:r w:rsidRPr="00FC290D">
        <w:rPr>
          <w:rFonts w:eastAsia="Times New Roman"/>
          <w:sz w:val="28"/>
          <w:szCs w:val="28"/>
        </w:rPr>
        <w:t>2) начальное общее образование;</w:t>
      </w:r>
    </w:p>
    <w:p w:rsidR="00FC290D" w:rsidRPr="00FC290D" w:rsidRDefault="00FC290D" w:rsidP="00FC290D">
      <w:pPr>
        <w:ind w:firstLine="705"/>
        <w:jc w:val="both"/>
        <w:rPr>
          <w:rFonts w:eastAsia="Times New Roman"/>
          <w:sz w:val="28"/>
          <w:szCs w:val="28"/>
        </w:rPr>
      </w:pPr>
      <w:r w:rsidRPr="00FC290D">
        <w:rPr>
          <w:rFonts w:eastAsia="Times New Roman"/>
          <w:sz w:val="28"/>
          <w:szCs w:val="28"/>
        </w:rPr>
        <w:t>3) основное общее образование;</w:t>
      </w:r>
    </w:p>
    <w:p w:rsidR="00FC290D" w:rsidRPr="00FC290D" w:rsidRDefault="00FC290D" w:rsidP="00FC290D">
      <w:pPr>
        <w:ind w:firstLine="705"/>
        <w:jc w:val="both"/>
        <w:rPr>
          <w:rFonts w:eastAsia="Times New Roman"/>
          <w:sz w:val="28"/>
          <w:szCs w:val="28"/>
        </w:rPr>
      </w:pPr>
      <w:r w:rsidRPr="00FC290D">
        <w:rPr>
          <w:rFonts w:eastAsia="Times New Roman"/>
          <w:sz w:val="28"/>
          <w:szCs w:val="28"/>
        </w:rPr>
        <w:t>4) среднее общее образование.</w:t>
      </w:r>
    </w:p>
    <w:p w:rsidR="00FC290D" w:rsidRPr="00FC290D" w:rsidRDefault="00FC290D" w:rsidP="00FC290D">
      <w:pPr>
        <w:ind w:firstLine="705"/>
        <w:jc w:val="both"/>
        <w:rPr>
          <w:rFonts w:eastAsia="Times New Roman"/>
          <w:sz w:val="28"/>
          <w:szCs w:val="28"/>
        </w:rPr>
      </w:pPr>
      <w:r w:rsidRPr="00FC290D">
        <w:rPr>
          <w:rFonts w:eastAsia="Times New Roman"/>
          <w:sz w:val="28"/>
          <w:szCs w:val="28"/>
        </w:rPr>
        <w:t>При реализации образовательных программ дошкольного образования, Учреждение осуществляет присмотр и уход за детьми.</w:t>
      </w:r>
    </w:p>
    <w:p w:rsidR="00FC290D" w:rsidRPr="00FC290D" w:rsidRDefault="00FC290D" w:rsidP="00FC290D">
      <w:pPr>
        <w:ind w:firstLine="705"/>
        <w:jc w:val="both"/>
        <w:rPr>
          <w:rFonts w:eastAsia="Times New Roman"/>
          <w:sz w:val="28"/>
          <w:szCs w:val="28"/>
        </w:rPr>
      </w:pPr>
      <w:r w:rsidRPr="00FC290D">
        <w:rPr>
          <w:rFonts w:eastAsia="Times New Roman"/>
          <w:sz w:val="28"/>
          <w:szCs w:val="28"/>
        </w:rPr>
        <w:t>Срок получения определенного уровня общего образования утверждается федеральными государственными образовательными стандартами соответствующего уровня.</w:t>
      </w:r>
    </w:p>
    <w:p w:rsidR="00FC290D" w:rsidRPr="00FC290D" w:rsidRDefault="00FC290D" w:rsidP="00FC290D">
      <w:pPr>
        <w:ind w:firstLine="705"/>
        <w:jc w:val="both"/>
        <w:rPr>
          <w:rFonts w:eastAsia="Times New Roman"/>
          <w:sz w:val="28"/>
          <w:szCs w:val="28"/>
        </w:rPr>
      </w:pPr>
      <w:r w:rsidRPr="00FC290D">
        <w:rPr>
          <w:rFonts w:eastAsia="Times New Roman"/>
          <w:sz w:val="28"/>
          <w:szCs w:val="28"/>
        </w:rPr>
        <w:t>Учреждение по уровням общего образования реализует основные общеобразовательные программы, по дополнительному образованию – дополнительные общеобразовательные программы.</w:t>
      </w:r>
    </w:p>
    <w:p w:rsidR="00FC290D" w:rsidRPr="00FC290D" w:rsidRDefault="00FC290D" w:rsidP="00FC290D">
      <w:pPr>
        <w:ind w:firstLine="705"/>
        <w:jc w:val="both"/>
        <w:rPr>
          <w:rFonts w:eastAsia="Times New Roman"/>
          <w:sz w:val="28"/>
          <w:szCs w:val="28"/>
        </w:rPr>
      </w:pPr>
      <w:r w:rsidRPr="00FC290D">
        <w:rPr>
          <w:rFonts w:eastAsia="Times New Roman"/>
          <w:sz w:val="28"/>
          <w:szCs w:val="28"/>
        </w:rPr>
        <w:t xml:space="preserve">3.2. 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 </w:t>
      </w:r>
    </w:p>
    <w:p w:rsidR="00FC290D" w:rsidRPr="00FC290D" w:rsidRDefault="00FC290D" w:rsidP="00FC290D">
      <w:pPr>
        <w:ind w:firstLine="705"/>
        <w:jc w:val="both"/>
        <w:rPr>
          <w:rFonts w:eastAsia="Times New Roman"/>
          <w:sz w:val="28"/>
          <w:szCs w:val="28"/>
        </w:rPr>
      </w:pPr>
      <w:r w:rsidRPr="00FC290D">
        <w:rPr>
          <w:rFonts w:eastAsia="Times New Roman"/>
          <w:sz w:val="28"/>
          <w:szCs w:val="28"/>
        </w:rPr>
        <w:t>3.3. Содержание общего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C290D" w:rsidRPr="00FC290D" w:rsidRDefault="00FC290D" w:rsidP="00FC290D">
      <w:pPr>
        <w:ind w:firstLine="705"/>
        <w:jc w:val="both"/>
        <w:rPr>
          <w:rFonts w:eastAsia="Times New Roman"/>
          <w:sz w:val="28"/>
          <w:szCs w:val="28"/>
        </w:rPr>
      </w:pPr>
      <w:r w:rsidRPr="00FC290D">
        <w:rPr>
          <w:rFonts w:eastAsia="Times New Roman"/>
          <w:sz w:val="28"/>
          <w:szCs w:val="28"/>
        </w:rPr>
        <w:t xml:space="preserve">3.4. Учреждение осуществляет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и самостоятельно разрабатывает </w:t>
      </w:r>
      <w:r w:rsidRPr="00FC290D">
        <w:rPr>
          <w:rFonts w:eastAsia="Times New Roman"/>
          <w:sz w:val="28"/>
          <w:szCs w:val="28"/>
        </w:rPr>
        <w:br/>
        <w:t xml:space="preserve">и утверждает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w:t>
      </w:r>
      <w:r w:rsidRPr="00FC290D">
        <w:rPr>
          <w:rFonts w:eastAsia="Times New Roman"/>
          <w:sz w:val="28"/>
          <w:szCs w:val="28"/>
        </w:rPr>
        <w:br/>
        <w:t>и планируемые результаты разработанных Учреждением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FC290D" w:rsidRPr="00FC290D" w:rsidRDefault="00FC290D" w:rsidP="00FC290D">
      <w:pPr>
        <w:ind w:firstLine="705"/>
        <w:jc w:val="both"/>
        <w:rPr>
          <w:rFonts w:eastAsia="Times New Roman"/>
          <w:sz w:val="28"/>
          <w:szCs w:val="28"/>
        </w:rPr>
      </w:pPr>
      <w:r w:rsidRPr="00FC290D">
        <w:rPr>
          <w:rFonts w:eastAsia="Times New Roman"/>
          <w:sz w:val="28"/>
          <w:szCs w:val="28"/>
        </w:rPr>
        <w:t xml:space="preserve">3.5. Организация образовательной деятельности по образовательным программам начального общего, основного общего и среднего общего образования </w:t>
      </w:r>
      <w:r w:rsidRPr="00FC290D">
        <w:rPr>
          <w:rFonts w:eastAsia="Times New Roman"/>
          <w:sz w:val="28"/>
          <w:szCs w:val="28"/>
        </w:rPr>
        <w:br/>
      </w:r>
      <w:r w:rsidRPr="00FC290D">
        <w:rPr>
          <w:rFonts w:eastAsia="Times New Roman"/>
          <w:sz w:val="28"/>
          <w:szCs w:val="28"/>
        </w:rPr>
        <w:lastRenderedPageBreak/>
        <w:t>с учетом образовательных потребностей и интересов обучающихся, может быть основана на дифференциации содержания, обеспечивающей углубленное изучение отдельных учебных предметов, предметных областей соответствующей образовательной программы (профильное обучение).</w:t>
      </w:r>
    </w:p>
    <w:p w:rsidR="00FC290D" w:rsidRPr="00FC290D" w:rsidRDefault="00FC290D" w:rsidP="00FC290D">
      <w:pPr>
        <w:ind w:firstLine="705"/>
        <w:jc w:val="both"/>
        <w:rPr>
          <w:rFonts w:eastAsia="Times New Roman"/>
          <w:sz w:val="28"/>
          <w:szCs w:val="28"/>
        </w:rPr>
      </w:pPr>
      <w:r w:rsidRPr="00FC290D">
        <w:rPr>
          <w:rFonts w:eastAsia="Times New Roman"/>
          <w:sz w:val="28"/>
          <w:szCs w:val="28"/>
        </w:rPr>
        <w:t xml:space="preserve">3.6. Начальное общее образование, основное общее образование, среднее общее образование являются обязательными уровнями образования. Обучающиеся, </w:t>
      </w:r>
      <w:r w:rsidRPr="00FC290D">
        <w:rPr>
          <w:rFonts w:eastAsia="Times New Roman"/>
          <w:sz w:val="28"/>
          <w:szCs w:val="28"/>
        </w:rPr>
        <w:br/>
        <w:t xml:space="preserve">не освоившие основной образовательной программы начального общего </w:t>
      </w:r>
      <w:r w:rsidRPr="00FC290D">
        <w:rPr>
          <w:rFonts w:eastAsia="Times New Roman"/>
          <w:sz w:val="28"/>
          <w:szCs w:val="28"/>
        </w:rPr>
        <w:br/>
        <w:t xml:space="preserve">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w:t>
      </w:r>
      <w:r w:rsidRPr="00FC290D">
        <w:rPr>
          <w:rFonts w:eastAsia="Times New Roman"/>
          <w:sz w:val="28"/>
          <w:szCs w:val="28"/>
        </w:rPr>
        <w:br/>
        <w:t xml:space="preserve">до достижения им возраста восемнадцати лет, если соответствующее образование </w:t>
      </w:r>
      <w:r w:rsidRPr="00FC290D">
        <w:rPr>
          <w:rFonts w:eastAsia="Times New Roman"/>
          <w:sz w:val="28"/>
          <w:szCs w:val="28"/>
        </w:rPr>
        <w:br/>
        <w:t>не было получено им ранее.</w:t>
      </w:r>
    </w:p>
    <w:p w:rsidR="00FC290D" w:rsidRPr="00FC290D" w:rsidRDefault="00FC290D" w:rsidP="00FC290D">
      <w:pPr>
        <w:ind w:firstLine="705"/>
        <w:jc w:val="both"/>
        <w:rPr>
          <w:rFonts w:eastAsia="Times New Roman"/>
          <w:sz w:val="28"/>
          <w:szCs w:val="28"/>
        </w:rPr>
      </w:pPr>
      <w:r w:rsidRPr="00FC290D">
        <w:rPr>
          <w:rFonts w:eastAsia="Times New Roman"/>
          <w:sz w:val="28"/>
          <w:szCs w:val="28"/>
        </w:rPr>
        <w:t xml:space="preserve">3.7. Организация индивидуального отбора при приеме либо переводе </w:t>
      </w:r>
      <w:r w:rsidRPr="00FC290D">
        <w:rPr>
          <w:rFonts w:eastAsia="Times New Roman"/>
          <w:sz w:val="28"/>
          <w:szCs w:val="28"/>
        </w:rPr>
        <w:br/>
        <w:t xml:space="preserve">в Учреждение для получения основного общего и среднего общего образования </w:t>
      </w:r>
      <w:r w:rsidRPr="00FC290D">
        <w:rPr>
          <w:rFonts w:eastAsia="Times New Roman"/>
          <w:sz w:val="28"/>
          <w:szCs w:val="28"/>
        </w:rPr>
        <w:br/>
        <w:t>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Белгородской области.</w:t>
      </w:r>
    </w:p>
    <w:p w:rsidR="00FC290D" w:rsidRPr="00FC290D" w:rsidRDefault="00FC290D" w:rsidP="00FC290D">
      <w:pPr>
        <w:ind w:firstLine="705"/>
        <w:jc w:val="both"/>
        <w:rPr>
          <w:rFonts w:eastAsia="Times New Roman"/>
          <w:sz w:val="28"/>
          <w:szCs w:val="28"/>
        </w:rPr>
      </w:pPr>
      <w:r w:rsidRPr="00FC290D">
        <w:rPr>
          <w:rFonts w:eastAsia="Times New Roman"/>
          <w:sz w:val="28"/>
          <w:szCs w:val="28"/>
        </w:rPr>
        <w:t>3.8. Наполняемость классов устанавливается в соответствии с действующими санитарно-эпидемиологическими правилами и нормативами (далее – СанПиН).</w:t>
      </w:r>
    </w:p>
    <w:p w:rsidR="00FC290D" w:rsidRPr="00FC290D" w:rsidRDefault="00FC290D" w:rsidP="00FC290D">
      <w:pPr>
        <w:ind w:firstLine="705"/>
        <w:jc w:val="both"/>
        <w:rPr>
          <w:rFonts w:eastAsia="Times New Roman"/>
          <w:sz w:val="28"/>
          <w:szCs w:val="28"/>
        </w:rPr>
      </w:pPr>
      <w:r w:rsidRPr="00FC290D">
        <w:rPr>
          <w:rFonts w:eastAsia="Times New Roman"/>
          <w:sz w:val="28"/>
          <w:szCs w:val="28"/>
        </w:rPr>
        <w:t>При наличии необходимых условий и средств возможно комплектование классов с меньшей наполняемостью.</w:t>
      </w:r>
    </w:p>
    <w:p w:rsidR="00FC290D" w:rsidRPr="00FC290D" w:rsidRDefault="00FC290D" w:rsidP="00FC290D">
      <w:pPr>
        <w:ind w:firstLine="705"/>
        <w:jc w:val="both"/>
        <w:rPr>
          <w:rFonts w:eastAsia="Times New Roman"/>
          <w:sz w:val="28"/>
          <w:szCs w:val="28"/>
        </w:rPr>
      </w:pPr>
      <w:r w:rsidRPr="00FC290D">
        <w:rPr>
          <w:rFonts w:eastAsia="Times New Roman"/>
          <w:sz w:val="28"/>
          <w:szCs w:val="28"/>
        </w:rPr>
        <w:t>3.9. Обучение в Учреждении по образовательным программам дошкольного, начального общего, основного общего образования осуществляется в очной форме. Допускается сочетание указанной формы с формами семейного образования и самообразования, а также обучение в  дистанционной форме (по заявлению родителя (законного представителя) обучающегося). Обучение в Учреждении по дополнительным образовательным программам осуществляется в очной форме.</w:t>
      </w:r>
    </w:p>
    <w:p w:rsidR="00FC290D" w:rsidRPr="00FC290D" w:rsidRDefault="00FC290D" w:rsidP="00FC290D">
      <w:pPr>
        <w:ind w:firstLine="705"/>
        <w:jc w:val="both"/>
        <w:rPr>
          <w:rFonts w:eastAsia="Times New Roman"/>
          <w:sz w:val="28"/>
          <w:szCs w:val="28"/>
        </w:rPr>
      </w:pPr>
      <w:r w:rsidRPr="00FC290D">
        <w:rPr>
          <w:rFonts w:eastAsia="Times New Roman"/>
          <w:sz w:val="28"/>
          <w:szCs w:val="28"/>
        </w:rPr>
        <w:t>3.9.1. Допускается сочетание форм получения образования и форм обучения.</w:t>
      </w:r>
    </w:p>
    <w:p w:rsidR="00FC290D" w:rsidRPr="00FC290D" w:rsidRDefault="00FC290D" w:rsidP="00FC290D">
      <w:pPr>
        <w:ind w:firstLine="705"/>
        <w:jc w:val="both"/>
        <w:rPr>
          <w:rFonts w:eastAsia="Times New Roman"/>
          <w:sz w:val="28"/>
          <w:szCs w:val="28"/>
        </w:rPr>
      </w:pPr>
      <w:r w:rsidRPr="00FC290D">
        <w:rPr>
          <w:rFonts w:eastAsia="Times New Roman"/>
          <w:sz w:val="28"/>
          <w:szCs w:val="28"/>
        </w:rPr>
        <w:t>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законодательством Российской Федерации. Формы обучения по дополнительным образовательным программам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FC290D" w:rsidRPr="00FC290D" w:rsidRDefault="00FC290D" w:rsidP="00FC290D">
      <w:pPr>
        <w:ind w:firstLine="705"/>
        <w:jc w:val="both"/>
        <w:rPr>
          <w:rFonts w:eastAsia="Times New Roman"/>
          <w:sz w:val="28"/>
          <w:szCs w:val="28"/>
        </w:rPr>
      </w:pPr>
      <w:r w:rsidRPr="00FC290D">
        <w:rPr>
          <w:rFonts w:eastAsia="Times New Roman"/>
          <w:sz w:val="28"/>
          <w:szCs w:val="28"/>
        </w:rPr>
        <w:t xml:space="preserve">3.9.2. Перевод обучающегося на получение образования в иной форме </w:t>
      </w:r>
      <w:r w:rsidRPr="00FC290D">
        <w:rPr>
          <w:rFonts w:eastAsia="Times New Roman"/>
          <w:sz w:val="28"/>
          <w:szCs w:val="28"/>
        </w:rPr>
        <w:lastRenderedPageBreak/>
        <w:t>осуществляется в установленном законодательством порядке по заявлению родителей (законных представителей).</w:t>
      </w:r>
    </w:p>
    <w:p w:rsidR="00FC290D" w:rsidRPr="00FC290D" w:rsidRDefault="00FC290D" w:rsidP="00FC290D">
      <w:pPr>
        <w:ind w:firstLine="705"/>
        <w:jc w:val="both"/>
        <w:rPr>
          <w:rFonts w:eastAsia="Times New Roman"/>
          <w:sz w:val="28"/>
          <w:szCs w:val="28"/>
        </w:rPr>
      </w:pPr>
      <w:r w:rsidRPr="00FC290D">
        <w:rPr>
          <w:rFonts w:eastAsia="Times New Roman"/>
          <w:sz w:val="28"/>
          <w:szCs w:val="28"/>
        </w:rPr>
        <w:t xml:space="preserve">3.9.3. Учреждение обеспечивает занятия на дому с обучающимися </w:t>
      </w:r>
      <w:r w:rsidRPr="00FC290D">
        <w:rPr>
          <w:rFonts w:eastAsia="Times New Roman"/>
          <w:sz w:val="28"/>
          <w:szCs w:val="28"/>
        </w:rPr>
        <w:br/>
        <w:t xml:space="preserve">по индивидуальному учебному плану в соответствии с медицинским заключением </w:t>
      </w:r>
      <w:r w:rsidRPr="00FC290D">
        <w:rPr>
          <w:rFonts w:eastAsia="Times New Roman"/>
          <w:sz w:val="28"/>
          <w:szCs w:val="28"/>
        </w:rPr>
        <w:br/>
        <w:t>о состоянии здоровья, выделяет количество учебных часов в неделю, составляет расписание. Приказом Учреждения определяется персональный состав педагогических работников. В Учреждении ведется журнал проведения занятий. Родители (законные представители) обучающихся обязаны создать условия для проведения занятий на дому.</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3.10. Организация питания обучающихся возлагается на Учреждение. Питание </w:t>
      </w:r>
      <w:r w:rsidRPr="00FC290D">
        <w:rPr>
          <w:rFonts w:eastAsia="Times New Roman"/>
          <w:sz w:val="28"/>
          <w:szCs w:val="28"/>
        </w:rPr>
        <w:br/>
        <w:t xml:space="preserve">в Учреждении организуется в соответствии с требованиями СанПиН. </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Контроль за качеством, 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w:t>
      </w:r>
      <w:r w:rsidRPr="00FC290D">
        <w:rPr>
          <w:rFonts w:eastAsia="Times New Roman"/>
          <w:sz w:val="28"/>
          <w:szCs w:val="28"/>
        </w:rPr>
        <w:br/>
        <w:t xml:space="preserve">и соблюдением сроков реализации продуктов возлагается на Учреждение </w:t>
      </w:r>
      <w:r w:rsidRPr="00FC290D">
        <w:rPr>
          <w:rFonts w:eastAsia="Times New Roman"/>
          <w:sz w:val="28"/>
          <w:szCs w:val="28"/>
        </w:rPr>
        <w:br/>
        <w:t xml:space="preserve">и закрепленный медицинский персонал в соответствии с их компетенцией. </w:t>
      </w:r>
      <w:r w:rsidRPr="00FC290D">
        <w:rPr>
          <w:rFonts w:eastAsia="Times New Roman"/>
          <w:sz w:val="28"/>
          <w:szCs w:val="28"/>
        </w:rPr>
        <w:br/>
        <w:t xml:space="preserve">В учреждении оборудуются помещения для питания обучающихся, соответствующие СанПиН и СНиП. </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Питание обучающихся в Учреждении может быть организовано посредством заключения договора на оказание услуг по организации питания обучающихся </w:t>
      </w:r>
      <w:r w:rsidRPr="00FC290D">
        <w:rPr>
          <w:rFonts w:eastAsia="Times New Roman"/>
          <w:sz w:val="28"/>
          <w:szCs w:val="28"/>
        </w:rPr>
        <w:br/>
        <w:t>со специализированной организацией.</w:t>
      </w:r>
    </w:p>
    <w:p w:rsidR="00FC290D" w:rsidRPr="00FC290D" w:rsidRDefault="00FC290D" w:rsidP="00FC290D">
      <w:pPr>
        <w:ind w:firstLine="709"/>
        <w:jc w:val="both"/>
        <w:rPr>
          <w:rFonts w:eastAsia="Times New Roman"/>
          <w:sz w:val="28"/>
          <w:szCs w:val="28"/>
          <w:u w:val="single"/>
        </w:rPr>
      </w:pPr>
      <w:r w:rsidRPr="00FC290D">
        <w:rPr>
          <w:rFonts w:eastAsia="Times New Roman"/>
          <w:sz w:val="28"/>
          <w:szCs w:val="28"/>
        </w:rPr>
        <w:t xml:space="preserve">3.11. Медицинское обслуживание обучающихся в Учреждении обеспечивается медицинским персоналом, специально закрепленным уполномоченным органом </w:t>
      </w:r>
      <w:r w:rsidRPr="00FC290D">
        <w:rPr>
          <w:rFonts w:eastAsia="Times New Roman"/>
          <w:sz w:val="28"/>
          <w:szCs w:val="28"/>
        </w:rPr>
        <w:br/>
        <w:t xml:space="preserve">в сфере здравоохранения за Учреждением. Медицинский персонал наряду </w:t>
      </w:r>
      <w:r w:rsidRPr="00FC290D">
        <w:rPr>
          <w:rFonts w:eastAsia="Times New Roman"/>
          <w:sz w:val="28"/>
          <w:szCs w:val="28"/>
        </w:rPr>
        <w:br/>
        <w:t xml:space="preserve">с руководителем и работниками Учреждения несет ответственность за здоровье </w:t>
      </w:r>
      <w:r w:rsidRPr="00FC290D">
        <w:rPr>
          <w:rFonts w:eastAsia="Times New Roman"/>
          <w:sz w:val="28"/>
          <w:szCs w:val="28"/>
        </w:rPr>
        <w:br/>
        <w:t xml:space="preserve">и физическое развитие детей, проведение лечебно-профилактических мероприятий, соблюдение санитарно-гигиенических норм. </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Оздоровительная работа в Учреждении осуществляется на основе данных </w:t>
      </w:r>
      <w:r w:rsidRPr="00FC290D">
        <w:rPr>
          <w:rFonts w:eastAsia="Times New Roman"/>
          <w:sz w:val="28"/>
          <w:szCs w:val="28"/>
        </w:rPr>
        <w:br/>
        <w:t xml:space="preserve">о состоянии здоровья, уровне психофизического, моторного развития обучающихся </w:t>
      </w:r>
      <w:r w:rsidRPr="00FC290D">
        <w:rPr>
          <w:rFonts w:eastAsia="Times New Roman"/>
          <w:sz w:val="28"/>
          <w:szCs w:val="28"/>
        </w:rPr>
        <w:br/>
        <w:t>и с учетом индивидуальных личностных особенностей каждого ребенка.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Медицинское обслуживание обучающихся в Учреждении осуществляется </w:t>
      </w:r>
      <w:r w:rsidRPr="00FC290D">
        <w:rPr>
          <w:rFonts w:eastAsia="Times New Roman"/>
          <w:sz w:val="28"/>
          <w:szCs w:val="28"/>
        </w:rPr>
        <w:br/>
        <w:t>на безвозмездной основе.</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3.12. Учреждение создаёт условия для реализации образовательных программ, в том числе адаптированных.</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3.13. Образовательная деятельность по образовательным программам, в том числе адаптированным, организуется в соответствии с расписанием учебных занятий, которое определяется Учреждением.</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3.14. Освоение образовательных программ, в том числе отдельной части или всего объема учебного предмета, курса, дисциплины (модуля) </w:t>
      </w:r>
      <w:r w:rsidRPr="00FC290D">
        <w:rPr>
          <w:rFonts w:eastAsia="Times New Roman"/>
          <w:sz w:val="28"/>
          <w:szCs w:val="28"/>
        </w:rPr>
        <w:lastRenderedPageBreak/>
        <w:t>образовательной программы, сопровождается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Учреждением самостоятельно.</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3.15. Обучающиеся, освоившие в полном объёме соответствующую образовательную программу учебного года, переводятся в следующий класс.</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3.16. Освоение обучающимися основных образовательных программ основного общего образования завершается итоговой аттестацией, которая является обязательной.</w:t>
      </w:r>
    </w:p>
    <w:p w:rsidR="00FC290D" w:rsidRPr="00FC290D" w:rsidRDefault="00FC290D" w:rsidP="00FC290D">
      <w:pPr>
        <w:ind w:firstLine="709"/>
        <w:jc w:val="both"/>
        <w:rPr>
          <w:rFonts w:eastAsia="Times New Roman"/>
          <w:sz w:val="28"/>
          <w:szCs w:val="28"/>
        </w:rPr>
      </w:pPr>
      <w:r w:rsidRPr="00FC290D">
        <w:rPr>
          <w:rFonts w:eastAsia="Times New Roman"/>
          <w:sz w:val="28"/>
          <w:szCs w:val="28"/>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3.17. 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образования, вправе пройти в Учреждении экстерном промежуточную и государственную итоговую аттестацию бесплатно. При прохождении указанной аттестации экстерны пользуются академическими правами обучающихся по соответствующей образовательной программе. Прохождение экстернами в Учреждении промежуточной аттестации регламентируется соответствующим локальным актом</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3.18. При организации внеурочной деятельности Учреждение использует возможности образовательных учреждений дополнительного образования, организаций культуры и спорта.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3.19. При создании системы условий реализации образовательных программ и</w:t>
      </w:r>
    </w:p>
    <w:p w:rsidR="00FC290D" w:rsidRPr="00FC290D" w:rsidRDefault="00FC290D" w:rsidP="00FC290D">
      <w:pPr>
        <w:jc w:val="both"/>
        <w:rPr>
          <w:rFonts w:eastAsia="Times New Roman"/>
          <w:sz w:val="28"/>
          <w:szCs w:val="28"/>
        </w:rPr>
      </w:pPr>
      <w:r w:rsidRPr="00FC290D">
        <w:rPr>
          <w:rFonts w:eastAsia="Times New Roman"/>
          <w:sz w:val="28"/>
          <w:szCs w:val="28"/>
        </w:rPr>
        <w:t>обеспечения достижения планируемых результатов освоения образовательных программ Учреждение вправе осуществлять взаимодействие с социальными партнёрами.</w:t>
      </w:r>
    </w:p>
    <w:p w:rsidR="00FC290D" w:rsidRPr="00FC290D" w:rsidRDefault="00FC290D" w:rsidP="00FC290D">
      <w:pPr>
        <w:ind w:firstLine="709"/>
        <w:contextualSpacing/>
        <w:jc w:val="both"/>
        <w:rPr>
          <w:rFonts w:eastAsia="Times New Roman"/>
          <w:sz w:val="28"/>
          <w:szCs w:val="28"/>
        </w:rPr>
      </w:pPr>
      <w:r w:rsidRPr="00FC290D">
        <w:rPr>
          <w:rFonts w:eastAsia="Times New Roman"/>
          <w:sz w:val="28"/>
          <w:szCs w:val="28"/>
        </w:rPr>
        <w:t>3.20. Начальное общее образование, основное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FC290D" w:rsidRPr="00FC290D" w:rsidRDefault="00FC290D" w:rsidP="00FC290D">
      <w:pPr>
        <w:ind w:firstLine="709"/>
        <w:contextualSpacing/>
        <w:jc w:val="both"/>
        <w:rPr>
          <w:rFonts w:eastAsia="Times New Roman"/>
          <w:sz w:val="28"/>
          <w:szCs w:val="28"/>
        </w:rPr>
      </w:pPr>
      <w:r w:rsidRPr="00FC290D">
        <w:rPr>
          <w:rFonts w:eastAsia="Times New Roman"/>
          <w:sz w:val="28"/>
          <w:szCs w:val="28"/>
        </w:rPr>
        <w:t>3.21. Количество классов в Учреждении зависит от числа поданных гражданами заявлений и условий, созданных для осуществления образовательного процесса.</w:t>
      </w:r>
    </w:p>
    <w:p w:rsidR="00FC290D" w:rsidRPr="00FC290D" w:rsidRDefault="00FC290D" w:rsidP="00FC290D">
      <w:pPr>
        <w:ind w:firstLine="709"/>
        <w:contextualSpacing/>
        <w:jc w:val="both"/>
        <w:rPr>
          <w:rFonts w:eastAsia="Times New Roman"/>
          <w:sz w:val="28"/>
          <w:szCs w:val="28"/>
        </w:rPr>
      </w:pPr>
      <w:r w:rsidRPr="00FC290D">
        <w:rPr>
          <w:rFonts w:eastAsia="Times New Roman"/>
          <w:sz w:val="28"/>
          <w:szCs w:val="28"/>
        </w:rPr>
        <w:t>3.22. Учреждение организует образовательный процесс по дополнительным общеобразовательным программам - дополнительным общеразвивающим программам в соответствии с индивидуальными учебными планами в объединениях 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 а также индивидуально.</w:t>
      </w:r>
    </w:p>
    <w:p w:rsidR="00FC290D" w:rsidRPr="00FC290D" w:rsidRDefault="00FC290D" w:rsidP="00FC290D">
      <w:pPr>
        <w:ind w:firstLine="709"/>
        <w:contextualSpacing/>
        <w:jc w:val="both"/>
        <w:rPr>
          <w:rFonts w:eastAsia="Times New Roman"/>
          <w:sz w:val="28"/>
          <w:szCs w:val="28"/>
        </w:rPr>
      </w:pPr>
      <w:r w:rsidRPr="00FC290D">
        <w:rPr>
          <w:rFonts w:eastAsia="Times New Roman"/>
          <w:sz w:val="28"/>
          <w:szCs w:val="28"/>
        </w:rPr>
        <w:t xml:space="preserve">Количество обучающихся в объединениях по интересам, их возрастные </w:t>
      </w:r>
      <w:r w:rsidRPr="00FC290D">
        <w:rPr>
          <w:rFonts w:eastAsia="Times New Roman"/>
          <w:sz w:val="28"/>
          <w:szCs w:val="28"/>
        </w:rPr>
        <w:lastRenderedPageBreak/>
        <w:t>категории, а также продолжительность учебных занятий в объединениях зависят от направленности дополнительных общеразвивающих программ и определяются локальным нормативным актом Учреждения. Каждый обучающийся имеет право заниматься в нескольких объединениях по интересам, менять их.</w:t>
      </w:r>
    </w:p>
    <w:p w:rsidR="00FC290D" w:rsidRPr="00FC290D" w:rsidRDefault="00FC290D" w:rsidP="00FC290D">
      <w:pPr>
        <w:ind w:firstLine="709"/>
        <w:contextualSpacing/>
        <w:jc w:val="both"/>
        <w:rPr>
          <w:rFonts w:eastAsia="Times New Roman"/>
          <w:sz w:val="28"/>
          <w:szCs w:val="28"/>
        </w:rPr>
      </w:pPr>
      <w:r w:rsidRPr="00FC290D">
        <w:rPr>
          <w:rFonts w:eastAsia="Times New Roman"/>
          <w:sz w:val="28"/>
          <w:szCs w:val="28"/>
        </w:rPr>
        <w:t>Для обучающихся с ограниченными возможностями здоровья, детей-инвалидов Учреждение организует образовательный процесс по дополнительным общеобразовательным программам - дополнительным общеразвивающим программам с учётом особенностей психофизического развития указанных категорий обучающихся.</w:t>
      </w:r>
    </w:p>
    <w:p w:rsidR="00FC290D" w:rsidRPr="00FC290D" w:rsidRDefault="00FC290D" w:rsidP="00FC290D">
      <w:pPr>
        <w:ind w:firstLine="709"/>
        <w:contextualSpacing/>
        <w:jc w:val="both"/>
        <w:rPr>
          <w:rFonts w:eastAsia="Times New Roman"/>
          <w:sz w:val="28"/>
          <w:szCs w:val="28"/>
        </w:rPr>
      </w:pPr>
      <w:r w:rsidRPr="00FC290D">
        <w:rPr>
          <w:rFonts w:eastAsia="Times New Roman"/>
          <w:sz w:val="28"/>
          <w:szCs w:val="28"/>
        </w:rPr>
        <w:t>С обучающимися с ограниченными возможностями здоровья, детьми-инвалидами может проводиться индивидуальная работа как в Учреждении, так и по месту жительства.</w:t>
      </w:r>
    </w:p>
    <w:p w:rsidR="00FC290D" w:rsidRPr="00FC290D" w:rsidRDefault="00FC290D" w:rsidP="00FC290D">
      <w:pPr>
        <w:ind w:firstLine="709"/>
        <w:contextualSpacing/>
        <w:jc w:val="both"/>
        <w:rPr>
          <w:rFonts w:eastAsia="Times New Roman"/>
          <w:sz w:val="28"/>
          <w:szCs w:val="28"/>
        </w:rPr>
      </w:pPr>
      <w:r w:rsidRPr="00FC290D">
        <w:rPr>
          <w:rFonts w:eastAsia="Times New Roman"/>
          <w:sz w:val="28"/>
          <w:szCs w:val="28"/>
        </w:rPr>
        <w:t>В работе объединений по интересам при наличии условий и согласия руководителя объединения по интересам могут участвовать совместно с несовершеннолетними обучающимися их родители (законные представители) без включения в основной состав.</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3.23. В Учреждении в целях обеспечения реализации образовательных программ формируется библиотека.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общеобразовательные программы учебным предметам, курсам, дисциплинам (модулям).</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3.24. Учреждение обязано осуществлять свою деятельность в соответствии </w:t>
      </w:r>
      <w:r w:rsidRPr="00FC290D">
        <w:rPr>
          <w:rFonts w:eastAsia="Times New Roman"/>
          <w:sz w:val="28"/>
          <w:szCs w:val="28"/>
        </w:rPr>
        <w:br/>
        <w:t>с законодательством об образовании, в том числе:</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детьми, их содержания в соответствии </w:t>
      </w:r>
      <w:r w:rsidRPr="00FC290D">
        <w:rPr>
          <w:rFonts w:eastAsia="Times New Roman"/>
          <w:sz w:val="28"/>
          <w:szCs w:val="28"/>
        </w:rPr>
        <w:br/>
        <w:t>с установленными нормами, обеспечивающими жизнь и здоровье обучающихся, работников Учреждения;</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соблюдать права и свободы обучающихся, родителей (законных представителей) несовершеннолетних обучающихся, работников Учреждения.</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3.25. При реализации образовательных программ используются различные образовательные технологии, в том числе дистанционные технологии, электронное обучение.</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3.26. Образовательные программы реализуются Учреждением как самостоятельно, так и посредством сетевых форм их реализации.</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3.27. Учреждение несет ответственность в установленном </w:t>
      </w:r>
      <w:r w:rsidRPr="00FC290D">
        <w:rPr>
          <w:rFonts w:eastAsia="Times New Roman"/>
          <w:sz w:val="28"/>
          <w:szCs w:val="28"/>
        </w:rPr>
        <w:lastRenderedPageBreak/>
        <w:t>законодательством Российской Федерации порядке за: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 невыполнение или ненадлежащее выполнение функций, отнесенных </w:t>
      </w:r>
      <w:r w:rsidRPr="00FC290D">
        <w:rPr>
          <w:rFonts w:eastAsia="Times New Roman"/>
          <w:sz w:val="28"/>
          <w:szCs w:val="28"/>
        </w:rPr>
        <w:br/>
        <w:t>к его компетенции;</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 реализацию не в полном объеме образовательных программ в соответствии </w:t>
      </w:r>
      <w:r w:rsidRPr="00FC290D">
        <w:rPr>
          <w:rFonts w:eastAsia="Times New Roman"/>
          <w:sz w:val="28"/>
          <w:szCs w:val="28"/>
        </w:rPr>
        <w:br/>
        <w:t>с учебным планом;</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качество образования;</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жизнь и здоровье обучающихся, работников Учреждения во время учебного процесса;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 нарушение или незаконное ограничение права на образование </w:t>
      </w:r>
      <w:r w:rsidRPr="00FC290D">
        <w:rPr>
          <w:rFonts w:eastAsia="Times New Roman"/>
          <w:sz w:val="28"/>
          <w:szCs w:val="28"/>
        </w:rPr>
        <w:br/>
        <w:t>и предусмотренных законодательством об образовании прав и свобод детей, родителей (законных представителей) несовершеннолетних обучающихся;</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нарушение требований к организации и осуществлению образовательной деятельности Учреждения.</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Должностные лица Учреждения за нарушение требований к организации </w:t>
      </w:r>
      <w:r w:rsidRPr="00FC290D">
        <w:rPr>
          <w:rFonts w:eastAsia="Times New Roman"/>
          <w:sz w:val="28"/>
          <w:szCs w:val="28"/>
        </w:rPr>
        <w:br/>
        <w:t xml:space="preserve">и осуществлению образовательной деятельности несут административную, уголовную, гражданско-правовую и дисциплинарную ответственность в соответствии </w:t>
      </w:r>
      <w:r w:rsidRPr="00FC290D">
        <w:rPr>
          <w:rFonts w:eastAsia="Times New Roman"/>
          <w:sz w:val="28"/>
          <w:szCs w:val="28"/>
        </w:rPr>
        <w:br/>
        <w:t>с действующим законодательством Российской Федерации.</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3.28. Правовой статус (права, обязанности и ответственность) руководителя Учреждения, педагогических работников и вспомогательного (инженерно-технического, административно-хозяйственного, производственного, учебно-вспомогательного, медицинского) персонала закреплен в Правилах внутреннего трудового распорядка, должностных инструкциях и трудовых договорах.  </w:t>
      </w:r>
    </w:p>
    <w:p w:rsidR="00FC290D" w:rsidRPr="00FC290D" w:rsidRDefault="00FC290D" w:rsidP="00FC290D">
      <w:pPr>
        <w:ind w:firstLine="709"/>
        <w:jc w:val="center"/>
        <w:rPr>
          <w:rFonts w:eastAsia="Times New Roman"/>
          <w:b/>
          <w:color w:val="000000"/>
          <w:sz w:val="28"/>
          <w:szCs w:val="28"/>
        </w:rPr>
      </w:pPr>
    </w:p>
    <w:p w:rsidR="00FC290D" w:rsidRPr="00FC290D" w:rsidRDefault="00FC290D" w:rsidP="00FC290D">
      <w:pPr>
        <w:jc w:val="center"/>
        <w:rPr>
          <w:rFonts w:eastAsia="Times New Roman"/>
          <w:b/>
          <w:color w:val="000000"/>
          <w:sz w:val="28"/>
          <w:szCs w:val="28"/>
        </w:rPr>
      </w:pPr>
      <w:r w:rsidRPr="00FC290D">
        <w:rPr>
          <w:rFonts w:eastAsia="Times New Roman"/>
          <w:b/>
          <w:color w:val="000000"/>
          <w:sz w:val="28"/>
          <w:szCs w:val="28"/>
        </w:rPr>
        <w:t xml:space="preserve">4. </w:t>
      </w:r>
      <w:r w:rsidRPr="00FC290D">
        <w:rPr>
          <w:rFonts w:eastAsia="Times New Roman"/>
          <w:b/>
          <w:bCs/>
          <w:color w:val="000000"/>
          <w:sz w:val="28"/>
          <w:szCs w:val="28"/>
        </w:rPr>
        <w:t>Управление</w:t>
      </w:r>
      <w:r w:rsidRPr="00FC290D">
        <w:rPr>
          <w:rFonts w:eastAsia="Times New Roman"/>
          <w:b/>
          <w:color w:val="000000"/>
          <w:sz w:val="28"/>
          <w:szCs w:val="28"/>
        </w:rPr>
        <w:t xml:space="preserve"> Учреждением</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4.1. Администрация Волоконовского муниципального округа осуществляет следующие полномочия: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1) принятие решения о создании, ликвидации Учреждения;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2) утверждение цен и тарифов на платные услуги, оказываемые Учреждением;</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3) установление порядка учёта детей, имеющих право на получение общего образования каждого уровня и проживающих на территории Волоконовского муниципального округа;</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4) установление платы, взимаемой с родителей (законных представителей) </w:t>
      </w:r>
      <w:r w:rsidRPr="00FC290D">
        <w:rPr>
          <w:rFonts w:eastAsia="Times New Roman"/>
          <w:sz w:val="28"/>
          <w:szCs w:val="28"/>
        </w:rPr>
        <w:br/>
        <w:t xml:space="preserve">за присмотр и уход за ребенком, и ее размера. Администрация Волоконовского муниципального округа вправе снизить размер родительской платы или не взимать ее с отдельных категорий родителей (законных представителей) в определяемых ей случаях и порядке.  </w:t>
      </w:r>
    </w:p>
    <w:p w:rsidR="00FC290D" w:rsidRPr="00FC290D" w:rsidRDefault="00FC290D" w:rsidP="00FC290D">
      <w:pPr>
        <w:widowControl/>
        <w:ind w:firstLine="709"/>
        <w:jc w:val="both"/>
        <w:rPr>
          <w:rFonts w:eastAsia="Times New Roman"/>
          <w:i/>
          <w:sz w:val="28"/>
          <w:szCs w:val="28"/>
        </w:rPr>
      </w:pPr>
      <w:r w:rsidRPr="00FC290D">
        <w:rPr>
          <w:rFonts w:eastAsia="Times New Roman"/>
          <w:sz w:val="28"/>
          <w:szCs w:val="28"/>
        </w:rPr>
        <w:t xml:space="preserve">4.2. Управление Учреждением осуществляется в соответствии </w:t>
      </w:r>
      <w:r w:rsidRPr="00FC290D">
        <w:rPr>
          <w:rFonts w:eastAsia="Times New Roman"/>
          <w:sz w:val="28"/>
          <w:szCs w:val="28"/>
        </w:rPr>
        <w:br/>
        <w:t>с законодательством Российской Федерации, настоящим Уставом, на основе сочетания принципов единоначалия и коллегиальности</w:t>
      </w:r>
      <w:r w:rsidRPr="00FC290D">
        <w:rPr>
          <w:rFonts w:eastAsia="Times New Roman"/>
          <w:i/>
          <w:sz w:val="28"/>
          <w:szCs w:val="28"/>
        </w:rPr>
        <w:t>.</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lastRenderedPageBreak/>
        <w:t xml:space="preserve">4.3. Единоличным исполнительным органом Учреждения является Директор, </w:t>
      </w:r>
      <w:r w:rsidRPr="00FC290D">
        <w:rPr>
          <w:rFonts w:eastAsia="Times New Roman"/>
          <w:sz w:val="28"/>
          <w:szCs w:val="28"/>
        </w:rPr>
        <w:br/>
        <w:t>к компетенции которого относится осуществление текущего руководства деятельностью Учреждения, в том числе:</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организация осуществления в соответствии с требованиями нормативных правовых актов образовательной и иной деятельности Учреждения;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 организация обеспечения прав участников образовательного процесса </w:t>
      </w:r>
      <w:r w:rsidRPr="00FC290D">
        <w:rPr>
          <w:rFonts w:eastAsia="Times New Roman"/>
          <w:sz w:val="28"/>
          <w:szCs w:val="28"/>
        </w:rPr>
        <w:br/>
        <w:t>в Учреждении;</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организация разработки и принятие локальных нормативных актов, индивидуальных распорядительных актов;</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организация и контроль работы административно-управленческого аппарата Учреждения;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 прием на работу работников, заключение и расторжение с ними трудовых договоров, распределение должностных обязанностей, создание условий </w:t>
      </w:r>
      <w:r w:rsidRPr="00FC290D">
        <w:rPr>
          <w:rFonts w:eastAsia="Times New Roman"/>
          <w:sz w:val="28"/>
          <w:szCs w:val="28"/>
        </w:rPr>
        <w:br/>
        <w:t>и организация повышения квалификации работников;</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установление штатного расписания по согласованию с Учредителем;</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решение вопросов, которые не составляют исключительную компетенцию коллегиальных органов управления Учреждения, определенную настоящим Уставом;</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утверждение программы развития Учреждения;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осуществляет иные полномочия, предусмотренные законами, нормативными правовыми актами Российской Федерации, законодательными и иными нормативными правовыми актами Белгородской области, органов местного самоуправления, локальными актами Учреждения.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4.3.1. Директор принимает решения самостоятельно, если иное не установлено настоящим Уставом, и выступает от имени Учреждения без доверенности.</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4.4. Директор назначается на должность приказом Учредителя, по согласованию с Администрацией Волоконовского муниципального округа.</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Учредитель заключает и расторгает срочный трудовой договор (контракт) </w:t>
      </w:r>
      <w:r w:rsidRPr="00FC290D">
        <w:rPr>
          <w:rFonts w:eastAsia="Times New Roman"/>
          <w:sz w:val="28"/>
          <w:szCs w:val="28"/>
        </w:rPr>
        <w:br/>
        <w:t>с Директором. Срочный трудовой договор заключается на срок от 1 года до 5 лет (определяется Учредителем). Учредитель поощряет Директора и применяет дисциплинарные взыскания. На период отсутствия Директора (во время отпуска, болезни, командировки и иное) Учредитель приказом возлагает обязанности Директора на иное лицо.</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Кандидаты на должность Директора проходят обязательную аттестацию. Порядок и срок проведения аттестации устанавливаются Учредителем Учреждения. </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4.5. Директор обязан руководить Учреждением добросовестно и разумно, </w:t>
      </w:r>
      <w:r w:rsidRPr="00FC290D">
        <w:rPr>
          <w:rFonts w:eastAsia="Times New Roman"/>
          <w:sz w:val="28"/>
          <w:szCs w:val="28"/>
        </w:rPr>
        <w:br/>
        <w:t>не наносить своими действиями ущерб Учреждению и препятствовать нанесению какого-либо ущерба Учреждению со стороны других его работников.</w:t>
      </w:r>
    </w:p>
    <w:p w:rsidR="00FC290D" w:rsidRPr="00FC290D" w:rsidRDefault="00FC290D" w:rsidP="00FC290D">
      <w:pPr>
        <w:widowControl/>
        <w:ind w:firstLine="709"/>
        <w:jc w:val="both"/>
        <w:rPr>
          <w:rFonts w:eastAsia="Times New Roman"/>
          <w:sz w:val="28"/>
          <w:szCs w:val="28"/>
        </w:rPr>
      </w:pPr>
      <w:r w:rsidRPr="00FC290D">
        <w:rPr>
          <w:rFonts w:eastAsia="Times New Roman"/>
          <w:bCs/>
          <w:sz w:val="28"/>
          <w:szCs w:val="28"/>
        </w:rPr>
        <w:lastRenderedPageBreak/>
        <w:t>4.5.1.</w:t>
      </w:r>
      <w:r w:rsidRPr="00FC290D">
        <w:rPr>
          <w:rFonts w:eastAsia="Times New Roman"/>
          <w:sz w:val="28"/>
          <w:szCs w:val="28"/>
        </w:rPr>
        <w:t> </w:t>
      </w:r>
      <w:r w:rsidRPr="00FC290D">
        <w:rPr>
          <w:rFonts w:eastAsia="Times New Roman"/>
          <w:bCs/>
          <w:sz w:val="28"/>
          <w:szCs w:val="28"/>
        </w:rPr>
        <w:t xml:space="preserve">Пределы компетенции Директора определяются трудовым и гражданским законодательством Российской Федерации, настоящим Уставом и заключенным </w:t>
      </w:r>
      <w:r w:rsidRPr="00FC290D">
        <w:rPr>
          <w:rFonts w:eastAsia="Times New Roman"/>
          <w:bCs/>
          <w:sz w:val="28"/>
          <w:szCs w:val="28"/>
        </w:rPr>
        <w:br/>
        <w:t>с ним срочным трудовым договором, должностной инструкцией.</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В пределах своей компетенции Директор Учреждения издает приказы, обязательные для исполнения всеми участниками образовательного процесса.</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4.5.2. Директор несет ответственность:</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за нецелевое использование находящихся в распоряжении Учреждения бюджетных средств и имущества;</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за недостоверность и несвоевременное предоставление установленной отчетности;</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за обеспечение сохранности документов Учреждения;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 за руководство образовательной, научной, воспитательной работой </w:t>
      </w:r>
      <w:r w:rsidRPr="00FC290D">
        <w:rPr>
          <w:rFonts w:eastAsia="Times New Roman"/>
          <w:sz w:val="28"/>
          <w:szCs w:val="28"/>
        </w:rPr>
        <w:br/>
        <w:t>и организационно-хозяйственной деятельностью Учреждения;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в соответствии с федеральными законами и нормативными правовыми актами Российской Федерации, Белгородской области, Администрации Волоконовского муниципального округа, Учредителя и локальными актами Учреждения.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4.6. Директор может работать по совместительству у другого работодателя только с разрешения Учредителя. Директор может совмещать руководящую должность с работой по другим педагогическим должностям в Учреждении по согласованию с Учредителем.</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4.7. Органами коллегиального управления Учреждением являются: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Общее собрание работников Учреждения (далее – Общее собрание);</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Управляющий совет Учреждения (далее – Управляющий совет);</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Педагогический совет Учреждения (далее – Педагогический совет).</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4.8. Высшим органом коллегиального управления Учреждением является Общее собрание, которое включает в себя всех работников Учреждения на дату проведения собрания, работающих по основному месту работы в Учреждении. </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Срок полномочий Общего собрания составляет 5 лет.</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4.8.1. К компетенции Общего собрания относится решение следующих вопросов:</w:t>
      </w:r>
    </w:p>
    <w:p w:rsidR="00FC290D" w:rsidRPr="00FC290D" w:rsidRDefault="00FC290D" w:rsidP="00FC290D">
      <w:pPr>
        <w:widowControl/>
        <w:numPr>
          <w:ilvl w:val="0"/>
          <w:numId w:val="3"/>
        </w:numPr>
        <w:autoSpaceDE/>
        <w:autoSpaceDN/>
        <w:adjustRightInd/>
        <w:ind w:left="0" w:firstLine="709"/>
        <w:jc w:val="both"/>
        <w:rPr>
          <w:rFonts w:eastAsia="Times New Roman"/>
          <w:sz w:val="28"/>
          <w:szCs w:val="28"/>
        </w:rPr>
      </w:pPr>
      <w:r w:rsidRPr="00FC290D">
        <w:rPr>
          <w:rFonts w:eastAsia="Times New Roman"/>
          <w:sz w:val="28"/>
          <w:szCs w:val="28"/>
        </w:rPr>
        <w:t>определение приоритетных направлений деятельности Учреждения;</w:t>
      </w:r>
    </w:p>
    <w:p w:rsidR="00FC290D" w:rsidRPr="00FC290D" w:rsidRDefault="00FC290D" w:rsidP="00FC290D">
      <w:pPr>
        <w:widowControl/>
        <w:numPr>
          <w:ilvl w:val="0"/>
          <w:numId w:val="3"/>
        </w:numPr>
        <w:autoSpaceDE/>
        <w:autoSpaceDN/>
        <w:adjustRightInd/>
        <w:ind w:left="0" w:firstLine="709"/>
        <w:jc w:val="both"/>
        <w:rPr>
          <w:rFonts w:eastAsia="Times New Roman"/>
          <w:sz w:val="28"/>
          <w:szCs w:val="28"/>
        </w:rPr>
      </w:pPr>
      <w:r w:rsidRPr="00FC290D">
        <w:rPr>
          <w:rFonts w:eastAsia="Times New Roman"/>
          <w:sz w:val="28"/>
          <w:szCs w:val="28"/>
        </w:rPr>
        <w:t xml:space="preserve">внесение предложений Учредителю о внесении изменений (дополнений) </w:t>
      </w:r>
      <w:r w:rsidRPr="00FC290D">
        <w:rPr>
          <w:rFonts w:eastAsia="Times New Roman"/>
          <w:sz w:val="28"/>
          <w:szCs w:val="28"/>
        </w:rPr>
        <w:br/>
        <w:t xml:space="preserve">в Устав Учреждения; </w:t>
      </w:r>
    </w:p>
    <w:p w:rsidR="00FC290D" w:rsidRPr="00FC290D" w:rsidRDefault="00FC290D" w:rsidP="00FC290D">
      <w:pPr>
        <w:widowControl/>
        <w:numPr>
          <w:ilvl w:val="0"/>
          <w:numId w:val="3"/>
        </w:numPr>
        <w:autoSpaceDE/>
        <w:autoSpaceDN/>
        <w:adjustRightInd/>
        <w:ind w:left="0" w:firstLine="709"/>
        <w:jc w:val="both"/>
        <w:rPr>
          <w:rFonts w:eastAsia="Times New Roman"/>
          <w:sz w:val="28"/>
          <w:szCs w:val="28"/>
        </w:rPr>
      </w:pPr>
      <w:r w:rsidRPr="00FC290D">
        <w:rPr>
          <w:rFonts w:eastAsia="Times New Roman"/>
          <w:sz w:val="28"/>
          <w:szCs w:val="28"/>
        </w:rPr>
        <w:t>разработка и принятие локальных актов Учреждения, регламентирующих правовое положение работников Учреждения и обучающихся;</w:t>
      </w:r>
    </w:p>
    <w:p w:rsidR="00FC290D" w:rsidRPr="00FC290D" w:rsidRDefault="00FC290D" w:rsidP="00FC290D">
      <w:pPr>
        <w:widowControl/>
        <w:numPr>
          <w:ilvl w:val="0"/>
          <w:numId w:val="3"/>
        </w:numPr>
        <w:autoSpaceDE/>
        <w:autoSpaceDN/>
        <w:adjustRightInd/>
        <w:ind w:left="0" w:firstLine="709"/>
        <w:jc w:val="both"/>
        <w:rPr>
          <w:rFonts w:eastAsia="Times New Roman"/>
          <w:sz w:val="28"/>
          <w:szCs w:val="28"/>
        </w:rPr>
      </w:pPr>
      <w:r w:rsidRPr="00FC290D">
        <w:rPr>
          <w:rFonts w:eastAsia="Times New Roman"/>
          <w:sz w:val="28"/>
          <w:szCs w:val="28"/>
        </w:rPr>
        <w:t>избрание членов Управляющего совета из числа работников Учреждения;</w:t>
      </w:r>
    </w:p>
    <w:p w:rsidR="00FC290D" w:rsidRPr="00FC290D" w:rsidRDefault="00FC290D" w:rsidP="00FC290D">
      <w:pPr>
        <w:widowControl/>
        <w:numPr>
          <w:ilvl w:val="0"/>
          <w:numId w:val="3"/>
        </w:numPr>
        <w:autoSpaceDE/>
        <w:autoSpaceDN/>
        <w:adjustRightInd/>
        <w:ind w:left="0" w:firstLine="709"/>
        <w:jc w:val="both"/>
        <w:rPr>
          <w:rFonts w:eastAsia="Times New Roman"/>
          <w:sz w:val="28"/>
          <w:szCs w:val="28"/>
        </w:rPr>
      </w:pPr>
      <w:r w:rsidRPr="00FC290D">
        <w:rPr>
          <w:rFonts w:eastAsia="Times New Roman"/>
          <w:sz w:val="28"/>
          <w:szCs w:val="28"/>
        </w:rPr>
        <w:t>рассмотрение и обсуждение вопросов материально-технического обеспечения и оснащения Учреждения.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lastRenderedPageBreak/>
        <w:t xml:space="preserve">4.8.2. Общее собрание собирается не реже двух раз в год и считается правомочным, если на нем присутствует более половины от списочного состава работников Учреждения на дату проведения собрания, работающих на условиях полного рабочего дня по основному месту работы в Учреждении. </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Общее собрание созывается по инициативе председателя Общего собрания, Директора или по требованию членов Общего собрания, составляющих не менее десяти процентов от общего числа членов.</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На заседании Общего собрания избирается простым большинством от числа присутствующих членов председатель и секретарь собрания со сроком полномочий </w:t>
      </w:r>
      <w:r w:rsidRPr="00FC290D">
        <w:rPr>
          <w:rFonts w:eastAsia="Times New Roman"/>
          <w:sz w:val="28"/>
          <w:szCs w:val="28"/>
        </w:rPr>
        <w:br/>
        <w:t>5 лет.</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Решения на Общем собрании принимаются простым большинством голосов </w:t>
      </w:r>
      <w:r w:rsidRPr="00FC290D">
        <w:rPr>
          <w:rFonts w:eastAsia="Times New Roman"/>
          <w:sz w:val="28"/>
          <w:szCs w:val="28"/>
        </w:rPr>
        <w:br/>
        <w:t xml:space="preserve">от числа присутствующих членов Общего собрания посредством открытого голосования. При равном количестве голосов решающим является голос председателя Общего собрания. В ходе заседания Общего собрания его секретарь ведет протокол, </w:t>
      </w:r>
      <w:r w:rsidRPr="00FC290D">
        <w:rPr>
          <w:rFonts w:eastAsia="Times New Roman"/>
          <w:sz w:val="28"/>
          <w:szCs w:val="28"/>
        </w:rPr>
        <w:br/>
        <w:t>в котором указывается повестка дня, краткое содержание доклада выступающих, ход обсуждения вопросов, порядок и итоги голосования, принятое решение. Протокол подписывается председателем, секретарем и хранится в Учреждении.</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4.9. Управляющий совет является коллегиальным органом управления и строит свою деятельность на принципах демократического, государственно-общественного характера управлением Учреждением.</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4.9.1. Решения Управляющего совета, принятые в соответствии </w:t>
      </w:r>
      <w:r w:rsidRPr="00FC290D">
        <w:rPr>
          <w:rFonts w:eastAsia="Times New Roman"/>
          <w:sz w:val="28"/>
          <w:szCs w:val="28"/>
        </w:rPr>
        <w:br/>
        <w:t>с его компетенцией, носят рекомендательный характер для Директора Учреждения, работников Учреждения, обучающихся, их родителей (законных представителей). Решения Управляющего совета вступают в силу с момента их утверждения Директором.</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4.9.2. Управляющий совет формируется в составе 11 членов с использованием процедур выборов и назначения:</w:t>
      </w:r>
    </w:p>
    <w:p w:rsidR="00FC290D" w:rsidRPr="00FC290D" w:rsidRDefault="00FC290D" w:rsidP="00FC290D">
      <w:pPr>
        <w:widowControl/>
        <w:numPr>
          <w:ilvl w:val="0"/>
          <w:numId w:val="6"/>
        </w:numPr>
        <w:autoSpaceDE/>
        <w:autoSpaceDN/>
        <w:adjustRightInd/>
        <w:ind w:firstLine="709"/>
        <w:jc w:val="both"/>
        <w:rPr>
          <w:rFonts w:eastAsia="Times New Roman"/>
          <w:sz w:val="28"/>
          <w:szCs w:val="28"/>
        </w:rPr>
      </w:pPr>
      <w:r w:rsidRPr="00FC290D">
        <w:rPr>
          <w:rFonts w:eastAsia="Times New Roman"/>
          <w:sz w:val="28"/>
          <w:szCs w:val="28"/>
        </w:rPr>
        <w:t>представителей из числа родителей (законных представителей) – 4 человека, избранных на общешкольном родительском собрании путем открытого голосования большинством из числа присутствующих;</w:t>
      </w:r>
    </w:p>
    <w:p w:rsidR="00FC290D" w:rsidRPr="00FC290D" w:rsidRDefault="00FC290D" w:rsidP="00FC290D">
      <w:pPr>
        <w:widowControl/>
        <w:numPr>
          <w:ilvl w:val="0"/>
          <w:numId w:val="6"/>
        </w:numPr>
        <w:autoSpaceDE/>
        <w:autoSpaceDN/>
        <w:adjustRightInd/>
        <w:ind w:firstLine="709"/>
        <w:jc w:val="both"/>
        <w:rPr>
          <w:rFonts w:eastAsia="Times New Roman"/>
          <w:sz w:val="28"/>
          <w:szCs w:val="28"/>
        </w:rPr>
      </w:pPr>
      <w:r w:rsidRPr="00FC290D">
        <w:rPr>
          <w:rFonts w:eastAsia="Times New Roman"/>
          <w:sz w:val="28"/>
          <w:szCs w:val="28"/>
        </w:rPr>
        <w:t xml:space="preserve">представителей из числа работников Учреждения – 3 человека, избранных </w:t>
      </w:r>
      <w:r w:rsidRPr="00FC290D">
        <w:rPr>
          <w:rFonts w:eastAsia="Times New Roman"/>
          <w:sz w:val="28"/>
          <w:szCs w:val="28"/>
        </w:rPr>
        <w:br/>
        <w:t>на Общем собрании работников;</w:t>
      </w:r>
    </w:p>
    <w:p w:rsidR="00FC290D" w:rsidRPr="00FC290D" w:rsidRDefault="00FC290D" w:rsidP="00FC290D">
      <w:pPr>
        <w:widowControl/>
        <w:numPr>
          <w:ilvl w:val="0"/>
          <w:numId w:val="6"/>
        </w:numPr>
        <w:autoSpaceDE/>
        <w:autoSpaceDN/>
        <w:adjustRightInd/>
        <w:ind w:firstLine="709"/>
        <w:jc w:val="both"/>
        <w:rPr>
          <w:rFonts w:eastAsia="Times New Roman"/>
          <w:sz w:val="28"/>
          <w:szCs w:val="28"/>
        </w:rPr>
      </w:pPr>
      <w:r w:rsidRPr="00FC290D">
        <w:rPr>
          <w:rFonts w:eastAsia="Times New Roman"/>
          <w:sz w:val="28"/>
          <w:szCs w:val="28"/>
        </w:rPr>
        <w:t>представителей из числа обучающихся – 2 человека 9-11 классов, избранных на общем собрании обучающихся путем открытого голосования большинством из числа присутствующих;</w:t>
      </w:r>
    </w:p>
    <w:p w:rsidR="00FC290D" w:rsidRPr="00FC290D" w:rsidRDefault="00FC290D" w:rsidP="00FC290D">
      <w:pPr>
        <w:widowControl/>
        <w:numPr>
          <w:ilvl w:val="0"/>
          <w:numId w:val="6"/>
        </w:numPr>
        <w:autoSpaceDE/>
        <w:autoSpaceDN/>
        <w:adjustRightInd/>
        <w:ind w:firstLine="709"/>
        <w:jc w:val="both"/>
        <w:rPr>
          <w:rFonts w:eastAsia="Times New Roman"/>
          <w:sz w:val="28"/>
          <w:szCs w:val="28"/>
        </w:rPr>
      </w:pPr>
      <w:r w:rsidRPr="00FC290D">
        <w:rPr>
          <w:rFonts w:eastAsia="Times New Roman"/>
          <w:sz w:val="28"/>
          <w:szCs w:val="28"/>
        </w:rPr>
        <w:t>представителя Учредителя – 1 человек, назначенный Учредителем;</w:t>
      </w:r>
    </w:p>
    <w:p w:rsidR="00FC290D" w:rsidRPr="00FC290D" w:rsidRDefault="00FC290D" w:rsidP="00FC290D">
      <w:pPr>
        <w:widowControl/>
        <w:numPr>
          <w:ilvl w:val="0"/>
          <w:numId w:val="6"/>
        </w:numPr>
        <w:autoSpaceDE/>
        <w:autoSpaceDN/>
        <w:adjustRightInd/>
        <w:ind w:firstLine="709"/>
        <w:jc w:val="both"/>
        <w:rPr>
          <w:rFonts w:eastAsia="Times New Roman"/>
          <w:sz w:val="28"/>
          <w:szCs w:val="28"/>
        </w:rPr>
      </w:pPr>
      <w:r w:rsidRPr="00FC290D">
        <w:rPr>
          <w:rFonts w:eastAsia="Times New Roman"/>
          <w:sz w:val="28"/>
          <w:szCs w:val="28"/>
        </w:rPr>
        <w:t>Директора Учреждения.</w:t>
      </w:r>
    </w:p>
    <w:p w:rsidR="00FC290D" w:rsidRPr="00FC290D" w:rsidRDefault="00FC290D" w:rsidP="00FC290D">
      <w:pPr>
        <w:ind w:firstLine="709"/>
        <w:jc w:val="both"/>
        <w:rPr>
          <w:rFonts w:eastAsia="Times New Roman"/>
          <w:sz w:val="28"/>
          <w:szCs w:val="28"/>
        </w:rPr>
      </w:pPr>
      <w:r w:rsidRPr="00FC290D">
        <w:rPr>
          <w:rFonts w:eastAsia="Times New Roman"/>
          <w:sz w:val="28"/>
          <w:szCs w:val="28"/>
        </w:rPr>
        <w:lastRenderedPageBreak/>
        <w:t>4.9.3. Компетенция Управляющего совета:</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разработка и рассмотрение на заседании Управляющего совета программы развития Учреждения;</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согласование режима занятий обучающихся, времени начала и окончания занятий;</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рассмотрение отчета о результатах самообследования Учреждения;</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содействие привлечению внебюджетных средств;</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согласование правил внутреннего трудового распорядка Учреждения;</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контроль за соблюдением здоровых и безопасных условий обучения, воспитания и труда в Учреждении;</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распределение стимулирующей части фонда оплаты труда работников Учреждения;</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определение критериев и показателей эффективности деятельности работников Учреждения;</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 xml:space="preserve">заслушивание отчета Директора Учреждения по итогам учебного </w:t>
      </w:r>
      <w:r w:rsidRPr="00FC290D">
        <w:rPr>
          <w:rFonts w:eastAsia="Times New Roman"/>
          <w:sz w:val="28"/>
          <w:szCs w:val="28"/>
        </w:rPr>
        <w:br/>
        <w:t>и финансового года;</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рассмотрение вопросов об исполнении муниципального задания;</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рассмотрение и принятие локальных нормативных актов Учреждения, затрагивающие вопросы, относящиеся к компетенции Управляющего совета;</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принятие решения о введении (отмене) в период занятий единой формы одежды для обучающихся;</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принятие локальных актов, затрагивающих права и интересы обучающихся;</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 xml:space="preserve">принятие участия в организации и проведении мероприятий, </w:t>
      </w:r>
      <w:r w:rsidRPr="00FC290D">
        <w:rPr>
          <w:rFonts w:eastAsia="Times New Roman"/>
          <w:sz w:val="28"/>
          <w:szCs w:val="28"/>
        </w:rPr>
        <w:br/>
        <w:t>не предусмотренных учебным планом (вечеров отдыха, туристических походов и т.п.);</w:t>
      </w:r>
    </w:p>
    <w:p w:rsidR="00FC290D" w:rsidRPr="00FC290D" w:rsidRDefault="00FC290D" w:rsidP="00FC290D">
      <w:pPr>
        <w:widowControl/>
        <w:numPr>
          <w:ilvl w:val="0"/>
          <w:numId w:val="6"/>
        </w:numPr>
        <w:autoSpaceDE/>
        <w:autoSpaceDN/>
        <w:adjustRightInd/>
        <w:ind w:firstLine="709"/>
        <w:contextualSpacing/>
        <w:jc w:val="both"/>
        <w:rPr>
          <w:rFonts w:eastAsia="Times New Roman"/>
          <w:sz w:val="28"/>
          <w:szCs w:val="28"/>
        </w:rPr>
      </w:pPr>
      <w:r w:rsidRPr="00FC290D">
        <w:rPr>
          <w:rFonts w:eastAsia="Times New Roman"/>
          <w:sz w:val="28"/>
          <w:szCs w:val="28"/>
        </w:rPr>
        <w:t>рассмотрение жалоб участников образовательного процесса на нарушение Директором и работниками Учреждения положений, закрепленных настоящим Уставом.</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4.9.4. Заседания Управляющего совета созываются по мере необходимости, </w:t>
      </w:r>
      <w:r w:rsidRPr="00FC290D">
        <w:rPr>
          <w:rFonts w:eastAsia="Times New Roman"/>
          <w:sz w:val="28"/>
          <w:szCs w:val="28"/>
        </w:rPr>
        <w:br/>
        <w:t xml:space="preserve">но не реже двух раз в год. Заседания созываются по инициативе председателя </w:t>
      </w:r>
      <w:r w:rsidRPr="00FC290D">
        <w:rPr>
          <w:rFonts w:eastAsia="Times New Roman"/>
          <w:sz w:val="28"/>
          <w:szCs w:val="28"/>
        </w:rPr>
        <w:br/>
        <w:t>или по требованию одного из членов Управляющего совета.</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Члены Управляющего совета избираются сроком на 5 лет, за исключением членов из числа родителей (законных представителей) и обучающихся, срок полномочий которых ограничивается периодом обучения обучающихся в Учреждении. </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Срок полномочий Управляющего совета 5 лет.</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lastRenderedPageBreak/>
        <w:t xml:space="preserve">4.9.5. Председатель и секретарь Управляющего совета избираются сроком </w:t>
      </w:r>
      <w:r w:rsidRPr="00FC290D">
        <w:rPr>
          <w:rFonts w:eastAsia="Times New Roman"/>
          <w:sz w:val="28"/>
          <w:szCs w:val="28"/>
        </w:rPr>
        <w:br/>
        <w:t xml:space="preserve">на 5 лет простым большинством от числа присутствующих членов Управляющего совета на первом заседании. Протоколы заседаний Управляющего совета хранятся </w:t>
      </w:r>
      <w:r w:rsidRPr="00FC290D">
        <w:rPr>
          <w:rFonts w:eastAsia="Times New Roman"/>
          <w:sz w:val="28"/>
          <w:szCs w:val="28"/>
        </w:rPr>
        <w:br/>
        <w:t>в Учреждении.</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4.9.6. Решения Управляющего совета Учреждения принимаются открытым голосованием. Решение Управляющего совета считается принятым, если за него проголосовало не менее 2/3 присутствующих. Заседания Управляющего совета считаются правомочными, если на них присутствовало более половины его членов.</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На заседаниях Управляющего совета ведутся протоколы, подписываемые председателем и секретарем Управляющего совета. </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Директор Учреждения является членом Управляющего совета по должности, </w:t>
      </w:r>
      <w:r w:rsidRPr="00FC290D">
        <w:rPr>
          <w:rFonts w:eastAsia="Times New Roman"/>
          <w:sz w:val="28"/>
          <w:szCs w:val="28"/>
        </w:rPr>
        <w:br/>
        <w:t>но не может быть избран председателем Управляющего совета.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4.10.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Учреждении действует Педагогический совет – коллегиальный орган управления Учреждением, объединяющий всех педагогических работников Учреждения, включая совместителей.</w:t>
      </w:r>
    </w:p>
    <w:p w:rsidR="00FC290D" w:rsidRPr="00FC290D" w:rsidRDefault="00FC290D" w:rsidP="00FC290D">
      <w:pPr>
        <w:ind w:firstLine="709"/>
        <w:jc w:val="both"/>
        <w:rPr>
          <w:rFonts w:eastAsia="Times New Roman"/>
          <w:sz w:val="28"/>
          <w:szCs w:val="28"/>
        </w:rPr>
      </w:pPr>
      <w:r w:rsidRPr="00FC290D">
        <w:rPr>
          <w:rFonts w:eastAsia="Times New Roman"/>
          <w:sz w:val="28"/>
          <w:szCs w:val="28"/>
        </w:rPr>
        <w:t>4.10.1. Компетенция Педагогического совета:</w:t>
      </w:r>
    </w:p>
    <w:p w:rsidR="00FC290D" w:rsidRPr="00FC290D" w:rsidRDefault="00FC290D" w:rsidP="00FC290D">
      <w:pPr>
        <w:widowControl/>
        <w:numPr>
          <w:ilvl w:val="0"/>
          <w:numId w:val="7"/>
        </w:numPr>
        <w:autoSpaceDE/>
        <w:autoSpaceDN/>
        <w:adjustRightInd/>
        <w:ind w:firstLine="709"/>
        <w:jc w:val="both"/>
        <w:rPr>
          <w:rFonts w:eastAsia="Times New Roman"/>
          <w:sz w:val="28"/>
          <w:szCs w:val="28"/>
        </w:rPr>
      </w:pPr>
      <w:r w:rsidRPr="00FC290D">
        <w:rPr>
          <w:rFonts w:eastAsia="Times New Roman"/>
          <w:sz w:val="28"/>
          <w:szCs w:val="28"/>
        </w:rPr>
        <w:t>обсуждение и принятие решения по любым вопросам, касающимся содержания образования и не отнесенных к компетенции других коллегиальных органов, в том числе планирование учебно-воспитательной работы Учреждения, годового плана работы Учреждения, дополнительных общеразвивающих программ;</w:t>
      </w:r>
    </w:p>
    <w:p w:rsidR="00FC290D" w:rsidRPr="00FC290D" w:rsidRDefault="00FC290D" w:rsidP="00FC290D">
      <w:pPr>
        <w:widowControl/>
        <w:numPr>
          <w:ilvl w:val="0"/>
          <w:numId w:val="7"/>
        </w:numPr>
        <w:autoSpaceDE/>
        <w:autoSpaceDN/>
        <w:adjustRightInd/>
        <w:ind w:firstLine="709"/>
        <w:jc w:val="both"/>
        <w:rPr>
          <w:rFonts w:eastAsia="Times New Roman"/>
          <w:sz w:val="28"/>
          <w:szCs w:val="28"/>
        </w:rPr>
      </w:pPr>
      <w:r w:rsidRPr="00FC290D">
        <w:rPr>
          <w:rFonts w:eastAsia="Times New Roman"/>
          <w:sz w:val="28"/>
          <w:szCs w:val="28"/>
        </w:rPr>
        <w:t xml:space="preserve">обсуждение работы по повышению квалификации педагогических работников Учреждения, развитию их творческих инициатив по использованию </w:t>
      </w:r>
      <w:r w:rsidRPr="00FC290D">
        <w:rPr>
          <w:rFonts w:eastAsia="Times New Roman"/>
          <w:sz w:val="28"/>
          <w:szCs w:val="28"/>
        </w:rPr>
        <w:br/>
        <w:t>и совершенствованию методик образовательного процесса и образовательных технологий;</w:t>
      </w:r>
    </w:p>
    <w:p w:rsidR="00FC290D" w:rsidRPr="00FC290D" w:rsidRDefault="00FC290D" w:rsidP="00FC290D">
      <w:pPr>
        <w:widowControl/>
        <w:numPr>
          <w:ilvl w:val="0"/>
          <w:numId w:val="7"/>
        </w:numPr>
        <w:autoSpaceDE/>
        <w:autoSpaceDN/>
        <w:adjustRightInd/>
        <w:ind w:firstLine="709"/>
        <w:jc w:val="both"/>
        <w:rPr>
          <w:rFonts w:eastAsia="Times New Roman"/>
          <w:sz w:val="28"/>
          <w:szCs w:val="28"/>
        </w:rPr>
      </w:pPr>
      <w:r w:rsidRPr="00FC290D">
        <w:rPr>
          <w:rFonts w:eastAsia="Times New Roman"/>
          <w:sz w:val="28"/>
          <w:szCs w:val="28"/>
        </w:rPr>
        <w:t xml:space="preserve">принятие решения о формах, сроках и порядке проведения промежуточной </w:t>
      </w:r>
      <w:r w:rsidRPr="00FC290D">
        <w:rPr>
          <w:rFonts w:eastAsia="Times New Roman"/>
          <w:sz w:val="28"/>
          <w:szCs w:val="28"/>
        </w:rPr>
        <w:br/>
        <w:t>и итоговой аттестации в Учреждении;</w:t>
      </w:r>
    </w:p>
    <w:p w:rsidR="00FC290D" w:rsidRPr="00FC290D" w:rsidRDefault="00FC290D" w:rsidP="00FC290D">
      <w:pPr>
        <w:widowControl/>
        <w:numPr>
          <w:ilvl w:val="0"/>
          <w:numId w:val="7"/>
        </w:numPr>
        <w:autoSpaceDE/>
        <w:autoSpaceDN/>
        <w:adjustRightInd/>
        <w:ind w:firstLine="709"/>
        <w:jc w:val="both"/>
        <w:rPr>
          <w:rFonts w:eastAsia="Times New Roman"/>
          <w:sz w:val="28"/>
          <w:szCs w:val="28"/>
        </w:rPr>
      </w:pPr>
      <w:r w:rsidRPr="00FC290D">
        <w:rPr>
          <w:rFonts w:eastAsia="Times New Roman"/>
          <w:sz w:val="28"/>
          <w:szCs w:val="28"/>
        </w:rPr>
        <w:t xml:space="preserve"> принятие решения о переводе обучающихся, выпуске из Учреждения;</w:t>
      </w:r>
    </w:p>
    <w:p w:rsidR="00FC290D" w:rsidRPr="00FC290D" w:rsidRDefault="00FC290D" w:rsidP="00FC290D">
      <w:pPr>
        <w:widowControl/>
        <w:numPr>
          <w:ilvl w:val="0"/>
          <w:numId w:val="7"/>
        </w:numPr>
        <w:autoSpaceDE/>
        <w:autoSpaceDN/>
        <w:adjustRightInd/>
        <w:ind w:firstLine="709"/>
        <w:jc w:val="both"/>
        <w:rPr>
          <w:rFonts w:eastAsia="Times New Roman"/>
          <w:sz w:val="28"/>
          <w:szCs w:val="28"/>
        </w:rPr>
      </w:pPr>
      <w:r w:rsidRPr="00FC290D">
        <w:rPr>
          <w:rFonts w:eastAsia="Times New Roman"/>
          <w:sz w:val="28"/>
          <w:szCs w:val="28"/>
        </w:rPr>
        <w:t xml:space="preserve"> принятие решения об отчислении обучающегося из Учреждения;</w:t>
      </w:r>
    </w:p>
    <w:p w:rsidR="00FC290D" w:rsidRPr="00FC290D" w:rsidRDefault="00FC290D" w:rsidP="00FC290D">
      <w:pPr>
        <w:widowControl/>
        <w:numPr>
          <w:ilvl w:val="0"/>
          <w:numId w:val="7"/>
        </w:numPr>
        <w:autoSpaceDE/>
        <w:autoSpaceDN/>
        <w:adjustRightInd/>
        <w:ind w:firstLine="709"/>
        <w:jc w:val="both"/>
        <w:rPr>
          <w:rFonts w:eastAsia="Times New Roman"/>
          <w:sz w:val="28"/>
          <w:szCs w:val="28"/>
        </w:rPr>
      </w:pPr>
      <w:r w:rsidRPr="00FC290D">
        <w:rPr>
          <w:rFonts w:eastAsia="Times New Roman"/>
          <w:sz w:val="28"/>
          <w:szCs w:val="28"/>
        </w:rPr>
        <w:t xml:space="preserve"> обсуждение в случае необходимости поведения отдельных обучающихся;</w:t>
      </w:r>
    </w:p>
    <w:p w:rsidR="00FC290D" w:rsidRPr="00FC290D" w:rsidRDefault="00FC290D" w:rsidP="00FC290D">
      <w:pPr>
        <w:widowControl/>
        <w:numPr>
          <w:ilvl w:val="0"/>
          <w:numId w:val="7"/>
        </w:numPr>
        <w:autoSpaceDE/>
        <w:autoSpaceDN/>
        <w:adjustRightInd/>
        <w:ind w:firstLine="709"/>
        <w:jc w:val="both"/>
        <w:rPr>
          <w:rFonts w:eastAsia="Times New Roman"/>
          <w:sz w:val="28"/>
          <w:szCs w:val="28"/>
        </w:rPr>
      </w:pPr>
      <w:r w:rsidRPr="00FC290D">
        <w:rPr>
          <w:rFonts w:eastAsia="Times New Roman"/>
          <w:sz w:val="28"/>
          <w:szCs w:val="28"/>
        </w:rPr>
        <w:t xml:space="preserve"> обсуждение передового педагогического опыта, результатов его внедрения </w:t>
      </w:r>
      <w:r w:rsidRPr="00FC290D">
        <w:rPr>
          <w:rFonts w:eastAsia="Times New Roman"/>
          <w:sz w:val="28"/>
          <w:szCs w:val="28"/>
        </w:rPr>
        <w:br/>
        <w:t>в образовательный процесс;</w:t>
      </w:r>
    </w:p>
    <w:p w:rsidR="00FC290D" w:rsidRPr="00FC290D" w:rsidRDefault="00FC290D" w:rsidP="00FC290D">
      <w:pPr>
        <w:widowControl/>
        <w:numPr>
          <w:ilvl w:val="0"/>
          <w:numId w:val="7"/>
        </w:numPr>
        <w:autoSpaceDE/>
        <w:autoSpaceDN/>
        <w:adjustRightInd/>
        <w:ind w:firstLine="709"/>
        <w:jc w:val="both"/>
        <w:rPr>
          <w:rFonts w:eastAsia="Times New Roman"/>
          <w:sz w:val="28"/>
          <w:szCs w:val="28"/>
        </w:rPr>
      </w:pPr>
      <w:r w:rsidRPr="00FC290D">
        <w:rPr>
          <w:rFonts w:eastAsia="Times New Roman"/>
          <w:sz w:val="28"/>
          <w:szCs w:val="28"/>
        </w:rPr>
        <w:lastRenderedPageBreak/>
        <w:t xml:space="preserve"> обсуждение и принятие решения о представлении к почетному званию «Заслуженный учитель России», почетному званию «Почетный работник общего образования Российской Федерации».</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4.10.2. Председатель и секретарь Педагогического совета избирается большинством из присутствующих на заседании Педагогического совета членов </w:t>
      </w:r>
      <w:r w:rsidRPr="00FC290D">
        <w:rPr>
          <w:rFonts w:eastAsia="Times New Roman"/>
          <w:sz w:val="28"/>
          <w:szCs w:val="28"/>
        </w:rPr>
        <w:br/>
        <w:t xml:space="preserve">со сроком полномочий 5 лет. </w:t>
      </w:r>
    </w:p>
    <w:p w:rsidR="00FC290D" w:rsidRPr="00FC290D" w:rsidRDefault="00FC290D" w:rsidP="00FC290D">
      <w:pPr>
        <w:ind w:firstLine="709"/>
        <w:jc w:val="both"/>
        <w:rPr>
          <w:rFonts w:eastAsia="Times New Roman"/>
          <w:sz w:val="28"/>
          <w:szCs w:val="28"/>
        </w:rPr>
      </w:pPr>
      <w:r w:rsidRPr="00FC290D">
        <w:rPr>
          <w:rFonts w:eastAsia="Times New Roman"/>
          <w:sz w:val="28"/>
          <w:szCs w:val="28"/>
        </w:rPr>
        <w:t>Председатель Педагогического совета: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организует деятельность Педагогического совета;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определяет повестку заседания Педагогического совета;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контролирует выполнение решений Педагогического совета;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 отчитывается о деятельности Педагогического совета перед Учредителем </w:t>
      </w:r>
      <w:r w:rsidRPr="00FC290D">
        <w:rPr>
          <w:rFonts w:eastAsia="Times New Roman"/>
          <w:sz w:val="28"/>
          <w:szCs w:val="28"/>
        </w:rPr>
        <w:br/>
        <w:t>и другими коллегиальными органами управления Учреждения;</w:t>
      </w:r>
    </w:p>
    <w:p w:rsidR="00FC290D" w:rsidRPr="00FC290D" w:rsidRDefault="00FC290D" w:rsidP="00FC290D">
      <w:pPr>
        <w:ind w:firstLine="709"/>
        <w:jc w:val="both"/>
        <w:rPr>
          <w:rFonts w:eastAsia="Times New Roman"/>
          <w:sz w:val="28"/>
          <w:szCs w:val="28"/>
        </w:rPr>
      </w:pPr>
      <w:r w:rsidRPr="00FC290D">
        <w:rPr>
          <w:rFonts w:eastAsia="Times New Roman"/>
          <w:sz w:val="28"/>
          <w:szCs w:val="28"/>
        </w:rPr>
        <w:t>Секретарь Педагогического совета: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 информирует членов Педагогического совета о предстоящем заседании </w:t>
      </w:r>
      <w:r w:rsidRPr="00FC290D">
        <w:rPr>
          <w:rFonts w:eastAsia="Times New Roman"/>
          <w:sz w:val="28"/>
          <w:szCs w:val="28"/>
        </w:rPr>
        <w:br/>
        <w:t>за 30 дней, исключая экстренные заседания;</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регистрирует поступающие в Педагогический совет заявления, обращения, иные материалы.</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4.10.3. Педагогический совет может созываться по инициативе Директора Учреждения по мере надобности либо по требованию 2/3 его членов, но не реже двух раз в год. </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Срок полномочий Педагогического совета составляет 5 лет. </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4.10.4. Решение Педагогического совета считается правомочным, если </w:t>
      </w:r>
      <w:r w:rsidRPr="00FC290D">
        <w:rPr>
          <w:rFonts w:eastAsia="Times New Roman"/>
          <w:sz w:val="28"/>
          <w:szCs w:val="28"/>
        </w:rPr>
        <w:br/>
        <w:t>на его заседании присутствовало не менее 2/3 его членов и за решение проголосовало более половины присутствовавших на заседании. При равном количестве голосов решающим является голос председателя Педагогического совета. Процедура голосования определяется Педагогическим советом. Решения Педагогического совета вступают в силу с момента их утверждения локальными актами Учреждения.</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 xml:space="preserve">4.11. В целях учёта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Учреждения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совет обучающихся, совет родителей (законных представителей) несовершеннолетних обучающихся или иные органы. </w:t>
      </w:r>
    </w:p>
    <w:p w:rsidR="00FC290D" w:rsidRPr="00FC290D" w:rsidRDefault="00FC290D" w:rsidP="00FC290D">
      <w:pPr>
        <w:widowControl/>
        <w:ind w:firstLine="709"/>
        <w:jc w:val="both"/>
        <w:rPr>
          <w:rFonts w:eastAsia="Times New Roman"/>
          <w:sz w:val="28"/>
          <w:szCs w:val="28"/>
        </w:rPr>
      </w:pPr>
      <w:r w:rsidRPr="00FC290D">
        <w:rPr>
          <w:rFonts w:eastAsia="Times New Roman"/>
          <w:sz w:val="28"/>
          <w:szCs w:val="28"/>
        </w:rPr>
        <w:t>4.12. В Учреждении могут быть сформированы отдельные коллегиальные органы управления обучающихся.</w:t>
      </w:r>
    </w:p>
    <w:p w:rsidR="00FC290D" w:rsidRPr="00FC290D" w:rsidRDefault="00FC290D" w:rsidP="00FC290D">
      <w:pPr>
        <w:widowControl/>
        <w:autoSpaceDE/>
        <w:autoSpaceDN/>
        <w:adjustRightInd/>
        <w:ind w:firstLine="709"/>
        <w:jc w:val="center"/>
        <w:rPr>
          <w:rFonts w:eastAsia="Times New Roman"/>
          <w:b/>
          <w:sz w:val="28"/>
          <w:szCs w:val="28"/>
        </w:rPr>
      </w:pPr>
    </w:p>
    <w:p w:rsidR="00FC290D" w:rsidRPr="00FC290D" w:rsidRDefault="00FC290D" w:rsidP="00FC290D">
      <w:pPr>
        <w:widowControl/>
        <w:autoSpaceDE/>
        <w:autoSpaceDN/>
        <w:adjustRightInd/>
        <w:jc w:val="center"/>
        <w:rPr>
          <w:rFonts w:eastAsia="Times New Roman"/>
          <w:b/>
          <w:sz w:val="28"/>
          <w:szCs w:val="28"/>
        </w:rPr>
      </w:pPr>
      <w:r w:rsidRPr="00FC290D">
        <w:rPr>
          <w:rFonts w:eastAsia="Times New Roman"/>
          <w:b/>
          <w:sz w:val="28"/>
          <w:szCs w:val="28"/>
        </w:rPr>
        <w:t>5. Имущество Учреждения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lastRenderedPageBreak/>
        <w:t>5.1.</w:t>
      </w:r>
      <w:r w:rsidRPr="00FC290D">
        <w:rPr>
          <w:rFonts w:ascii="Calibri" w:eastAsia="Times New Roman" w:hAnsi="Calibri"/>
          <w:sz w:val="28"/>
          <w:szCs w:val="28"/>
        </w:rPr>
        <w:t> </w:t>
      </w:r>
      <w:r w:rsidRPr="00FC290D">
        <w:rPr>
          <w:rFonts w:eastAsia="Times New Roman"/>
          <w:sz w:val="28"/>
          <w:szCs w:val="28"/>
        </w:rPr>
        <w:t>Имущество Учреждения находится в муниципальной собственности Волоконовского муниципального округа Белгородской области.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Источниками формирования имущества Учреждения являются:</w:t>
      </w:r>
    </w:p>
    <w:p w:rsidR="00FC290D" w:rsidRPr="00FC290D" w:rsidRDefault="00FC290D" w:rsidP="00FC290D">
      <w:pPr>
        <w:widowControl/>
        <w:numPr>
          <w:ilvl w:val="0"/>
          <w:numId w:val="17"/>
        </w:numPr>
        <w:autoSpaceDE/>
        <w:autoSpaceDN/>
        <w:adjustRightInd/>
        <w:ind w:firstLine="709"/>
        <w:jc w:val="both"/>
        <w:rPr>
          <w:rFonts w:eastAsia="Times New Roman"/>
          <w:sz w:val="28"/>
          <w:szCs w:val="28"/>
        </w:rPr>
      </w:pPr>
      <w:r w:rsidRPr="00FC290D">
        <w:rPr>
          <w:rFonts w:eastAsia="Times New Roman"/>
          <w:sz w:val="28"/>
          <w:szCs w:val="28"/>
        </w:rPr>
        <w:t xml:space="preserve">имущество, закрепленное за ним Собственником имущества </w:t>
      </w:r>
      <w:r w:rsidRPr="00FC290D">
        <w:rPr>
          <w:rFonts w:eastAsia="Times New Roman"/>
          <w:sz w:val="28"/>
          <w:szCs w:val="28"/>
        </w:rPr>
        <w:br/>
        <w:t xml:space="preserve">или приобретенное за счет средств, выделенных Собственником имущества </w:t>
      </w:r>
      <w:r w:rsidRPr="00FC290D">
        <w:rPr>
          <w:rFonts w:eastAsia="Times New Roman"/>
          <w:sz w:val="28"/>
          <w:szCs w:val="28"/>
        </w:rPr>
        <w:br/>
        <w:t>на приобретение такого имущества;</w:t>
      </w:r>
    </w:p>
    <w:p w:rsidR="00FC290D" w:rsidRPr="00FC290D" w:rsidRDefault="00FC290D" w:rsidP="00FC290D">
      <w:pPr>
        <w:widowControl/>
        <w:numPr>
          <w:ilvl w:val="0"/>
          <w:numId w:val="17"/>
        </w:numPr>
        <w:autoSpaceDE/>
        <w:autoSpaceDN/>
        <w:adjustRightInd/>
        <w:ind w:firstLine="709"/>
        <w:jc w:val="both"/>
        <w:rPr>
          <w:rFonts w:eastAsia="Times New Roman"/>
          <w:sz w:val="28"/>
          <w:szCs w:val="28"/>
        </w:rPr>
      </w:pPr>
      <w:r w:rsidRPr="00FC290D">
        <w:rPr>
          <w:rFonts w:eastAsia="Times New Roman"/>
          <w:sz w:val="28"/>
          <w:szCs w:val="28"/>
        </w:rPr>
        <w:t xml:space="preserve">имущество, приобретенное Учреждением за счет доходов, полученных </w:t>
      </w:r>
      <w:r w:rsidRPr="00FC290D">
        <w:rPr>
          <w:rFonts w:eastAsia="Times New Roman"/>
          <w:sz w:val="28"/>
          <w:szCs w:val="28"/>
        </w:rPr>
        <w:br/>
        <w:t>в соответствии с законодательством Российской Федерации;</w:t>
      </w:r>
    </w:p>
    <w:p w:rsidR="00FC290D" w:rsidRPr="00FC290D" w:rsidRDefault="00FC290D" w:rsidP="00FC290D">
      <w:pPr>
        <w:widowControl/>
        <w:numPr>
          <w:ilvl w:val="0"/>
          <w:numId w:val="17"/>
        </w:numPr>
        <w:autoSpaceDE/>
        <w:autoSpaceDN/>
        <w:adjustRightInd/>
        <w:ind w:firstLine="709"/>
        <w:jc w:val="both"/>
        <w:rPr>
          <w:rFonts w:eastAsia="Times New Roman"/>
          <w:sz w:val="28"/>
          <w:szCs w:val="28"/>
        </w:rPr>
      </w:pPr>
      <w:r w:rsidRPr="00FC290D">
        <w:rPr>
          <w:rFonts w:eastAsia="Times New Roman"/>
          <w:sz w:val="28"/>
          <w:szCs w:val="28"/>
        </w:rPr>
        <w:t xml:space="preserve">иное имущество, полученное или приобретенное в соответствии </w:t>
      </w:r>
      <w:r w:rsidRPr="00FC290D">
        <w:rPr>
          <w:rFonts w:eastAsia="Times New Roman"/>
          <w:sz w:val="28"/>
          <w:szCs w:val="28"/>
        </w:rPr>
        <w:br/>
        <w:t>с законодательством Российской Федерации.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Имущество Учреждения закрепляется за ним на праве оперативного управления в соответствии с Гражданским кодексом Российской Федерации. </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5.2.</w:t>
      </w:r>
      <w:r w:rsidRPr="00FC290D">
        <w:rPr>
          <w:rFonts w:ascii="Calibri" w:eastAsia="Times New Roman" w:hAnsi="Calibri"/>
          <w:sz w:val="28"/>
          <w:szCs w:val="28"/>
        </w:rPr>
        <w:t> </w:t>
      </w:r>
      <w:r w:rsidRPr="00FC290D">
        <w:rPr>
          <w:rFonts w:eastAsia="Times New Roman"/>
          <w:sz w:val="28"/>
          <w:szCs w:val="28"/>
        </w:rPr>
        <w:t>При осуществлении права оперативного управления имуществом Учреждение обязано:</w:t>
      </w:r>
    </w:p>
    <w:p w:rsidR="00FC290D" w:rsidRPr="00FC290D" w:rsidRDefault="00FC290D" w:rsidP="00FC290D">
      <w:pPr>
        <w:widowControl/>
        <w:numPr>
          <w:ilvl w:val="0"/>
          <w:numId w:val="18"/>
        </w:numPr>
        <w:autoSpaceDE/>
        <w:autoSpaceDN/>
        <w:adjustRightInd/>
        <w:ind w:firstLine="709"/>
        <w:jc w:val="both"/>
        <w:rPr>
          <w:rFonts w:eastAsia="Times New Roman"/>
          <w:sz w:val="28"/>
          <w:szCs w:val="28"/>
        </w:rPr>
      </w:pPr>
      <w:r w:rsidRPr="00FC290D">
        <w:rPr>
          <w:rFonts w:eastAsia="Times New Roman"/>
          <w:sz w:val="28"/>
          <w:szCs w:val="28"/>
        </w:rPr>
        <w:t>эффективно и рационально использовать имущество согласно уставной деятельности;</w:t>
      </w:r>
    </w:p>
    <w:p w:rsidR="00FC290D" w:rsidRPr="00FC290D" w:rsidRDefault="00FC290D" w:rsidP="00FC290D">
      <w:pPr>
        <w:widowControl/>
        <w:numPr>
          <w:ilvl w:val="0"/>
          <w:numId w:val="18"/>
        </w:numPr>
        <w:autoSpaceDE/>
        <w:autoSpaceDN/>
        <w:adjustRightInd/>
        <w:ind w:firstLine="709"/>
        <w:jc w:val="both"/>
        <w:rPr>
          <w:rFonts w:eastAsia="Times New Roman"/>
          <w:sz w:val="28"/>
          <w:szCs w:val="28"/>
        </w:rPr>
      </w:pPr>
      <w:r w:rsidRPr="00FC290D">
        <w:rPr>
          <w:rFonts w:eastAsia="Times New Roman"/>
          <w:sz w:val="28"/>
          <w:szCs w:val="28"/>
        </w:rPr>
        <w:t>обеспечивать сохранность и использование имущества строго по целевому назначению;</w:t>
      </w:r>
    </w:p>
    <w:p w:rsidR="00FC290D" w:rsidRPr="00FC290D" w:rsidRDefault="00FC290D" w:rsidP="00FC290D">
      <w:pPr>
        <w:widowControl/>
        <w:numPr>
          <w:ilvl w:val="0"/>
          <w:numId w:val="18"/>
        </w:numPr>
        <w:autoSpaceDE/>
        <w:autoSpaceDN/>
        <w:adjustRightInd/>
        <w:ind w:firstLine="709"/>
        <w:jc w:val="both"/>
        <w:rPr>
          <w:rFonts w:eastAsia="Times New Roman"/>
          <w:sz w:val="28"/>
          <w:szCs w:val="28"/>
        </w:rPr>
      </w:pPr>
      <w:r w:rsidRPr="00FC290D">
        <w:rPr>
          <w:rFonts w:eastAsia="Times New Roman"/>
          <w:sz w:val="28"/>
          <w:szCs w:val="28"/>
        </w:rPr>
        <w:t>не допускать ухудшения технического состояния имущества (данное требование не распространяется на ухудшения, связанные с нормативным износом этого имущества в процессе эксплуатации);</w:t>
      </w:r>
    </w:p>
    <w:p w:rsidR="00FC290D" w:rsidRPr="00FC290D" w:rsidRDefault="00FC290D" w:rsidP="00FC290D">
      <w:pPr>
        <w:widowControl/>
        <w:numPr>
          <w:ilvl w:val="0"/>
          <w:numId w:val="18"/>
        </w:numPr>
        <w:autoSpaceDE/>
        <w:autoSpaceDN/>
        <w:adjustRightInd/>
        <w:ind w:firstLine="709"/>
        <w:jc w:val="both"/>
        <w:rPr>
          <w:rFonts w:eastAsia="Times New Roman"/>
          <w:sz w:val="28"/>
          <w:szCs w:val="28"/>
        </w:rPr>
      </w:pPr>
      <w:r w:rsidRPr="00FC290D">
        <w:rPr>
          <w:rFonts w:eastAsia="Times New Roman"/>
          <w:sz w:val="28"/>
          <w:szCs w:val="28"/>
        </w:rPr>
        <w:t>обеспечивать проведение ремонта имущества.</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5.3.</w:t>
      </w:r>
      <w:r w:rsidRPr="00FC290D">
        <w:rPr>
          <w:rFonts w:ascii="Calibri" w:eastAsia="Times New Roman" w:hAnsi="Calibri"/>
          <w:sz w:val="28"/>
          <w:szCs w:val="28"/>
        </w:rPr>
        <w:t> </w:t>
      </w:r>
      <w:r w:rsidRPr="00FC290D">
        <w:rPr>
          <w:rFonts w:eastAsia="Times New Roman"/>
          <w:sz w:val="28"/>
          <w:szCs w:val="28"/>
        </w:rPr>
        <w:t>Учреждение несет ответственность за сохранность и эффективное использование переданного имущества. Контроль осуществляется Собственником имущества.</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5.4.</w:t>
      </w:r>
      <w:r w:rsidRPr="00FC290D">
        <w:rPr>
          <w:rFonts w:ascii="Calibri" w:eastAsia="Times New Roman" w:hAnsi="Calibri"/>
          <w:sz w:val="28"/>
          <w:szCs w:val="28"/>
        </w:rPr>
        <w:t> </w:t>
      </w:r>
      <w:r w:rsidRPr="00FC290D">
        <w:rPr>
          <w:rFonts w:eastAsia="Times New Roman"/>
          <w:sz w:val="28"/>
          <w:szCs w:val="28"/>
        </w:rPr>
        <w:t xml:space="preserve">Учреждение без согласия Собственника имущества не вправе распоряжаться особо ценным движимым имуществом, закрепленным за ним Собственником имущества или приобретенным Учреждением за счет средств, выделенных ему Собственником имущества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w:t>
      </w:r>
      <w:r w:rsidRPr="00FC290D">
        <w:rPr>
          <w:rFonts w:eastAsia="Times New Roman"/>
          <w:sz w:val="28"/>
          <w:szCs w:val="28"/>
        </w:rPr>
        <w:br/>
        <w:t>если иное не предусмотрено действующим законодательством Российской Федерации.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lastRenderedPageBreak/>
        <w:t xml:space="preserve">Перечень особо ценного движимого имущества утверждается Учредителем </w:t>
      </w:r>
      <w:r w:rsidRPr="00FC290D">
        <w:rPr>
          <w:rFonts w:eastAsia="Times New Roman"/>
          <w:sz w:val="28"/>
          <w:szCs w:val="28"/>
        </w:rPr>
        <w:br/>
        <w:t>по согласованию с Собственником имущества.</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Списание имущества, закрепленного на праве оперативного управления </w:t>
      </w:r>
      <w:r w:rsidRPr="00FC290D">
        <w:rPr>
          <w:rFonts w:eastAsia="Times New Roman"/>
          <w:sz w:val="28"/>
          <w:szCs w:val="28"/>
        </w:rPr>
        <w:br/>
        <w:t xml:space="preserve">за Учреждением, осуществляется в порядке, установленном законодательством Российской Федерации, а также другими правовыми актами по согласованию </w:t>
      </w:r>
      <w:r w:rsidRPr="00FC290D">
        <w:rPr>
          <w:rFonts w:eastAsia="Times New Roman"/>
          <w:sz w:val="28"/>
          <w:szCs w:val="28"/>
        </w:rPr>
        <w:br/>
        <w:t>с Собственником имущества.</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5.5.</w:t>
      </w:r>
      <w:r w:rsidRPr="00FC290D">
        <w:rPr>
          <w:rFonts w:ascii="Calibri" w:eastAsia="Times New Roman" w:hAnsi="Calibri"/>
          <w:sz w:val="28"/>
          <w:szCs w:val="28"/>
        </w:rPr>
        <w:t> </w:t>
      </w:r>
      <w:r w:rsidRPr="00FC290D">
        <w:rPr>
          <w:rFonts w:eastAsia="Times New Roman"/>
          <w:sz w:val="28"/>
          <w:szCs w:val="28"/>
        </w:rPr>
        <w:t xml:space="preserve">Учреждение отвечает по своим обязательствам всем находящимся у него имуществом, в том числе приобретенным за счет доходов, полученных </w:t>
      </w:r>
      <w:r w:rsidRPr="00FC290D">
        <w:rPr>
          <w:rFonts w:eastAsia="Times New Roman"/>
          <w:sz w:val="28"/>
          <w:szCs w:val="28"/>
        </w:rPr>
        <w:br/>
        <w:t xml:space="preserve">от приносящей доход деятельности, за исключением особо ценного движимого имущества, закрепленного за Учреждением Собственником имущества, </w:t>
      </w:r>
      <w:r w:rsidRPr="00FC290D">
        <w:rPr>
          <w:rFonts w:eastAsia="Times New Roman"/>
          <w:sz w:val="28"/>
          <w:szCs w:val="28"/>
        </w:rPr>
        <w:br/>
        <w:t>или приобретенного Учреждением за счет средств, выделенных Собственником имущества, а также недвижимого имущества независимо от того, на каких основаниях оно поступило в распоряжение бюджетного учреждения, и за счет каких средств оно приобретено.</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5.6.</w:t>
      </w:r>
      <w:r w:rsidRPr="00FC290D">
        <w:rPr>
          <w:rFonts w:ascii="Calibri" w:eastAsia="Times New Roman" w:hAnsi="Calibri"/>
          <w:sz w:val="28"/>
          <w:szCs w:val="28"/>
        </w:rPr>
        <w:t> </w:t>
      </w:r>
      <w:r w:rsidRPr="00FC290D">
        <w:rPr>
          <w:rFonts w:eastAsia="Times New Roman"/>
          <w:sz w:val="28"/>
          <w:szCs w:val="28"/>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5.7.</w:t>
      </w:r>
      <w:r w:rsidRPr="00FC290D">
        <w:rPr>
          <w:rFonts w:ascii="Calibri" w:eastAsia="Times New Roman" w:hAnsi="Calibri"/>
          <w:sz w:val="28"/>
          <w:szCs w:val="28"/>
        </w:rPr>
        <w:t> </w:t>
      </w:r>
      <w:r w:rsidRPr="00FC290D">
        <w:rPr>
          <w:rFonts w:eastAsia="Times New Roman"/>
          <w:sz w:val="28"/>
          <w:szCs w:val="28"/>
        </w:rPr>
        <w:t xml:space="preserve">Собственник имущества вправе изъять лишнее, неиспользуемое </w:t>
      </w:r>
      <w:r w:rsidRPr="00FC290D">
        <w:rPr>
          <w:rFonts w:eastAsia="Times New Roman"/>
          <w:sz w:val="28"/>
          <w:szCs w:val="28"/>
        </w:rPr>
        <w:br/>
        <w:t>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имущества на приобретение этого имущества. Изъятым имуществом Собственник имущества вправе распорядиться по своему усмотрению.</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5.8.</w:t>
      </w:r>
      <w:r w:rsidRPr="00FC290D">
        <w:rPr>
          <w:rFonts w:ascii="Calibri" w:eastAsia="Times New Roman" w:hAnsi="Calibri"/>
          <w:sz w:val="28"/>
          <w:szCs w:val="28"/>
        </w:rPr>
        <w:t> </w:t>
      </w:r>
      <w:r w:rsidRPr="00FC290D">
        <w:rPr>
          <w:rFonts w:eastAsia="Times New Roman"/>
          <w:sz w:val="28"/>
          <w:szCs w:val="28"/>
        </w:rPr>
        <w:t xml:space="preserve">Учреждение вправе с согласия Собственника имущества </w:t>
      </w:r>
      <w:r w:rsidRPr="00FC290D">
        <w:rPr>
          <w:rFonts w:eastAsia="Times New Roman"/>
          <w:sz w:val="28"/>
          <w:szCs w:val="28"/>
        </w:rPr>
        <w:br/>
        <w:t>или уполномоченного им органа использовать закрепленные за Учреждением объекты собственности в осуществляемой им деятельности, связанной с получением дохода.</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Плоды, продукция и доходы от использования имущества, находящегося </w:t>
      </w:r>
      <w:r w:rsidRPr="00FC290D">
        <w:rPr>
          <w:rFonts w:eastAsia="Times New Roman"/>
          <w:sz w:val="28"/>
          <w:szCs w:val="28"/>
        </w:rPr>
        <w:br/>
        <w:t>в оперативном управлении Учреждения, а также имущество, приобретенное Учреждением по договору или иным основаниям, поступают в оперативное управление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5.9.</w:t>
      </w:r>
      <w:r w:rsidRPr="00FC290D">
        <w:rPr>
          <w:rFonts w:ascii="Calibri" w:eastAsia="Times New Roman" w:hAnsi="Calibri"/>
          <w:sz w:val="28"/>
          <w:szCs w:val="28"/>
        </w:rPr>
        <w:t> </w:t>
      </w:r>
      <w:r w:rsidRPr="00FC290D">
        <w:rPr>
          <w:rFonts w:eastAsia="Times New Roman"/>
          <w:sz w:val="28"/>
          <w:szCs w:val="28"/>
        </w:rPr>
        <w:t xml:space="preserve">В случае сдачи в аренду с согласия Собственника имущества недвижимого имущества и особо ценного движимого имущества, закрепленного за бюджетным учреждением Собственником имущества или приобретенного бюджетным учреждением за счет средств, выделенных ему Собственником имущества </w:t>
      </w:r>
      <w:r w:rsidRPr="00FC290D">
        <w:rPr>
          <w:rFonts w:eastAsia="Times New Roman"/>
          <w:sz w:val="28"/>
          <w:szCs w:val="28"/>
        </w:rPr>
        <w:br/>
        <w:t>на приобретение такого имущества, финансовое обеспечение содержания такого имущества Учредителем не осуществляется.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5.10.</w:t>
      </w:r>
      <w:r w:rsidRPr="00FC290D">
        <w:rPr>
          <w:rFonts w:ascii="Calibri" w:eastAsia="Times New Roman" w:hAnsi="Calibri"/>
          <w:sz w:val="28"/>
          <w:szCs w:val="28"/>
        </w:rPr>
        <w:t> </w:t>
      </w:r>
      <w:r w:rsidRPr="00FC290D">
        <w:rPr>
          <w:rFonts w:eastAsia="Times New Roman"/>
          <w:sz w:val="28"/>
          <w:szCs w:val="28"/>
        </w:rPr>
        <w:t xml:space="preserve">Имущество, приобретенное Учреждением на средства от приносящей доходы деятельности, используется Учреждением самостоятельно </w:t>
      </w:r>
      <w:r w:rsidRPr="00FC290D">
        <w:rPr>
          <w:rFonts w:eastAsia="Times New Roman"/>
          <w:sz w:val="28"/>
          <w:szCs w:val="28"/>
        </w:rPr>
        <w:br/>
      </w:r>
      <w:r w:rsidRPr="00FC290D">
        <w:rPr>
          <w:rFonts w:eastAsia="Times New Roman"/>
          <w:sz w:val="28"/>
          <w:szCs w:val="28"/>
        </w:rPr>
        <w:lastRenderedPageBreak/>
        <w:t>на непосредственные нужды обеспечения, развития и совершенствования образовательного процесса Учреждения.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5.11.</w:t>
      </w:r>
      <w:r w:rsidRPr="00FC290D">
        <w:rPr>
          <w:rFonts w:ascii="Calibri" w:eastAsia="Times New Roman" w:hAnsi="Calibri"/>
          <w:sz w:val="28"/>
          <w:szCs w:val="28"/>
        </w:rPr>
        <w:t> </w:t>
      </w:r>
      <w:r w:rsidRPr="00FC290D">
        <w:rPr>
          <w:rFonts w:eastAsia="Times New Roman"/>
          <w:sz w:val="28"/>
          <w:szCs w:val="28"/>
        </w:rPr>
        <w:t>Учреждение осуществляет хозяйственную деятельность в пределах, установленных настоящим Уставом. Учреждение строит свои отношения с другими учреждениями, предприятиями, организациями и гражданами во всех сферах хозяйственной деятельности на основе договоров.</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5.12.</w:t>
      </w:r>
      <w:r w:rsidRPr="00FC290D">
        <w:rPr>
          <w:rFonts w:ascii="Calibri" w:eastAsia="Times New Roman" w:hAnsi="Calibri"/>
          <w:sz w:val="28"/>
          <w:szCs w:val="28"/>
        </w:rPr>
        <w:t> </w:t>
      </w:r>
      <w:r w:rsidRPr="00FC290D">
        <w:rPr>
          <w:rFonts w:eastAsia="Times New Roman"/>
          <w:sz w:val="28"/>
          <w:szCs w:val="28"/>
        </w:rPr>
        <w:t>Крупные сделки и сделки, в совершении которых имеется заинтересованность, могут быть совершены Учреждением только с предварительного согласия Учредителя.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5.13.</w:t>
      </w:r>
      <w:r w:rsidRPr="00FC290D">
        <w:rPr>
          <w:rFonts w:ascii="Calibri" w:eastAsia="Times New Roman" w:hAnsi="Calibri"/>
          <w:sz w:val="28"/>
          <w:szCs w:val="28"/>
        </w:rPr>
        <w:t> </w:t>
      </w:r>
      <w:r w:rsidRPr="00FC290D">
        <w:rPr>
          <w:rFonts w:eastAsia="Times New Roman"/>
          <w:sz w:val="28"/>
          <w:szCs w:val="28"/>
        </w:rPr>
        <w:t xml:space="preserve">Учреждению запрещено совершать сделки, возможными последствиями которых является отчуждение или обременение имущества, закрепленного </w:t>
      </w:r>
      <w:r w:rsidRPr="00FC290D">
        <w:rPr>
          <w:rFonts w:eastAsia="Times New Roman"/>
          <w:sz w:val="28"/>
          <w:szCs w:val="28"/>
        </w:rPr>
        <w:br/>
        <w:t>за Учреждением или имущества, приобретенного за счет средств, выделенных Учреждению Собственником имущества.</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5.14.</w:t>
      </w:r>
      <w:r w:rsidRPr="00FC290D">
        <w:rPr>
          <w:rFonts w:ascii="Calibri" w:eastAsia="Times New Roman" w:hAnsi="Calibri"/>
          <w:sz w:val="28"/>
          <w:szCs w:val="28"/>
        </w:rPr>
        <w:t> </w:t>
      </w:r>
      <w:r w:rsidRPr="00FC290D">
        <w:rPr>
          <w:rFonts w:eastAsia="Times New Roman"/>
          <w:sz w:val="28"/>
          <w:szCs w:val="28"/>
        </w:rPr>
        <w:t>Директор Учреждения несет перед Учредителем ответственность в размере убытков, причиненных Учреждению в результате совершения сделки с нарушением требований действующего законодательства, независимо от того, была ли эта сделка признана недействительной.</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5.15.</w:t>
      </w:r>
      <w:r w:rsidRPr="00FC290D">
        <w:rPr>
          <w:rFonts w:ascii="Calibri" w:eastAsia="Times New Roman" w:hAnsi="Calibri"/>
          <w:sz w:val="28"/>
          <w:szCs w:val="28"/>
        </w:rPr>
        <w:t> </w:t>
      </w:r>
      <w:r w:rsidRPr="00FC290D">
        <w:rPr>
          <w:rFonts w:eastAsia="Times New Roman"/>
          <w:sz w:val="28"/>
          <w:szCs w:val="28"/>
        </w:rPr>
        <w:t>При ликвидации Учреждения его имущество после удовлетворения требований кредиторов передается ликвидационной комиссией Собственнику имущества и направляется на цели развития образования.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5.16.</w:t>
      </w:r>
      <w:r w:rsidRPr="00FC290D">
        <w:rPr>
          <w:rFonts w:ascii="Calibri" w:eastAsia="Times New Roman" w:hAnsi="Calibri"/>
          <w:sz w:val="28"/>
          <w:szCs w:val="28"/>
        </w:rPr>
        <w:t> </w:t>
      </w:r>
      <w:r w:rsidRPr="00FC290D">
        <w:rPr>
          <w:rFonts w:eastAsia="Times New Roman"/>
          <w:sz w:val="28"/>
          <w:szCs w:val="28"/>
        </w:rPr>
        <w:t xml:space="preserve">Учреждение при размещении им заказов на поставки товаров, выполнение работ, оказание услуг, выступает в роли заказчика. Порядок взаимодействия администрации Волоконовского муниципального округа Белгородской области и Учреждения при размещении им заказов </w:t>
      </w:r>
      <w:r w:rsidRPr="00FC290D">
        <w:rPr>
          <w:rFonts w:eastAsia="Times New Roman"/>
          <w:sz w:val="28"/>
          <w:szCs w:val="28"/>
        </w:rPr>
        <w:br/>
        <w:t xml:space="preserve">на поставки товаров, выполнение работ, оказание услуг, устанавливается </w:t>
      </w:r>
      <w:r w:rsidRPr="00FC290D">
        <w:rPr>
          <w:rFonts w:eastAsia="Times New Roman"/>
          <w:sz w:val="28"/>
          <w:szCs w:val="28"/>
        </w:rPr>
        <w:br/>
        <w:t>в соответствии с требованиями действующего законодательства Российской Федерации.</w:t>
      </w:r>
    </w:p>
    <w:p w:rsidR="00FC290D" w:rsidRPr="00FC290D" w:rsidRDefault="00FC290D" w:rsidP="00FC290D">
      <w:pPr>
        <w:jc w:val="center"/>
        <w:rPr>
          <w:rFonts w:eastAsia="Times New Roman"/>
          <w:b/>
          <w:sz w:val="28"/>
          <w:szCs w:val="28"/>
        </w:rPr>
      </w:pPr>
      <w:r w:rsidRPr="00FC290D">
        <w:rPr>
          <w:rFonts w:eastAsia="Times New Roman"/>
          <w:b/>
          <w:sz w:val="28"/>
          <w:szCs w:val="28"/>
        </w:rPr>
        <w:t>6. Порядок внесения изменений в Устав</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6.1.</w:t>
      </w:r>
      <w:r w:rsidRPr="00FC290D">
        <w:rPr>
          <w:rFonts w:ascii="Calibri" w:eastAsia="Times New Roman" w:hAnsi="Calibri"/>
          <w:sz w:val="28"/>
          <w:szCs w:val="28"/>
        </w:rPr>
        <w:t> </w:t>
      </w:r>
      <w:r w:rsidRPr="00FC290D">
        <w:rPr>
          <w:rFonts w:eastAsia="Times New Roman"/>
          <w:sz w:val="28"/>
          <w:szCs w:val="28"/>
        </w:rPr>
        <w:t xml:space="preserve">Утверждение Устава и внесение изменений в Устав осуществляется </w:t>
      </w:r>
      <w:r w:rsidRPr="00FC290D">
        <w:rPr>
          <w:rFonts w:eastAsia="Times New Roman"/>
          <w:sz w:val="28"/>
          <w:szCs w:val="28"/>
        </w:rPr>
        <w:br/>
        <w:t>в порядке, установленном законодательством Российской Федерации.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6.2.</w:t>
      </w:r>
      <w:r w:rsidRPr="00FC290D">
        <w:rPr>
          <w:rFonts w:ascii="Calibri" w:eastAsia="Times New Roman" w:hAnsi="Calibri"/>
          <w:sz w:val="28"/>
          <w:szCs w:val="28"/>
        </w:rPr>
        <w:t> </w:t>
      </w:r>
      <w:r w:rsidRPr="00FC290D">
        <w:rPr>
          <w:rFonts w:eastAsia="Times New Roman"/>
          <w:sz w:val="28"/>
          <w:szCs w:val="28"/>
        </w:rPr>
        <w:t xml:space="preserve">Предложение Учредителю о внесении изменений и (или) дополнений </w:t>
      </w:r>
      <w:r w:rsidRPr="00FC290D">
        <w:rPr>
          <w:rFonts w:eastAsia="Times New Roman"/>
          <w:sz w:val="28"/>
          <w:szCs w:val="28"/>
        </w:rPr>
        <w:br/>
        <w:t>в Устав принимается Общим собранием.</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6.3.</w:t>
      </w:r>
      <w:r w:rsidRPr="00FC290D">
        <w:rPr>
          <w:rFonts w:ascii="Calibri" w:eastAsia="Times New Roman" w:hAnsi="Calibri"/>
          <w:sz w:val="28"/>
          <w:szCs w:val="28"/>
        </w:rPr>
        <w:t> </w:t>
      </w:r>
      <w:r w:rsidRPr="00FC290D">
        <w:rPr>
          <w:rFonts w:eastAsia="Times New Roman"/>
          <w:sz w:val="28"/>
          <w:szCs w:val="28"/>
        </w:rPr>
        <w:t>Устав, вносимые в него изменения и (или) дополнения, утверждаются постановлением Администрации Волоконовского муниципального округа.</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6.4.</w:t>
      </w:r>
      <w:r w:rsidRPr="00FC290D">
        <w:rPr>
          <w:rFonts w:ascii="Calibri" w:eastAsia="Times New Roman" w:hAnsi="Calibri"/>
          <w:sz w:val="28"/>
          <w:szCs w:val="28"/>
        </w:rPr>
        <w:t> </w:t>
      </w:r>
      <w:r w:rsidRPr="00FC290D">
        <w:rPr>
          <w:rFonts w:eastAsia="Times New Roman"/>
          <w:sz w:val="28"/>
          <w:szCs w:val="28"/>
        </w:rPr>
        <w:t>Изменения и дополнения в Устав или Устав в новой редакции подлежат государственной регистрации в порядке, предусмотренном законодательством Российской Федерации.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Изменения и дополнения в Устав приобретают силу для третьих лиц с момента их государственной регистрации.</w:t>
      </w:r>
    </w:p>
    <w:p w:rsidR="00FC290D" w:rsidRPr="00FC290D" w:rsidRDefault="00FC290D" w:rsidP="00FC290D">
      <w:pPr>
        <w:ind w:firstLine="709"/>
        <w:jc w:val="both"/>
        <w:rPr>
          <w:rFonts w:eastAsia="Times New Roman"/>
          <w:b/>
          <w:color w:val="000000"/>
          <w:sz w:val="28"/>
          <w:szCs w:val="28"/>
        </w:rPr>
      </w:pPr>
    </w:p>
    <w:p w:rsidR="00FC290D" w:rsidRPr="00FC290D" w:rsidRDefault="00FC290D" w:rsidP="00FC290D">
      <w:pPr>
        <w:jc w:val="center"/>
        <w:rPr>
          <w:rFonts w:eastAsia="Times New Roman"/>
          <w:b/>
          <w:color w:val="000000"/>
          <w:sz w:val="28"/>
          <w:szCs w:val="28"/>
        </w:rPr>
      </w:pPr>
      <w:r w:rsidRPr="00FC290D">
        <w:rPr>
          <w:rFonts w:eastAsia="Times New Roman"/>
          <w:b/>
          <w:color w:val="000000"/>
          <w:sz w:val="28"/>
          <w:szCs w:val="28"/>
        </w:rPr>
        <w:t>7. Порядок принятия локальных нормативных актов</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7.1. Учреждение принимает локальные нормативные акты, содержащие нормы, регулирующие отношения в сфере образования и в иных сферах, в </w:t>
      </w:r>
      <w:r w:rsidRPr="00FC290D">
        <w:rPr>
          <w:rFonts w:eastAsia="Times New Roman"/>
          <w:sz w:val="28"/>
          <w:szCs w:val="28"/>
        </w:rPr>
        <w:lastRenderedPageBreak/>
        <w:t>пределах своей компетенции в соответствии с законодательством Российской Федерации в порядке, установленном настоящим Уставом.</w:t>
      </w:r>
    </w:p>
    <w:p w:rsidR="00FC290D" w:rsidRPr="00FC290D" w:rsidRDefault="00FC290D" w:rsidP="00FC290D">
      <w:pPr>
        <w:ind w:firstLine="709"/>
        <w:jc w:val="both"/>
        <w:rPr>
          <w:rFonts w:eastAsia="Times New Roman"/>
          <w:sz w:val="28"/>
          <w:szCs w:val="28"/>
        </w:rPr>
      </w:pPr>
      <w:r w:rsidRPr="00FC290D">
        <w:rPr>
          <w:rFonts w:eastAsia="Times New Roman"/>
          <w:sz w:val="28"/>
          <w:szCs w:val="28"/>
        </w:rPr>
        <w:t>7.2.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формы, периодичность и порядок текущего контроля успеваемости и промежуточной аттестации обучающихся, порядок и основания перевода, отчисления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и иные.</w:t>
      </w:r>
    </w:p>
    <w:p w:rsidR="00FC290D" w:rsidRPr="00FC290D" w:rsidRDefault="00FC290D" w:rsidP="00FC290D">
      <w:pPr>
        <w:ind w:firstLine="709"/>
        <w:jc w:val="both"/>
        <w:rPr>
          <w:rFonts w:eastAsia="Times New Roman"/>
          <w:sz w:val="28"/>
          <w:szCs w:val="28"/>
        </w:rPr>
      </w:pPr>
      <w:r w:rsidRPr="00FC290D">
        <w:rPr>
          <w:rFonts w:eastAsia="Times New Roman"/>
          <w:sz w:val="28"/>
          <w:szCs w:val="28"/>
        </w:rPr>
        <w:t>7.3. Учреждение принимает локальные нормативные акты в виде приказов.</w:t>
      </w:r>
    </w:p>
    <w:p w:rsidR="00FC290D" w:rsidRPr="00FC290D" w:rsidRDefault="00FC290D" w:rsidP="00FC290D">
      <w:pPr>
        <w:ind w:firstLine="709"/>
        <w:jc w:val="both"/>
        <w:rPr>
          <w:rFonts w:eastAsia="Times New Roman"/>
          <w:sz w:val="28"/>
          <w:szCs w:val="28"/>
        </w:rPr>
      </w:pPr>
      <w:r w:rsidRPr="00FC290D">
        <w:rPr>
          <w:rFonts w:eastAsia="Times New Roman"/>
          <w:sz w:val="28"/>
          <w:szCs w:val="28"/>
        </w:rPr>
        <w:t>7.4. Решение о разработке и принятии локальных нормативных актов принимает Директор и/или орган коллегиального управления Учреждения, к компетенции которого отнесено решение данного вопроса.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7.4.1. Разработка и принятие локального нормативного акта: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1) разработка проекта локального нормативного акта производится отдельным работником или группой работников по поручению Директора Учреждения, а также органом коллегиального управления Учреждения, к компетенции которого отнесено решение данного вопроса, который выступил с соответствующей инициативой (сроки и порядок разработки проекта локального нормативного акта, порядок </w:t>
      </w:r>
      <w:r w:rsidRPr="00FC290D">
        <w:rPr>
          <w:rFonts w:eastAsia="Times New Roman"/>
          <w:sz w:val="28"/>
          <w:szCs w:val="28"/>
        </w:rPr>
        <w:br/>
        <w:t>его согласования устанавливается локальным актом, принятым в Учреждении);</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2) доработка проекта локального нормативного акта с учетом рекомендаций </w:t>
      </w:r>
      <w:r w:rsidRPr="00FC290D">
        <w:rPr>
          <w:rFonts w:eastAsia="Times New Roman"/>
          <w:sz w:val="28"/>
          <w:szCs w:val="28"/>
        </w:rPr>
        <w:br/>
        <w:t>и пожеланий, выдвинутых в процессе согласования в отношении проекта локального нормативного акта;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3) подписание локального нормативного акта Директором и внесение </w:t>
      </w:r>
      <w:r w:rsidRPr="00FC290D">
        <w:rPr>
          <w:rFonts w:eastAsia="Times New Roman"/>
          <w:sz w:val="28"/>
          <w:szCs w:val="28"/>
        </w:rPr>
        <w:br/>
        <w:t>его в перечень локальных нормативных актов (локальный нормативный акт принимается в 1 экземпляре - оригинале).</w:t>
      </w:r>
    </w:p>
    <w:p w:rsidR="00FC290D" w:rsidRPr="00FC290D" w:rsidRDefault="00FC290D" w:rsidP="00FC290D">
      <w:pPr>
        <w:ind w:firstLine="709"/>
        <w:jc w:val="both"/>
        <w:rPr>
          <w:rFonts w:eastAsia="Times New Roman"/>
          <w:sz w:val="28"/>
          <w:szCs w:val="28"/>
        </w:rPr>
      </w:pPr>
      <w:r w:rsidRPr="00FC290D">
        <w:rPr>
          <w:rFonts w:eastAsia="Times New Roman"/>
          <w:sz w:val="28"/>
          <w:szCs w:val="28"/>
        </w:rPr>
        <w:t>7.4.2. Локальные нормативные акты подлежат изменению, дополнению, отмене в случаях:</w:t>
      </w:r>
    </w:p>
    <w:p w:rsidR="00FC290D" w:rsidRPr="00FC290D" w:rsidRDefault="00FC290D" w:rsidP="00FC290D">
      <w:pPr>
        <w:ind w:firstLine="709"/>
        <w:jc w:val="both"/>
        <w:rPr>
          <w:rFonts w:eastAsia="Times New Roman"/>
          <w:sz w:val="28"/>
          <w:szCs w:val="28"/>
        </w:rPr>
      </w:pPr>
      <w:r w:rsidRPr="00FC290D">
        <w:rPr>
          <w:rFonts w:eastAsia="Times New Roman"/>
          <w:sz w:val="28"/>
          <w:szCs w:val="28"/>
        </w:rPr>
        <w:t>1) реорганизации либо изменения структуры Учреждения с изменением наименования, либо задач и направлений деятельности;</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2) изменения законодательства Российской Федерации, Белгородской области </w:t>
      </w:r>
      <w:r w:rsidRPr="00FC290D">
        <w:rPr>
          <w:rFonts w:eastAsia="Times New Roman"/>
          <w:sz w:val="28"/>
          <w:szCs w:val="28"/>
        </w:rPr>
        <w:br/>
        <w:t>и нормативных правовых актов Волоконовского муниципального округа Белгородской области – должен быть принят не позднее срока, установленного законодательством Российской Федерации, нормативными правовыми актами Белгородской области или Волоконовского муниципального округа Белгородской области;</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 в иных случаях в соответствии с законодательством Российской Федерации, Белгородской области, нормативными правовыми актами Волоконовского муниципального округа Белгородской области.</w:t>
      </w:r>
    </w:p>
    <w:p w:rsidR="00FC290D" w:rsidRPr="00FC290D" w:rsidRDefault="00FC290D" w:rsidP="00FC290D">
      <w:pPr>
        <w:ind w:firstLine="709"/>
        <w:jc w:val="both"/>
        <w:rPr>
          <w:rFonts w:eastAsia="Times New Roman"/>
          <w:sz w:val="28"/>
          <w:szCs w:val="28"/>
        </w:rPr>
      </w:pPr>
      <w:r w:rsidRPr="00FC290D">
        <w:rPr>
          <w:rFonts w:eastAsia="Times New Roman"/>
          <w:sz w:val="28"/>
          <w:szCs w:val="28"/>
        </w:rPr>
        <w:lastRenderedPageBreak/>
        <w:t>7.4.3. Основаниями для прекращения действия локального нормативного акта Учреждения или отдельных его положений являются:</w:t>
      </w:r>
    </w:p>
    <w:p w:rsidR="00FC290D" w:rsidRPr="00FC290D" w:rsidRDefault="00FC290D" w:rsidP="00FC290D">
      <w:pPr>
        <w:ind w:firstLine="709"/>
        <w:jc w:val="both"/>
        <w:rPr>
          <w:rFonts w:eastAsia="Times New Roman"/>
          <w:sz w:val="28"/>
          <w:szCs w:val="28"/>
        </w:rPr>
      </w:pPr>
      <w:r w:rsidRPr="00FC290D">
        <w:rPr>
          <w:rFonts w:eastAsia="Times New Roman"/>
          <w:sz w:val="28"/>
          <w:szCs w:val="28"/>
        </w:rPr>
        <w:t>1) истечение срока его действия (если локальным нормативным актом определен период его действия, при наступлении указанного срока локальный акт автоматически утрачивает силу);</w:t>
      </w:r>
    </w:p>
    <w:p w:rsidR="00FC290D" w:rsidRPr="00FC290D" w:rsidRDefault="00FC290D" w:rsidP="00FC290D">
      <w:pPr>
        <w:ind w:firstLine="709"/>
        <w:jc w:val="both"/>
        <w:rPr>
          <w:rFonts w:eastAsia="Times New Roman"/>
          <w:sz w:val="28"/>
          <w:szCs w:val="28"/>
        </w:rPr>
      </w:pPr>
      <w:r w:rsidRPr="00FC290D">
        <w:rPr>
          <w:rFonts w:eastAsia="Times New Roman"/>
          <w:sz w:val="28"/>
          <w:szCs w:val="28"/>
        </w:rPr>
        <w:t>2) противоречие положений локального акта вновь вступившему в законную силу закону или иному нормативному правовому акту, содержащему нормы, регулирующие правоотношения в соответствующей сфере, имеющему более высокую юридическую силу;</w:t>
      </w:r>
    </w:p>
    <w:p w:rsidR="00FC290D" w:rsidRPr="00FC290D" w:rsidRDefault="00FC290D" w:rsidP="00FC290D">
      <w:pPr>
        <w:ind w:firstLine="709"/>
        <w:jc w:val="both"/>
        <w:rPr>
          <w:rFonts w:eastAsia="Times New Roman"/>
          <w:sz w:val="28"/>
          <w:szCs w:val="28"/>
        </w:rPr>
      </w:pPr>
      <w:r w:rsidRPr="00FC290D">
        <w:rPr>
          <w:rFonts w:eastAsia="Times New Roman"/>
          <w:sz w:val="28"/>
          <w:szCs w:val="28"/>
        </w:rPr>
        <w:t>3) иные случаи, в соответствии с законодательством Российской Федерации.</w:t>
      </w:r>
    </w:p>
    <w:p w:rsidR="00FC290D" w:rsidRPr="00FC290D" w:rsidRDefault="00FC290D" w:rsidP="00FC290D">
      <w:pPr>
        <w:ind w:firstLine="709"/>
        <w:jc w:val="both"/>
        <w:rPr>
          <w:rFonts w:eastAsia="Times New Roman"/>
          <w:sz w:val="28"/>
          <w:szCs w:val="28"/>
        </w:rPr>
      </w:pPr>
      <w:r w:rsidRPr="00FC290D">
        <w:rPr>
          <w:rFonts w:eastAsia="Times New Roman"/>
          <w:sz w:val="28"/>
          <w:szCs w:val="28"/>
        </w:rPr>
        <w:t>7.5. Локальные нормативные акты, затрагивающие права обучающихся Учреждения, принимаются с учетом мнения Управляющего совета, в состав которого входят представители из числа родителей (законных представителей) обучающихся.</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7.6.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w:t>
      </w:r>
      <w:r w:rsidRPr="00FC290D">
        <w:rPr>
          <w:rFonts w:eastAsia="Times New Roman"/>
          <w:sz w:val="28"/>
          <w:szCs w:val="28"/>
        </w:rPr>
        <w:br/>
        <w:t>с нарушением установленного порядка, не применяются и подлежат отмене Учреждением.</w:t>
      </w:r>
    </w:p>
    <w:p w:rsidR="00FC290D" w:rsidRPr="00FC290D" w:rsidRDefault="00FC290D" w:rsidP="00FC290D">
      <w:pPr>
        <w:ind w:firstLine="709"/>
        <w:jc w:val="both"/>
        <w:rPr>
          <w:rFonts w:eastAsia="Times New Roman"/>
          <w:sz w:val="28"/>
          <w:szCs w:val="28"/>
        </w:rPr>
      </w:pPr>
      <w:r w:rsidRPr="00FC290D">
        <w:rPr>
          <w:rFonts w:eastAsia="Times New Roman"/>
          <w:sz w:val="28"/>
          <w:szCs w:val="28"/>
        </w:rPr>
        <w:t xml:space="preserve">7.7. После утверждения локальные нормативные акты, размещение которых являются обязательными в соответствии с законодательством Российской Федерации, подлежат размещению на официальном сайте Учреждения. </w:t>
      </w:r>
    </w:p>
    <w:p w:rsidR="00FC290D" w:rsidRPr="00FC290D" w:rsidRDefault="00FC290D" w:rsidP="00FC290D">
      <w:pPr>
        <w:ind w:firstLine="709"/>
        <w:jc w:val="both"/>
        <w:rPr>
          <w:rFonts w:eastAsia="Times New Roman"/>
          <w:sz w:val="28"/>
          <w:szCs w:val="28"/>
        </w:rPr>
      </w:pPr>
      <w:r w:rsidRPr="00FC290D">
        <w:rPr>
          <w:rFonts w:eastAsia="Times New Roman"/>
          <w:sz w:val="28"/>
          <w:szCs w:val="28"/>
        </w:rPr>
        <w:t>Ознакомление участников образовательного процесса и работников Учреждения с локальным нормативным актом, затрагивающим их права, производится после его принятия в течение 1 (одного) месяца.</w:t>
      </w:r>
    </w:p>
    <w:p w:rsidR="00FC290D" w:rsidRPr="00FC290D" w:rsidRDefault="00FC290D" w:rsidP="00FC290D">
      <w:pPr>
        <w:ind w:firstLine="709"/>
        <w:jc w:val="both"/>
        <w:rPr>
          <w:rFonts w:eastAsia="Times New Roman"/>
          <w:sz w:val="28"/>
          <w:szCs w:val="28"/>
        </w:rPr>
      </w:pPr>
      <w:r w:rsidRPr="00FC290D">
        <w:rPr>
          <w:rFonts w:eastAsia="Times New Roman"/>
          <w:sz w:val="28"/>
          <w:szCs w:val="28"/>
        </w:rPr>
        <w:t>7.8. Учреждением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локальными нормативными актами Учреждения.</w:t>
      </w:r>
    </w:p>
    <w:p w:rsidR="00FC290D" w:rsidRPr="00FC290D" w:rsidRDefault="00FC290D" w:rsidP="00FC290D">
      <w:pPr>
        <w:widowControl/>
        <w:autoSpaceDE/>
        <w:autoSpaceDN/>
        <w:adjustRightInd/>
        <w:ind w:firstLine="709"/>
        <w:jc w:val="center"/>
        <w:rPr>
          <w:rFonts w:eastAsia="Times New Roman"/>
          <w:b/>
          <w:sz w:val="28"/>
          <w:szCs w:val="28"/>
        </w:rPr>
      </w:pPr>
    </w:p>
    <w:p w:rsidR="00FC290D" w:rsidRPr="00FC290D" w:rsidRDefault="00FC290D" w:rsidP="00FC290D">
      <w:pPr>
        <w:widowControl/>
        <w:autoSpaceDE/>
        <w:autoSpaceDN/>
        <w:adjustRightInd/>
        <w:jc w:val="center"/>
        <w:rPr>
          <w:rFonts w:eastAsia="Times New Roman"/>
          <w:b/>
          <w:sz w:val="28"/>
          <w:szCs w:val="28"/>
        </w:rPr>
      </w:pPr>
      <w:r w:rsidRPr="00FC290D">
        <w:rPr>
          <w:rFonts w:eastAsia="Times New Roman"/>
          <w:b/>
          <w:sz w:val="28"/>
          <w:szCs w:val="28"/>
        </w:rPr>
        <w:t>8. Заключительные положения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8.1.</w:t>
      </w:r>
      <w:r w:rsidRPr="00FC290D">
        <w:rPr>
          <w:rFonts w:ascii="Calibri" w:eastAsia="Times New Roman" w:hAnsi="Calibri"/>
          <w:sz w:val="28"/>
          <w:szCs w:val="28"/>
        </w:rPr>
        <w:t> </w:t>
      </w:r>
      <w:r w:rsidRPr="00FC290D">
        <w:rPr>
          <w:rFonts w:eastAsia="Times New Roman"/>
          <w:sz w:val="28"/>
          <w:szCs w:val="28"/>
        </w:rPr>
        <w:t xml:space="preserve">При создании Учреждения применяется общий порядок создания </w:t>
      </w:r>
      <w:r w:rsidRPr="00FC290D">
        <w:rPr>
          <w:rFonts w:eastAsia="Times New Roman"/>
          <w:sz w:val="28"/>
          <w:szCs w:val="28"/>
        </w:rPr>
        <w:br/>
        <w:t>и государственной регистрации юридических лиц, установленный федеральным законодательством Российской Федерации.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8.2.</w:t>
      </w:r>
      <w:r w:rsidRPr="00FC290D">
        <w:rPr>
          <w:rFonts w:ascii="Calibri" w:eastAsia="Times New Roman" w:hAnsi="Calibri"/>
          <w:sz w:val="28"/>
          <w:szCs w:val="28"/>
        </w:rPr>
        <w:t> </w:t>
      </w:r>
      <w:r w:rsidRPr="00FC290D">
        <w:rPr>
          <w:rFonts w:eastAsia="Times New Roman"/>
          <w:sz w:val="28"/>
          <w:szCs w:val="28"/>
        </w:rPr>
        <w:t xml:space="preserve">Учреждение может быть реорганизовано </w:t>
      </w:r>
      <w:r w:rsidRPr="00FC290D">
        <w:rPr>
          <w:rFonts w:eastAsia="Times New Roman"/>
          <w:bCs/>
          <w:sz w:val="28"/>
          <w:szCs w:val="28"/>
        </w:rPr>
        <w:t xml:space="preserve">по решению Учредителя, после предварительного согласования с Г лавой Волоконовского муниципального округа Белгородской области </w:t>
      </w:r>
      <w:r w:rsidRPr="00FC290D">
        <w:rPr>
          <w:rFonts w:eastAsia="Times New Roman"/>
          <w:sz w:val="28"/>
          <w:szCs w:val="28"/>
        </w:rPr>
        <w:t>с учетом особенностей, предусмотренных законодательством об образовании.</w:t>
      </w:r>
    </w:p>
    <w:p w:rsidR="00FC290D" w:rsidRPr="00FC290D" w:rsidRDefault="00FC290D" w:rsidP="00FC290D">
      <w:pPr>
        <w:widowControl/>
        <w:autoSpaceDE/>
        <w:autoSpaceDN/>
        <w:adjustRightInd/>
        <w:ind w:firstLine="709"/>
        <w:jc w:val="both"/>
        <w:rPr>
          <w:rFonts w:eastAsia="Times New Roman"/>
          <w:bCs/>
          <w:sz w:val="28"/>
          <w:szCs w:val="28"/>
        </w:rPr>
      </w:pPr>
      <w:r w:rsidRPr="00FC290D">
        <w:rPr>
          <w:rFonts w:eastAsia="Times New Roman"/>
          <w:bCs/>
          <w:sz w:val="28"/>
          <w:szCs w:val="28"/>
        </w:rPr>
        <w:t xml:space="preserve">Принятие решения о реорганизации Учреждения допускается на основании положительного заключение комиссии по оценке последствий принятия решения </w:t>
      </w:r>
      <w:r w:rsidRPr="00FC290D">
        <w:rPr>
          <w:rFonts w:eastAsia="Times New Roman"/>
          <w:bCs/>
          <w:sz w:val="28"/>
          <w:szCs w:val="28"/>
        </w:rPr>
        <w:br/>
      </w:r>
      <w:r w:rsidRPr="00FC290D">
        <w:rPr>
          <w:rFonts w:eastAsia="Times New Roman"/>
          <w:bCs/>
          <w:sz w:val="28"/>
          <w:szCs w:val="28"/>
        </w:rPr>
        <w:lastRenderedPageBreak/>
        <w:t>о реконструкции, модернизации, об изменении назначения или ликвидации объекта социальной инфраструктуры для детей, являющегося муниципальной собственностью Волоконовского муниципального округа Белгородской области, о реорганизации или ликвидации муниципальных образовательных организаций Волоконовского муниципального округа Белгородской области (далее – межведомственная комиссия).</w:t>
      </w:r>
    </w:p>
    <w:p w:rsidR="00FC290D" w:rsidRPr="00FC290D" w:rsidRDefault="00FC290D" w:rsidP="00FC290D">
      <w:pPr>
        <w:widowControl/>
        <w:autoSpaceDE/>
        <w:autoSpaceDN/>
        <w:adjustRightInd/>
        <w:ind w:firstLine="709"/>
        <w:jc w:val="both"/>
        <w:rPr>
          <w:rFonts w:eastAsia="Times New Roman"/>
          <w:bCs/>
          <w:sz w:val="28"/>
          <w:szCs w:val="28"/>
        </w:rPr>
      </w:pPr>
      <w:r w:rsidRPr="00FC290D">
        <w:rPr>
          <w:rFonts w:eastAsia="Times New Roman"/>
          <w:bCs/>
          <w:sz w:val="28"/>
          <w:szCs w:val="28"/>
        </w:rPr>
        <w:t xml:space="preserve">Учреждение может быть ликвидировано по решению Администрации Волоконовского муниципального округа Белгородской области и по решению суда в порядке, установленном действующим законодательством Российской Федерации, Белгородской области и нормативными правовыми актами Администрации Волоконовского муниципального округа Белгородской области, с учетом особенностей, предусмотренных законодательством об образовании. </w:t>
      </w:r>
    </w:p>
    <w:p w:rsidR="00FC290D" w:rsidRPr="00FC290D" w:rsidRDefault="00FC290D" w:rsidP="00FC290D">
      <w:pPr>
        <w:widowControl/>
        <w:autoSpaceDE/>
        <w:autoSpaceDN/>
        <w:adjustRightInd/>
        <w:ind w:firstLine="709"/>
        <w:jc w:val="both"/>
        <w:rPr>
          <w:rFonts w:eastAsia="Times New Roman"/>
          <w:bCs/>
          <w:sz w:val="28"/>
          <w:szCs w:val="28"/>
        </w:rPr>
      </w:pPr>
      <w:r w:rsidRPr="00FC290D">
        <w:rPr>
          <w:rFonts w:eastAsia="Times New Roman"/>
          <w:bCs/>
          <w:sz w:val="28"/>
          <w:szCs w:val="28"/>
        </w:rPr>
        <w:t xml:space="preserve">Принятие Учредителем решения о реконструкции, модернизации, изменении назначения и ликвидации Учреждения не допускается без предварительной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Оценка последствий осуществляется межведомственной комиссией, созданной Учредителем. В случае отсутствия оценки такое решение признается недействительным с момента его вынесения. </w:t>
      </w:r>
    </w:p>
    <w:p w:rsidR="00FC290D" w:rsidRPr="00FC290D" w:rsidRDefault="00FC290D" w:rsidP="00FC290D">
      <w:pPr>
        <w:widowControl/>
        <w:autoSpaceDE/>
        <w:autoSpaceDN/>
        <w:adjustRightInd/>
        <w:ind w:firstLine="709"/>
        <w:jc w:val="both"/>
        <w:rPr>
          <w:rFonts w:eastAsia="Times New Roman"/>
          <w:bCs/>
          <w:sz w:val="28"/>
          <w:szCs w:val="28"/>
        </w:rPr>
      </w:pPr>
      <w:r w:rsidRPr="00FC290D">
        <w:rPr>
          <w:rFonts w:eastAsia="Times New Roman"/>
          <w:bCs/>
          <w:sz w:val="28"/>
          <w:szCs w:val="28"/>
        </w:rPr>
        <w:t>8.3.</w:t>
      </w:r>
      <w:r w:rsidRPr="00FC290D">
        <w:rPr>
          <w:rFonts w:ascii="Calibri" w:eastAsia="Times New Roman" w:hAnsi="Calibri"/>
          <w:sz w:val="28"/>
          <w:szCs w:val="28"/>
        </w:rPr>
        <w:t> </w:t>
      </w:r>
      <w:r w:rsidRPr="00FC290D">
        <w:rPr>
          <w:rFonts w:eastAsia="Times New Roman"/>
          <w:bCs/>
          <w:sz w:val="28"/>
          <w:szCs w:val="28"/>
        </w:rPr>
        <w:t>Реорганизация Учреждения может быть осуществлена в форме: слияния двух или нескольких учреждений; присоединения к учреждению одного учреждения или нескольких учреждений соответствующей формы собственности; разделения Учреждения на два учреждения или несколько учреждений соответствующей формы собственности и типа; выделения из Учреждения одного учреждения или нескольких учреждений соответствующей формы собственности и типа.</w:t>
      </w:r>
    </w:p>
    <w:p w:rsidR="00FC290D" w:rsidRPr="00FC290D" w:rsidRDefault="00FC290D" w:rsidP="00FC290D">
      <w:pPr>
        <w:widowControl/>
        <w:autoSpaceDE/>
        <w:autoSpaceDN/>
        <w:adjustRightInd/>
        <w:ind w:firstLine="709"/>
        <w:jc w:val="both"/>
        <w:rPr>
          <w:rFonts w:eastAsia="Times New Roman"/>
          <w:bCs/>
          <w:sz w:val="28"/>
          <w:szCs w:val="28"/>
        </w:rPr>
      </w:pPr>
      <w:r w:rsidRPr="00FC290D">
        <w:rPr>
          <w:rFonts w:eastAsia="Times New Roman"/>
          <w:bCs/>
          <w:sz w:val="28"/>
          <w:szCs w:val="28"/>
        </w:rPr>
        <w:t>8.4.</w:t>
      </w:r>
      <w:r w:rsidRPr="00FC290D">
        <w:rPr>
          <w:rFonts w:ascii="Calibri" w:eastAsia="Times New Roman" w:hAnsi="Calibri"/>
          <w:sz w:val="28"/>
          <w:szCs w:val="28"/>
        </w:rPr>
        <w:t> </w:t>
      </w:r>
      <w:r w:rsidRPr="00FC290D">
        <w:rPr>
          <w:rFonts w:eastAsia="Times New Roman"/>
          <w:bCs/>
          <w:sz w:val="28"/>
          <w:szCs w:val="28"/>
        </w:rPr>
        <w:t>Учреждение может быть реорганизовано, если это не повлечет за собой нарушение конституционных прав, обучающихся на получение бесплатного образования.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 xml:space="preserve">Реорганизация не влияет на права обучающихся реорганизуемых образовательных организаций, они сохраняют право на продолжение обучения </w:t>
      </w:r>
      <w:r w:rsidRPr="00FC290D">
        <w:rPr>
          <w:rFonts w:eastAsia="Times New Roman"/>
          <w:sz w:val="28"/>
          <w:szCs w:val="28"/>
        </w:rPr>
        <w:br/>
        <w:t>в образовательной организации, возникшей в результате реорганизации.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При реорганизации документы (в т.ч. документы по личному составу), имущество Учреждения передается организации, являющейся правопреемником.</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8.5.</w:t>
      </w:r>
      <w:r w:rsidRPr="00FC290D">
        <w:rPr>
          <w:rFonts w:ascii="Calibri" w:eastAsia="Times New Roman" w:hAnsi="Calibri"/>
          <w:sz w:val="28"/>
          <w:szCs w:val="28"/>
        </w:rPr>
        <w:t> </w:t>
      </w:r>
      <w:r w:rsidRPr="00FC290D">
        <w:rPr>
          <w:rFonts w:eastAsia="Times New Roman"/>
          <w:sz w:val="28"/>
          <w:szCs w:val="28"/>
        </w:rPr>
        <w:t>Учреждение может быть ликвидировано по основаниям и в порядке, которые предусмотрены Гражданским кодексом Российской Федерации.</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8.6.</w:t>
      </w:r>
      <w:r w:rsidRPr="00FC290D">
        <w:rPr>
          <w:rFonts w:ascii="Calibri" w:eastAsia="Times New Roman" w:hAnsi="Calibri"/>
          <w:sz w:val="28"/>
          <w:szCs w:val="28"/>
        </w:rPr>
        <w:t> </w:t>
      </w:r>
      <w:r w:rsidRPr="00FC290D">
        <w:rPr>
          <w:rFonts w:eastAsia="Times New Roman"/>
          <w:sz w:val="28"/>
          <w:szCs w:val="28"/>
        </w:rPr>
        <w:t xml:space="preserve">Требования кредиторов ликвидируемого Учреждения удовлетворяются </w:t>
      </w:r>
      <w:r w:rsidRPr="00FC290D">
        <w:rPr>
          <w:rFonts w:eastAsia="Times New Roman"/>
          <w:sz w:val="28"/>
          <w:szCs w:val="28"/>
        </w:rPr>
        <w:br/>
        <w:t xml:space="preserve">за счет имущества, на которое в соответствии с законодательством </w:t>
      </w:r>
      <w:r w:rsidRPr="00FC290D">
        <w:rPr>
          <w:rFonts w:eastAsia="Times New Roman"/>
          <w:bCs/>
          <w:sz w:val="28"/>
          <w:szCs w:val="28"/>
        </w:rPr>
        <w:t>Российской Федерации</w:t>
      </w:r>
      <w:r w:rsidRPr="00FC290D">
        <w:rPr>
          <w:rFonts w:eastAsia="Times New Roman"/>
          <w:sz w:val="28"/>
          <w:szCs w:val="28"/>
        </w:rPr>
        <w:t xml:space="preserve"> может быть обращено взыскание.</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lastRenderedPageBreak/>
        <w:t>8.7.</w:t>
      </w:r>
      <w:r w:rsidRPr="00FC290D">
        <w:rPr>
          <w:rFonts w:ascii="Calibri" w:eastAsia="Times New Roman" w:hAnsi="Calibri"/>
          <w:sz w:val="28"/>
          <w:szCs w:val="28"/>
        </w:rPr>
        <w:t> </w:t>
      </w:r>
      <w:r w:rsidRPr="00FC290D">
        <w:rPr>
          <w:rFonts w:eastAsia="Times New Roman"/>
          <w:sz w:val="28"/>
          <w:szCs w:val="28"/>
        </w:rPr>
        <w:t>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Собственнику имущества Учреждения.</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8.8.</w:t>
      </w:r>
      <w:r w:rsidRPr="00FC290D">
        <w:rPr>
          <w:rFonts w:ascii="Calibri" w:eastAsia="Times New Roman" w:hAnsi="Calibri"/>
          <w:sz w:val="28"/>
          <w:szCs w:val="28"/>
        </w:rPr>
        <w:t> </w:t>
      </w:r>
      <w:r w:rsidRPr="00FC290D">
        <w:rPr>
          <w:rFonts w:eastAsia="Times New Roman"/>
          <w:sz w:val="28"/>
          <w:szCs w:val="28"/>
        </w:rPr>
        <w:t xml:space="preserve">При ликвидации документы постоянного хранения, документы, имеющие историческое значение, и документы по личному составу передаются в установленном </w:t>
      </w:r>
      <w:r w:rsidRPr="00FC290D">
        <w:rPr>
          <w:rFonts w:eastAsia="Times New Roman"/>
          <w:bCs/>
          <w:sz w:val="28"/>
          <w:szCs w:val="28"/>
        </w:rPr>
        <w:t xml:space="preserve">законом </w:t>
      </w:r>
      <w:r w:rsidRPr="00FC290D">
        <w:rPr>
          <w:rFonts w:eastAsia="Times New Roman"/>
          <w:sz w:val="28"/>
          <w:szCs w:val="28"/>
        </w:rPr>
        <w:t>порядке на хранение в муниципальный архив Волоконовского муниципального округа Белгородской области.</w:t>
      </w:r>
      <w:r w:rsidRPr="00FC290D">
        <w:rPr>
          <w:rFonts w:eastAsia="Times New Roman"/>
          <w:bCs/>
          <w:sz w:val="28"/>
          <w:szCs w:val="28"/>
        </w:rPr>
        <w:t xml:space="preserve"> </w:t>
      </w:r>
    </w:p>
    <w:p w:rsidR="00FC290D" w:rsidRPr="00FC290D" w:rsidRDefault="00FC290D" w:rsidP="00FC290D">
      <w:pPr>
        <w:widowControl/>
        <w:autoSpaceDE/>
        <w:autoSpaceDN/>
        <w:adjustRightInd/>
        <w:ind w:firstLine="709"/>
        <w:jc w:val="both"/>
        <w:rPr>
          <w:rFonts w:eastAsia="Times New Roman"/>
          <w:bCs/>
          <w:sz w:val="28"/>
          <w:szCs w:val="28"/>
        </w:rPr>
      </w:pPr>
      <w:r w:rsidRPr="00FC290D">
        <w:rPr>
          <w:rFonts w:eastAsia="Times New Roman"/>
          <w:bCs/>
          <w:sz w:val="28"/>
          <w:szCs w:val="28"/>
        </w:rPr>
        <w:t>8.9.</w:t>
      </w:r>
      <w:r w:rsidRPr="00FC290D">
        <w:rPr>
          <w:rFonts w:ascii="Calibri" w:eastAsia="Times New Roman" w:hAnsi="Calibri"/>
          <w:sz w:val="28"/>
          <w:szCs w:val="28"/>
        </w:rPr>
        <w:t> </w:t>
      </w:r>
      <w:r w:rsidRPr="00FC290D">
        <w:rPr>
          <w:rFonts w:eastAsia="Times New Roman"/>
          <w:bCs/>
          <w:sz w:val="28"/>
          <w:szCs w:val="28"/>
        </w:rPr>
        <w:t xml:space="preserve">В случае ликвидации Учреждения, Учредитель обеспечивает перевод обучающихся с согласия их родителей (законных представителей) в другие учреждения соответствующего типа. </w:t>
      </w:r>
    </w:p>
    <w:p w:rsidR="00FC290D" w:rsidRPr="00FC290D" w:rsidRDefault="00FC290D" w:rsidP="00FC290D">
      <w:pPr>
        <w:widowControl/>
        <w:autoSpaceDE/>
        <w:autoSpaceDN/>
        <w:adjustRightInd/>
        <w:ind w:firstLine="709"/>
        <w:jc w:val="both"/>
        <w:rPr>
          <w:rFonts w:eastAsia="Times New Roman"/>
          <w:sz w:val="28"/>
          <w:szCs w:val="28"/>
        </w:rPr>
      </w:pPr>
      <w:r w:rsidRPr="00FC290D">
        <w:rPr>
          <w:rFonts w:eastAsia="Times New Roman"/>
          <w:sz w:val="28"/>
          <w:szCs w:val="28"/>
        </w:rPr>
        <w:t>8.10.</w:t>
      </w:r>
      <w:r w:rsidRPr="00FC290D">
        <w:rPr>
          <w:rFonts w:ascii="Calibri" w:eastAsia="Times New Roman" w:hAnsi="Calibri"/>
          <w:sz w:val="28"/>
          <w:szCs w:val="28"/>
        </w:rPr>
        <w:t> </w:t>
      </w:r>
      <w:r w:rsidRPr="00FC290D">
        <w:rPr>
          <w:rFonts w:eastAsia="Times New Roman"/>
          <w:sz w:val="28"/>
          <w:szCs w:val="28"/>
        </w:rPr>
        <w:t>Ликвидация считается завершенной, а Учреждение прекратившим существование после внесения записи об этом в Единый государственный реестр юридических лиц.</w:t>
      </w:r>
    </w:p>
    <w:p w:rsidR="00FC290D" w:rsidRDefault="00FC290D"/>
    <w:sectPr w:rsidR="00FC290D" w:rsidSect="00117234">
      <w:headerReference w:type="default" r:id="rId8"/>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8A8" w:rsidRDefault="008178A8" w:rsidP="00117234">
      <w:r>
        <w:separator/>
      </w:r>
    </w:p>
  </w:endnote>
  <w:endnote w:type="continuationSeparator" w:id="0">
    <w:p w:rsidR="008178A8" w:rsidRDefault="008178A8" w:rsidP="0011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ontserra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8A8" w:rsidRDefault="008178A8" w:rsidP="00117234">
      <w:r>
        <w:separator/>
      </w:r>
    </w:p>
  </w:footnote>
  <w:footnote w:type="continuationSeparator" w:id="0">
    <w:p w:rsidR="008178A8" w:rsidRDefault="008178A8" w:rsidP="00117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643537"/>
      <w:docPartObj>
        <w:docPartGallery w:val="Page Numbers (Top of Page)"/>
        <w:docPartUnique/>
      </w:docPartObj>
    </w:sdtPr>
    <w:sdtEndPr>
      <w:rPr>
        <w:sz w:val="24"/>
      </w:rPr>
    </w:sdtEndPr>
    <w:sdtContent>
      <w:p w:rsidR="00117234" w:rsidRPr="00117234" w:rsidRDefault="00117234">
        <w:pPr>
          <w:pStyle w:val="a5"/>
          <w:jc w:val="center"/>
          <w:rPr>
            <w:sz w:val="24"/>
          </w:rPr>
        </w:pPr>
        <w:r w:rsidRPr="00117234">
          <w:rPr>
            <w:sz w:val="24"/>
          </w:rPr>
          <w:fldChar w:fldCharType="begin"/>
        </w:r>
        <w:r w:rsidRPr="00117234">
          <w:rPr>
            <w:sz w:val="24"/>
          </w:rPr>
          <w:instrText>PAGE   \* MERGEFORMAT</w:instrText>
        </w:r>
        <w:r w:rsidRPr="00117234">
          <w:rPr>
            <w:sz w:val="24"/>
          </w:rPr>
          <w:fldChar w:fldCharType="separate"/>
        </w:r>
        <w:r w:rsidR="00FC290D">
          <w:rPr>
            <w:noProof/>
            <w:sz w:val="24"/>
          </w:rPr>
          <w:t>3</w:t>
        </w:r>
        <w:r w:rsidRPr="00117234">
          <w:rPr>
            <w:sz w:val="24"/>
          </w:rPr>
          <w:fldChar w:fldCharType="end"/>
        </w:r>
      </w:p>
    </w:sdtContent>
  </w:sdt>
  <w:p w:rsidR="00117234" w:rsidRDefault="001172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33F6"/>
    <w:multiLevelType w:val="hybridMultilevel"/>
    <w:tmpl w:val="3C7CB48C"/>
    <w:lvl w:ilvl="0" w:tplc="5DB8F500">
      <w:start w:val="1"/>
      <w:numFmt w:val="bullet"/>
      <w:lvlText w:val="-"/>
      <w:lvlJc w:val="left"/>
      <w:pPr>
        <w:ind w:left="1429" w:hanging="360"/>
      </w:pPr>
      <w:rPr>
        <w:rFonts w:ascii="Times New Roman" w:hAnsi="Times New Roman" w:cs="Times New Roman"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73687E"/>
    <w:multiLevelType w:val="hybridMultilevel"/>
    <w:tmpl w:val="0C6267BE"/>
    <w:lvl w:ilvl="0" w:tplc="F6D86D52">
      <w:start w:val="1"/>
      <w:numFmt w:val="bullet"/>
      <w:suff w:val="space"/>
      <w:lvlText w:val=""/>
      <w:lvlJc w:val="left"/>
      <w:pPr>
        <w:ind w:left="1404" w:hanging="360"/>
      </w:pPr>
      <w:rPr>
        <w:rFonts w:ascii="Symbol" w:hAnsi="Symbol" w:hint="default"/>
        <w:b w:val="0"/>
        <w:i w:val="0"/>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2">
    <w:nsid w:val="12446D51"/>
    <w:multiLevelType w:val="hybridMultilevel"/>
    <w:tmpl w:val="E2F4626E"/>
    <w:lvl w:ilvl="0" w:tplc="3198F12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54D6709"/>
    <w:multiLevelType w:val="hybridMultilevel"/>
    <w:tmpl w:val="31DE653C"/>
    <w:lvl w:ilvl="0" w:tplc="00308BC0">
      <w:start w:val="1"/>
      <w:numFmt w:val="bullet"/>
      <w:lvlText w:val="‒"/>
      <w:lvlJc w:val="left"/>
      <w:pPr>
        <w:ind w:left="1488" w:hanging="360"/>
      </w:pPr>
      <w:rPr>
        <w:rFonts w:ascii="Times New Roman" w:hAnsi="Times New Roman" w:cs="Times New Roman"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nsid w:val="1EDE7011"/>
    <w:multiLevelType w:val="hybridMultilevel"/>
    <w:tmpl w:val="377C13A2"/>
    <w:lvl w:ilvl="0" w:tplc="5A32A7BA">
      <w:start w:val="1"/>
      <w:numFmt w:val="bullet"/>
      <w:suff w:val="space"/>
      <w:lvlText w:val=""/>
      <w:lvlJc w:val="left"/>
      <w:pPr>
        <w:ind w:left="1559" w:hanging="708"/>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5">
    <w:nsid w:val="27AA58D4"/>
    <w:multiLevelType w:val="hybridMultilevel"/>
    <w:tmpl w:val="71EA80C0"/>
    <w:lvl w:ilvl="0" w:tplc="38FC95BA">
      <w:start w:val="1"/>
      <w:numFmt w:val="bullet"/>
      <w:suff w:val="space"/>
      <w:lvlText w:val="-"/>
      <w:lvlJc w:val="left"/>
      <w:pPr>
        <w:ind w:left="1211" w:hanging="360"/>
      </w:pPr>
      <w:rPr>
        <w:rFonts w:ascii="Times New Roman" w:hAnsi="Times New Roman" w:cs="Times New Roman" w:hint="default"/>
        <w:b w:val="0"/>
        <w:i w:val="0"/>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nsid w:val="2E3443DD"/>
    <w:multiLevelType w:val="hybridMultilevel"/>
    <w:tmpl w:val="86F6F288"/>
    <w:lvl w:ilvl="0" w:tplc="0ABC2CE2">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19829B3"/>
    <w:multiLevelType w:val="hybridMultilevel"/>
    <w:tmpl w:val="C778C75E"/>
    <w:lvl w:ilvl="0" w:tplc="0419000F">
      <w:start w:val="1"/>
      <w:numFmt w:val="decimal"/>
      <w:lvlText w:val="%1."/>
      <w:lvlJc w:val="left"/>
      <w:pPr>
        <w:ind w:left="720"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8F7E99"/>
    <w:multiLevelType w:val="hybridMultilevel"/>
    <w:tmpl w:val="2572D5AE"/>
    <w:lvl w:ilvl="0" w:tplc="DA30F22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nsid w:val="43E5701E"/>
    <w:multiLevelType w:val="hybridMultilevel"/>
    <w:tmpl w:val="E1E24E86"/>
    <w:lvl w:ilvl="0" w:tplc="2B500C6C">
      <w:start w:val="1"/>
      <w:numFmt w:val="bullet"/>
      <w:suff w:val="space"/>
      <w:lvlText w:val=""/>
      <w:lvlJc w:val="left"/>
      <w:pPr>
        <w:ind w:left="1211" w:hanging="360"/>
      </w:pPr>
      <w:rPr>
        <w:rFonts w:ascii="Symbol" w:hAnsi="Symbol"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B207A5"/>
    <w:multiLevelType w:val="hybridMultilevel"/>
    <w:tmpl w:val="F5844FAC"/>
    <w:lvl w:ilvl="0" w:tplc="00308BC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78B6DF9"/>
    <w:multiLevelType w:val="hybridMultilevel"/>
    <w:tmpl w:val="6B4832FE"/>
    <w:lvl w:ilvl="0" w:tplc="F560F0A4">
      <w:start w:val="1"/>
      <w:numFmt w:val="bullet"/>
      <w:suff w:val="space"/>
      <w:lvlText w:val=""/>
      <w:lvlJc w:val="left"/>
      <w:pPr>
        <w:ind w:left="1211" w:hanging="360"/>
      </w:pPr>
      <w:rPr>
        <w:rFonts w:ascii="Symbol" w:hAnsi="Symbol"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B62459F"/>
    <w:multiLevelType w:val="hybridMultilevel"/>
    <w:tmpl w:val="B9627716"/>
    <w:lvl w:ilvl="0" w:tplc="30361562">
      <w:start w:val="1"/>
      <w:numFmt w:val="bullet"/>
      <w:suff w:val="space"/>
      <w:lvlText w:val="-"/>
      <w:lvlJc w:val="left"/>
      <w:pPr>
        <w:ind w:left="1211" w:hanging="360"/>
      </w:pPr>
      <w:rPr>
        <w:rFonts w:ascii="Times New Roman" w:hAnsi="Times New Roman" w:cs="Times New Roman"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D0131A0"/>
    <w:multiLevelType w:val="hybridMultilevel"/>
    <w:tmpl w:val="11B24F96"/>
    <w:lvl w:ilvl="0" w:tplc="96C0DD7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E8615D1"/>
    <w:multiLevelType w:val="hybridMultilevel"/>
    <w:tmpl w:val="469AF73A"/>
    <w:lvl w:ilvl="0" w:tplc="B7C476BA">
      <w:start w:val="1"/>
      <w:numFmt w:val="bullet"/>
      <w:suff w:val="space"/>
      <w:lvlText w:val=""/>
      <w:lvlJc w:val="left"/>
      <w:pPr>
        <w:ind w:left="1211" w:hanging="360"/>
      </w:pPr>
      <w:rPr>
        <w:rFonts w:ascii="Symbol" w:hAnsi="Symbol"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C0C584A"/>
    <w:multiLevelType w:val="hybridMultilevel"/>
    <w:tmpl w:val="C0FE6EAE"/>
    <w:lvl w:ilvl="0" w:tplc="B69ADC8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92D168E"/>
    <w:multiLevelType w:val="hybridMultilevel"/>
    <w:tmpl w:val="F2FC4628"/>
    <w:lvl w:ilvl="0" w:tplc="7B64412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794362EB"/>
    <w:multiLevelType w:val="hybridMultilevel"/>
    <w:tmpl w:val="3CA88A3A"/>
    <w:lvl w:ilvl="0" w:tplc="809C42E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4"/>
  </w:num>
  <w:num w:numId="4">
    <w:abstractNumId w:val="17"/>
  </w:num>
  <w:num w:numId="5">
    <w:abstractNumId w:val="6"/>
  </w:num>
  <w:num w:numId="6">
    <w:abstractNumId w:val="11"/>
  </w:num>
  <w:num w:numId="7">
    <w:abstractNumId w:val="9"/>
  </w:num>
  <w:num w:numId="8">
    <w:abstractNumId w:val="4"/>
  </w:num>
  <w:num w:numId="9">
    <w:abstractNumId w:val="8"/>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0"/>
  </w:num>
  <w:num w:numId="14">
    <w:abstractNumId w:val="5"/>
  </w:num>
  <w:num w:numId="15">
    <w:abstractNumId w:val="12"/>
  </w:num>
  <w:num w:numId="16">
    <w:abstractNumId w:val="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2E0"/>
    <w:rsid w:val="00117234"/>
    <w:rsid w:val="002150E4"/>
    <w:rsid w:val="002A2837"/>
    <w:rsid w:val="00330223"/>
    <w:rsid w:val="003A099E"/>
    <w:rsid w:val="004E0910"/>
    <w:rsid w:val="007824EA"/>
    <w:rsid w:val="008178A8"/>
    <w:rsid w:val="009C629C"/>
    <w:rsid w:val="009C6451"/>
    <w:rsid w:val="009F5F8A"/>
    <w:rsid w:val="00A322E0"/>
    <w:rsid w:val="00C63CB9"/>
    <w:rsid w:val="00CE1985"/>
    <w:rsid w:val="00D83BF7"/>
    <w:rsid w:val="00D944CD"/>
    <w:rsid w:val="00DC55E5"/>
    <w:rsid w:val="00DD14E2"/>
    <w:rsid w:val="00ED23E9"/>
    <w:rsid w:val="00FC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FD2C1-BB5F-4F4D-BBEA-1D74C12D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F8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FC290D"/>
    <w:pPr>
      <w:keepNext/>
      <w:keepLines/>
      <w:widowControl/>
      <w:autoSpaceDE/>
      <w:autoSpaceDN/>
      <w:adjustRightInd/>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
    <w:name w:val="Основной текст (5) Exact"/>
    <w:basedOn w:val="a0"/>
    <w:rsid w:val="009F5F8A"/>
    <w:rPr>
      <w:rFonts w:ascii="Times New Roman" w:hAnsi="Times New Roman" w:cs="Times New Roman"/>
      <w:b/>
      <w:bCs/>
      <w:sz w:val="28"/>
      <w:szCs w:val="28"/>
      <w:u w:val="none"/>
    </w:rPr>
  </w:style>
  <w:style w:type="paragraph" w:styleId="a3">
    <w:name w:val="List Paragraph"/>
    <w:basedOn w:val="a"/>
    <w:uiPriority w:val="34"/>
    <w:qFormat/>
    <w:rsid w:val="002A2837"/>
    <w:pPr>
      <w:ind w:left="720"/>
      <w:contextualSpacing/>
    </w:pPr>
  </w:style>
  <w:style w:type="table" w:styleId="a4">
    <w:name w:val="Table Grid"/>
    <w:basedOn w:val="a1"/>
    <w:uiPriority w:val="39"/>
    <w:rsid w:val="00117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17234"/>
    <w:pPr>
      <w:tabs>
        <w:tab w:val="center" w:pos="4677"/>
        <w:tab w:val="right" w:pos="9355"/>
      </w:tabs>
    </w:pPr>
  </w:style>
  <w:style w:type="character" w:customStyle="1" w:styleId="a6">
    <w:name w:val="Верхний колонтитул Знак"/>
    <w:basedOn w:val="a0"/>
    <w:link w:val="a5"/>
    <w:uiPriority w:val="99"/>
    <w:rsid w:val="00117234"/>
    <w:rPr>
      <w:rFonts w:ascii="Times New Roman" w:eastAsiaTheme="minorEastAsia" w:hAnsi="Times New Roman" w:cs="Times New Roman"/>
      <w:sz w:val="20"/>
      <w:szCs w:val="20"/>
      <w:lang w:eastAsia="ru-RU"/>
    </w:rPr>
  </w:style>
  <w:style w:type="paragraph" w:styleId="a7">
    <w:name w:val="footer"/>
    <w:basedOn w:val="a"/>
    <w:link w:val="a8"/>
    <w:uiPriority w:val="99"/>
    <w:unhideWhenUsed/>
    <w:rsid w:val="00117234"/>
    <w:pPr>
      <w:tabs>
        <w:tab w:val="center" w:pos="4677"/>
        <w:tab w:val="right" w:pos="9355"/>
      </w:tabs>
    </w:pPr>
  </w:style>
  <w:style w:type="character" w:customStyle="1" w:styleId="a8">
    <w:name w:val="Нижний колонтитул Знак"/>
    <w:basedOn w:val="a0"/>
    <w:link w:val="a7"/>
    <w:uiPriority w:val="99"/>
    <w:rsid w:val="00117234"/>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117234"/>
    <w:rPr>
      <w:rFonts w:ascii="Segoe UI" w:hAnsi="Segoe UI" w:cs="Segoe UI"/>
      <w:sz w:val="18"/>
      <w:szCs w:val="18"/>
    </w:rPr>
  </w:style>
  <w:style w:type="character" w:customStyle="1" w:styleId="aa">
    <w:name w:val="Текст выноски Знак"/>
    <w:basedOn w:val="a0"/>
    <w:link w:val="a9"/>
    <w:uiPriority w:val="99"/>
    <w:semiHidden/>
    <w:rsid w:val="00117234"/>
    <w:rPr>
      <w:rFonts w:ascii="Segoe UI" w:eastAsiaTheme="minorEastAsia" w:hAnsi="Segoe UI" w:cs="Segoe UI"/>
      <w:sz w:val="18"/>
      <w:szCs w:val="18"/>
      <w:lang w:eastAsia="ru-RU"/>
    </w:rPr>
  </w:style>
  <w:style w:type="character" w:customStyle="1" w:styleId="10">
    <w:name w:val="Заголовок 1 Знак"/>
    <w:basedOn w:val="a0"/>
    <w:link w:val="1"/>
    <w:uiPriority w:val="9"/>
    <w:rsid w:val="00FC290D"/>
    <w:rPr>
      <w:rFonts w:asciiTheme="majorHAnsi" w:eastAsiaTheme="majorEastAsia" w:hAnsiTheme="majorHAnsi" w:cstheme="majorBidi"/>
      <w:b/>
      <w:bCs/>
      <w:color w:val="2E74B5" w:themeColor="accent1" w:themeShade="BF"/>
      <w:sz w:val="28"/>
      <w:szCs w:val="28"/>
      <w:lang w:eastAsia="ru-RU"/>
    </w:rPr>
  </w:style>
  <w:style w:type="numbering" w:customStyle="1" w:styleId="11">
    <w:name w:val="Нет списка1"/>
    <w:next w:val="a2"/>
    <w:uiPriority w:val="99"/>
    <w:semiHidden/>
    <w:unhideWhenUsed/>
    <w:rsid w:val="00FC290D"/>
  </w:style>
  <w:style w:type="table" w:customStyle="1" w:styleId="12">
    <w:name w:val="Сетка таблицы1"/>
    <w:basedOn w:val="a1"/>
    <w:next w:val="a4"/>
    <w:uiPriority w:val="39"/>
    <w:rsid w:val="00FC2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link w:val="NoSpacingChar"/>
    <w:rsid w:val="00FC290D"/>
    <w:pPr>
      <w:spacing w:after="0" w:line="240" w:lineRule="auto"/>
    </w:pPr>
    <w:rPr>
      <w:rFonts w:ascii="Calibri" w:eastAsia="Times New Roman" w:hAnsi="Calibri" w:cs="Times New Roman"/>
      <w:lang w:eastAsia="ru-RU"/>
    </w:rPr>
  </w:style>
  <w:style w:type="character" w:customStyle="1" w:styleId="NoSpacingChar">
    <w:name w:val="No Spacing Char"/>
    <w:basedOn w:val="a0"/>
    <w:link w:val="13"/>
    <w:locked/>
    <w:rsid w:val="00FC290D"/>
    <w:rPr>
      <w:rFonts w:ascii="Calibri" w:eastAsia="Times New Roman" w:hAnsi="Calibri" w:cs="Times New Roman"/>
      <w:lang w:eastAsia="ru-RU"/>
    </w:rPr>
  </w:style>
  <w:style w:type="paragraph" w:styleId="ab">
    <w:name w:val="Body Text Indent"/>
    <w:basedOn w:val="a"/>
    <w:link w:val="ac"/>
    <w:rsid w:val="00FC290D"/>
    <w:pPr>
      <w:widowControl/>
      <w:autoSpaceDE/>
      <w:autoSpaceDN/>
      <w:adjustRightInd/>
      <w:ind w:firstLine="684"/>
    </w:pPr>
    <w:rPr>
      <w:rFonts w:eastAsia="Times New Roman"/>
      <w:sz w:val="24"/>
      <w:szCs w:val="24"/>
    </w:rPr>
  </w:style>
  <w:style w:type="character" w:customStyle="1" w:styleId="ac">
    <w:name w:val="Основной текст с отступом Знак"/>
    <w:basedOn w:val="a0"/>
    <w:link w:val="ab"/>
    <w:rsid w:val="00FC290D"/>
    <w:rPr>
      <w:rFonts w:ascii="Times New Roman" w:eastAsia="Times New Roman" w:hAnsi="Times New Roman" w:cs="Times New Roman"/>
      <w:sz w:val="24"/>
      <w:szCs w:val="24"/>
      <w:lang w:eastAsia="ru-RU"/>
    </w:rPr>
  </w:style>
  <w:style w:type="paragraph" w:customStyle="1" w:styleId="14">
    <w:name w:val="Абзац списка1"/>
    <w:basedOn w:val="a"/>
    <w:rsid w:val="00FC290D"/>
    <w:pPr>
      <w:widowControl/>
      <w:autoSpaceDE/>
      <w:autoSpaceDN/>
      <w:adjustRightInd/>
      <w:ind w:left="720"/>
    </w:pPr>
    <w:rPr>
      <w:rFonts w:eastAsia="Times New Roman"/>
      <w:sz w:val="24"/>
      <w:szCs w:val="24"/>
    </w:rPr>
  </w:style>
  <w:style w:type="paragraph" w:customStyle="1" w:styleId="2">
    <w:name w:val="Абзац списка2"/>
    <w:basedOn w:val="a"/>
    <w:rsid w:val="00FC290D"/>
    <w:pPr>
      <w:widowControl/>
      <w:autoSpaceDE/>
      <w:autoSpaceDN/>
      <w:adjustRightInd/>
      <w:ind w:left="720"/>
    </w:pPr>
    <w:rPr>
      <w:rFonts w:eastAsia="Times New Roman"/>
      <w:sz w:val="24"/>
      <w:szCs w:val="24"/>
    </w:rPr>
  </w:style>
  <w:style w:type="paragraph" w:customStyle="1" w:styleId="ConsPlusNormal">
    <w:name w:val="ConsPlusNormal"/>
    <w:uiPriority w:val="99"/>
    <w:rsid w:val="00FC290D"/>
    <w:pPr>
      <w:autoSpaceDE w:val="0"/>
      <w:autoSpaceDN w:val="0"/>
      <w:adjustRightInd w:val="0"/>
      <w:spacing w:after="0" w:line="240" w:lineRule="auto"/>
    </w:pPr>
    <w:rPr>
      <w:rFonts w:ascii="Arial" w:eastAsia="Times New Roman" w:hAnsi="Arial" w:cs="Arial"/>
      <w:sz w:val="20"/>
      <w:szCs w:val="20"/>
      <w:lang w:eastAsia="ru-RU"/>
    </w:rPr>
  </w:style>
  <w:style w:type="paragraph" w:styleId="ad">
    <w:name w:val="No Spacing"/>
    <w:uiPriority w:val="1"/>
    <w:qFormat/>
    <w:rsid w:val="00FC290D"/>
    <w:pPr>
      <w:spacing w:after="0" w:line="240" w:lineRule="auto"/>
    </w:pPr>
    <w:rPr>
      <w:rFonts w:ascii="Calibri" w:eastAsia="Times New Roman" w:hAnsi="Calibri" w:cs="Times New Roman"/>
      <w:lang w:eastAsia="ru-RU"/>
    </w:rPr>
  </w:style>
  <w:style w:type="paragraph" w:styleId="ae">
    <w:name w:val="Normal (Web)"/>
    <w:basedOn w:val="a"/>
    <w:rsid w:val="00FC290D"/>
    <w:pPr>
      <w:widowControl/>
      <w:autoSpaceDE/>
      <w:autoSpaceDN/>
      <w:adjustRightInd/>
      <w:spacing w:before="100" w:beforeAutospacing="1" w:after="100" w:afterAutospacing="1"/>
    </w:pPr>
    <w:rPr>
      <w:rFonts w:eastAsia="Times New Roman"/>
      <w:sz w:val="24"/>
      <w:szCs w:val="24"/>
    </w:rPr>
  </w:style>
  <w:style w:type="character" w:customStyle="1" w:styleId="blk">
    <w:name w:val="blk"/>
    <w:basedOn w:val="a0"/>
    <w:rsid w:val="00FC290D"/>
    <w:rPr>
      <w:rFonts w:cs="Times New Roman"/>
    </w:rPr>
  </w:style>
  <w:style w:type="paragraph" w:customStyle="1" w:styleId="20">
    <w:name w:val="Без интервала2"/>
    <w:rsid w:val="00FC290D"/>
    <w:pPr>
      <w:spacing w:after="0" w:line="240" w:lineRule="auto"/>
    </w:pPr>
    <w:rPr>
      <w:rFonts w:ascii="Calibri" w:eastAsia="Times New Roman" w:hAnsi="Calibri" w:cs="Times New Roman"/>
      <w:lang w:eastAsia="ru-RU"/>
    </w:rPr>
  </w:style>
  <w:style w:type="paragraph" w:customStyle="1" w:styleId="af">
    <w:name w:val="Таблицы (моноширинный)"/>
    <w:basedOn w:val="a"/>
    <w:next w:val="a"/>
    <w:uiPriority w:val="99"/>
    <w:rsid w:val="00FC290D"/>
    <w:pPr>
      <w:widowControl/>
    </w:pPr>
    <w:rPr>
      <w:rFonts w:ascii="Courier New" w:eastAsia="Times New Roman" w:hAnsi="Courier New" w:cs="Courier New"/>
      <w:sz w:val="24"/>
      <w:szCs w:val="24"/>
    </w:rPr>
  </w:style>
  <w:style w:type="paragraph" w:customStyle="1" w:styleId="af0">
    <w:name w:val="Заголовок статьи"/>
    <w:basedOn w:val="a"/>
    <w:next w:val="a"/>
    <w:uiPriority w:val="99"/>
    <w:rsid w:val="00FC290D"/>
    <w:pPr>
      <w:widowControl/>
      <w:ind w:left="1612" w:hanging="892"/>
      <w:jc w:val="both"/>
    </w:pPr>
    <w:rPr>
      <w:rFonts w:ascii="Arial" w:eastAsia="Times New Roman" w:hAnsi="Arial" w:cs="Arial"/>
      <w:sz w:val="24"/>
      <w:szCs w:val="24"/>
    </w:rPr>
  </w:style>
  <w:style w:type="paragraph" w:customStyle="1" w:styleId="af1">
    <w:name w:val="Прижатый влево"/>
    <w:basedOn w:val="a"/>
    <w:next w:val="a"/>
    <w:uiPriority w:val="99"/>
    <w:rsid w:val="00FC290D"/>
    <w:pPr>
      <w:widowControl/>
    </w:pPr>
    <w:rPr>
      <w:rFonts w:ascii="Arial" w:eastAsiaTheme="minorHAnsi" w:hAnsi="Arial" w:cs="Arial"/>
      <w:sz w:val="24"/>
      <w:szCs w:val="24"/>
      <w:lang w:eastAsia="en-US"/>
    </w:rPr>
  </w:style>
  <w:style w:type="character" w:customStyle="1" w:styleId="21">
    <w:name w:val="Основной текст (2)_"/>
    <w:basedOn w:val="a0"/>
    <w:link w:val="22"/>
    <w:rsid w:val="00FC290D"/>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C290D"/>
    <w:pPr>
      <w:shd w:val="clear" w:color="auto" w:fill="FFFFFF"/>
      <w:autoSpaceDE/>
      <w:autoSpaceDN/>
      <w:adjustRightInd/>
      <w:spacing w:before="300" w:line="317" w:lineRule="exact"/>
      <w:jc w:val="both"/>
    </w:pPr>
    <w:rPr>
      <w:rFonts w:eastAsia="Times New Roman"/>
      <w:sz w:val="22"/>
      <w:szCs w:val="22"/>
      <w:lang w:eastAsia="en-US"/>
    </w:rPr>
  </w:style>
  <w:style w:type="character" w:customStyle="1" w:styleId="af2">
    <w:name w:val="Гипертекстовая ссылка"/>
    <w:basedOn w:val="a0"/>
    <w:uiPriority w:val="99"/>
    <w:rsid w:val="00FC290D"/>
    <w:rPr>
      <w:color w:val="106BBE"/>
    </w:rPr>
  </w:style>
  <w:style w:type="paragraph" w:styleId="af3">
    <w:name w:val="Revision"/>
    <w:hidden/>
    <w:uiPriority w:val="99"/>
    <w:semiHidden/>
    <w:rsid w:val="00FC290D"/>
    <w:pPr>
      <w:spacing w:after="0" w:line="240" w:lineRule="auto"/>
    </w:pPr>
    <w:rPr>
      <w:rFonts w:ascii="Times New Roman" w:eastAsia="Times New Roman" w:hAnsi="Times New Roman" w:cs="Times New Roman"/>
      <w:sz w:val="24"/>
      <w:szCs w:val="24"/>
      <w:lang w:eastAsia="ru-RU"/>
    </w:rPr>
  </w:style>
  <w:style w:type="paragraph" w:customStyle="1" w:styleId="15">
    <w:name w:val="Стиль1"/>
    <w:basedOn w:val="a"/>
    <w:rsid w:val="00FC290D"/>
    <w:pPr>
      <w:widowControl/>
      <w:autoSpaceDE/>
      <w:autoSpaceDN/>
      <w:adjustRightInd/>
      <w:spacing w:before="60" w:after="60"/>
      <w:ind w:firstLine="340"/>
      <w:jc w:val="both"/>
    </w:pPr>
    <w:rPr>
      <w:rFonts w:eastAsia="Times New Roman"/>
      <w:sz w:val="24"/>
      <w:szCs w:val="24"/>
    </w:rPr>
  </w:style>
  <w:style w:type="character" w:customStyle="1" w:styleId="NoSpacingChar1">
    <w:name w:val="No Spacing Char1"/>
    <w:locked/>
    <w:rsid w:val="00FC290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26</Pages>
  <Words>8398</Words>
  <Characters>47871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19</cp:revision>
  <cp:lastPrinted>2025-12-29T08:45:00Z</cp:lastPrinted>
  <dcterms:created xsi:type="dcterms:W3CDTF">2025-11-13T07:11:00Z</dcterms:created>
  <dcterms:modified xsi:type="dcterms:W3CDTF">2026-01-13T10:32:00Z</dcterms:modified>
</cp:coreProperties>
</file>