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E3D" w:rsidRPr="008511D8" w:rsidRDefault="005E1E3D" w:rsidP="005E1E3D">
      <w:pPr>
        <w:jc w:val="center"/>
        <w:rPr>
          <w:rFonts w:ascii="Arial" w:hAnsi="Arial" w:cs="Arial"/>
          <w:b/>
        </w:rPr>
      </w:pPr>
      <w:r>
        <w:rPr>
          <w:rFonts w:ascii="Arial" w:hAnsi="Arial" w:cs="Arial"/>
          <w:noProof/>
          <w:sz w:val="28"/>
        </w:rPr>
        <w:drawing>
          <wp:anchor distT="0" distB="0" distL="114300" distR="114300" simplePos="0" relativeHeight="251659264" behindDoc="0" locked="0" layoutInCell="1" allowOverlap="1">
            <wp:simplePos x="0" y="0"/>
            <wp:positionH relativeFrom="column">
              <wp:posOffset>2773045</wp:posOffset>
            </wp:positionH>
            <wp:positionV relativeFrom="paragraph">
              <wp:posOffset>635</wp:posOffset>
            </wp:positionV>
            <wp:extent cx="530860" cy="638175"/>
            <wp:effectExtent l="0" t="0" r="0" b="0"/>
            <wp:wrapSquare wrapText="left"/>
            <wp:docPr id="1" name="Рисунок 1" descr="Герб-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Герб-к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86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93708">
        <w:rPr>
          <w:rFonts w:ascii="Arial" w:hAnsi="Arial" w:cs="Arial"/>
          <w:sz w:val="28"/>
        </w:rPr>
        <w:br w:type="textWrapping" w:clear="all"/>
      </w:r>
    </w:p>
    <w:p w:rsidR="005E1E3D" w:rsidRDefault="005E1E3D" w:rsidP="005E1E3D">
      <w:pPr>
        <w:jc w:val="center"/>
        <w:rPr>
          <w:rFonts w:ascii="Arial" w:hAnsi="Arial" w:cs="Arial"/>
          <w:b/>
        </w:rPr>
      </w:pPr>
      <w:r>
        <w:rPr>
          <w:rFonts w:ascii="Arial" w:hAnsi="Arial" w:cs="Arial"/>
          <w:b/>
        </w:rPr>
        <w:t>ВОЛОКОНОВСКИЙ МУНИЦИПАЛЬНЫЙ ОКРУГ</w:t>
      </w:r>
    </w:p>
    <w:p w:rsidR="005E1E3D" w:rsidRDefault="005E1E3D" w:rsidP="005E1E3D">
      <w:pPr>
        <w:jc w:val="center"/>
        <w:rPr>
          <w:rFonts w:ascii="Arial" w:hAnsi="Arial" w:cs="Arial"/>
          <w:b/>
        </w:rPr>
      </w:pPr>
    </w:p>
    <w:p w:rsidR="005E1E3D" w:rsidRDefault="005E1E3D" w:rsidP="005E1E3D">
      <w:pPr>
        <w:jc w:val="center"/>
        <w:rPr>
          <w:rFonts w:ascii="Arial Narrow" w:hAnsi="Arial Narrow" w:cs="Arial"/>
          <w:b/>
          <w:sz w:val="36"/>
        </w:rPr>
      </w:pPr>
      <w:r>
        <w:rPr>
          <w:rFonts w:ascii="Arial Narrow" w:hAnsi="Arial Narrow" w:cs="Arial"/>
          <w:b/>
          <w:sz w:val="36"/>
        </w:rPr>
        <w:t xml:space="preserve">АДМИНИСТРАЦИЯ </w:t>
      </w:r>
    </w:p>
    <w:p w:rsidR="005E1E3D" w:rsidRDefault="005E1E3D" w:rsidP="005E1E3D">
      <w:pPr>
        <w:jc w:val="center"/>
        <w:rPr>
          <w:rFonts w:ascii="Arial Narrow" w:hAnsi="Arial Narrow" w:cs="Arial"/>
          <w:b/>
          <w:sz w:val="36"/>
        </w:rPr>
      </w:pPr>
      <w:r>
        <w:rPr>
          <w:rFonts w:ascii="Arial Narrow" w:hAnsi="Arial Narrow" w:cs="Arial"/>
          <w:b/>
          <w:sz w:val="36"/>
        </w:rPr>
        <w:t>ВОЛОКОНОВСКОГО МУНИЦИПАЛЬНОГО ОКРУГА</w:t>
      </w:r>
    </w:p>
    <w:p w:rsidR="005E1E3D" w:rsidRDefault="005E1E3D" w:rsidP="005E1E3D">
      <w:pPr>
        <w:jc w:val="center"/>
        <w:rPr>
          <w:rFonts w:ascii="Arial Narrow" w:hAnsi="Arial Narrow" w:cs="Arial"/>
          <w:b/>
          <w:sz w:val="36"/>
          <w:szCs w:val="44"/>
        </w:rPr>
      </w:pPr>
      <w:r>
        <w:rPr>
          <w:rFonts w:ascii="Arial Narrow" w:hAnsi="Arial Narrow" w:cs="Arial"/>
          <w:b/>
          <w:sz w:val="36"/>
        </w:rPr>
        <w:t>БЕЛГОРОДСКОЙ ОБЛАСТИ</w:t>
      </w:r>
    </w:p>
    <w:p w:rsidR="005E1E3D" w:rsidRPr="004C5A4E" w:rsidRDefault="005E1E3D" w:rsidP="005E1E3D">
      <w:pPr>
        <w:jc w:val="center"/>
        <w:rPr>
          <w:rFonts w:ascii="Arial" w:hAnsi="Arial" w:cs="Arial"/>
          <w:caps/>
          <w:sz w:val="32"/>
          <w:szCs w:val="32"/>
        </w:rPr>
      </w:pPr>
      <w:r w:rsidRPr="004C5A4E">
        <w:rPr>
          <w:rFonts w:ascii="Arial" w:hAnsi="Arial" w:cs="Arial"/>
          <w:caps/>
          <w:sz w:val="32"/>
          <w:szCs w:val="32"/>
        </w:rPr>
        <w:t>П о с т а н</w:t>
      </w:r>
      <w:r>
        <w:rPr>
          <w:rFonts w:ascii="Arial" w:hAnsi="Arial" w:cs="Arial"/>
          <w:caps/>
          <w:sz w:val="32"/>
          <w:szCs w:val="32"/>
        </w:rPr>
        <w:t xml:space="preserve"> </w:t>
      </w:r>
      <w:r w:rsidRPr="004C5A4E">
        <w:rPr>
          <w:rFonts w:ascii="Arial" w:hAnsi="Arial" w:cs="Arial"/>
          <w:caps/>
          <w:sz w:val="32"/>
          <w:szCs w:val="32"/>
        </w:rPr>
        <w:t>о в л е н и е</w:t>
      </w:r>
    </w:p>
    <w:p w:rsidR="005E1E3D" w:rsidRPr="00271EF0" w:rsidRDefault="005E1E3D" w:rsidP="005E1E3D">
      <w:pPr>
        <w:jc w:val="center"/>
        <w:rPr>
          <w:rFonts w:ascii="Arial" w:hAnsi="Arial" w:cs="Arial"/>
          <w:b/>
          <w:sz w:val="17"/>
          <w:szCs w:val="17"/>
        </w:rPr>
      </w:pPr>
      <w:r w:rsidRPr="00271EF0">
        <w:rPr>
          <w:rFonts w:ascii="Arial" w:hAnsi="Arial" w:cs="Arial"/>
          <w:b/>
          <w:sz w:val="17"/>
          <w:szCs w:val="17"/>
        </w:rPr>
        <w:t>Волоконовка</w:t>
      </w:r>
    </w:p>
    <w:p w:rsidR="005E1E3D" w:rsidRDefault="005E1E3D" w:rsidP="005E1E3D">
      <w:pPr>
        <w:jc w:val="both"/>
      </w:pPr>
    </w:p>
    <w:p w:rsidR="005E1E3D" w:rsidRPr="008358F8" w:rsidRDefault="008358F8" w:rsidP="005E1E3D">
      <w:pPr>
        <w:jc w:val="both"/>
        <w:rPr>
          <w:rFonts w:ascii="Arial" w:hAnsi="Arial" w:cs="Arial"/>
          <w:b/>
          <w:bCs/>
        </w:rPr>
      </w:pPr>
      <w:r>
        <w:rPr>
          <w:rFonts w:ascii="Arial" w:hAnsi="Arial" w:cs="Arial"/>
          <w:b/>
          <w:sz w:val="18"/>
        </w:rPr>
        <w:t xml:space="preserve">30 декабря </w:t>
      </w:r>
      <w:r w:rsidR="005E1E3D" w:rsidRPr="00271EF0">
        <w:rPr>
          <w:rFonts w:ascii="Arial" w:hAnsi="Arial" w:cs="Arial"/>
          <w:b/>
          <w:sz w:val="18"/>
        </w:rPr>
        <w:t>20</w:t>
      </w:r>
      <w:r>
        <w:rPr>
          <w:rFonts w:ascii="Arial" w:hAnsi="Arial" w:cs="Arial"/>
          <w:b/>
          <w:sz w:val="18"/>
        </w:rPr>
        <w:t>25</w:t>
      </w:r>
      <w:r w:rsidR="005E1E3D" w:rsidRPr="00271EF0">
        <w:rPr>
          <w:rFonts w:ascii="Arial" w:hAnsi="Arial" w:cs="Arial"/>
          <w:b/>
          <w:sz w:val="18"/>
        </w:rPr>
        <w:t xml:space="preserve"> г.                                                                                </w:t>
      </w:r>
      <w:r w:rsidR="005E1E3D">
        <w:rPr>
          <w:rFonts w:ascii="Arial" w:hAnsi="Arial" w:cs="Arial"/>
          <w:b/>
          <w:sz w:val="18"/>
        </w:rPr>
        <w:t xml:space="preserve">         </w:t>
      </w:r>
      <w:r w:rsidR="005E1E3D" w:rsidRPr="00271EF0">
        <w:rPr>
          <w:rFonts w:ascii="Arial" w:hAnsi="Arial" w:cs="Arial"/>
          <w:b/>
          <w:sz w:val="18"/>
        </w:rPr>
        <w:t xml:space="preserve">       </w:t>
      </w:r>
      <w:r>
        <w:rPr>
          <w:rFonts w:ascii="Arial" w:hAnsi="Arial" w:cs="Arial"/>
          <w:b/>
          <w:sz w:val="18"/>
        </w:rPr>
        <w:t xml:space="preserve">                                        </w:t>
      </w:r>
      <w:r w:rsidR="005E1E3D" w:rsidRPr="00271EF0">
        <w:rPr>
          <w:rFonts w:ascii="Arial" w:hAnsi="Arial" w:cs="Arial"/>
          <w:b/>
          <w:sz w:val="18"/>
        </w:rPr>
        <w:t xml:space="preserve"> № </w:t>
      </w:r>
      <w:r>
        <w:rPr>
          <w:rFonts w:ascii="Arial" w:hAnsi="Arial" w:cs="Arial"/>
          <w:b/>
          <w:sz w:val="18"/>
        </w:rPr>
        <w:t>99-01</w:t>
      </w:r>
      <w:r>
        <w:rPr>
          <w:rFonts w:ascii="Arial" w:hAnsi="Arial" w:cs="Arial"/>
          <w:b/>
          <w:sz w:val="18"/>
          <w:lang w:val="en-US"/>
        </w:rPr>
        <w:t>/</w:t>
      </w:r>
      <w:r>
        <w:rPr>
          <w:rFonts w:ascii="Arial" w:hAnsi="Arial" w:cs="Arial"/>
          <w:b/>
          <w:sz w:val="18"/>
        </w:rPr>
        <w:t>102</w:t>
      </w:r>
    </w:p>
    <w:p w:rsidR="005E1E3D" w:rsidRDefault="005E1E3D" w:rsidP="005E1E3D">
      <w:pPr>
        <w:spacing w:line="480" w:lineRule="auto"/>
        <w:jc w:val="both"/>
        <w:rPr>
          <w:rFonts w:ascii="Arial" w:hAnsi="Arial" w:cs="Arial"/>
          <w:sz w:val="18"/>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p>
    <w:tbl>
      <w:tblPr>
        <w:tblStyle w:val="a6"/>
        <w:tblW w:w="0" w:type="auto"/>
        <w:tblLook w:val="04A0" w:firstRow="1" w:lastRow="0" w:firstColumn="1" w:lastColumn="0" w:noHBand="0" w:noVBand="1"/>
      </w:tblPr>
      <w:tblGrid>
        <w:gridCol w:w="5211"/>
      </w:tblGrid>
      <w:tr w:rsidR="00072308" w:rsidTr="00072308">
        <w:tc>
          <w:tcPr>
            <w:tcW w:w="5211" w:type="dxa"/>
            <w:tcBorders>
              <w:top w:val="nil"/>
              <w:left w:val="nil"/>
              <w:bottom w:val="nil"/>
              <w:right w:val="nil"/>
            </w:tcBorders>
          </w:tcPr>
          <w:p w:rsidR="00072308" w:rsidRPr="00072308" w:rsidRDefault="00072308" w:rsidP="005E1E3D">
            <w:pPr>
              <w:jc w:val="both"/>
              <w:rPr>
                <w:b/>
                <w:bCs/>
                <w:color w:val="000000"/>
                <w:sz w:val="28"/>
                <w:szCs w:val="28"/>
              </w:rPr>
            </w:pPr>
            <w:r w:rsidRPr="00020094">
              <w:rPr>
                <w:b/>
                <w:sz w:val="28"/>
                <w:szCs w:val="28"/>
              </w:rPr>
              <w:t>О</w:t>
            </w:r>
            <w:r>
              <w:rPr>
                <w:b/>
                <w:sz w:val="28"/>
                <w:szCs w:val="28"/>
              </w:rPr>
              <w:t xml:space="preserve"> переименовании </w:t>
            </w:r>
            <w:r w:rsidRPr="00020094">
              <w:rPr>
                <w:rStyle w:val="5Exact"/>
                <w:color w:val="000000"/>
              </w:rPr>
              <w:t>муниципального</w:t>
            </w:r>
            <w:r>
              <w:rPr>
                <w:rStyle w:val="5Exact"/>
                <w:color w:val="000000"/>
              </w:rPr>
              <w:t xml:space="preserve"> бюджетного общеобразовательного </w:t>
            </w:r>
            <w:r w:rsidRPr="00020094">
              <w:rPr>
                <w:rStyle w:val="5Exact"/>
                <w:color w:val="000000"/>
              </w:rPr>
              <w:t>учреждения «</w:t>
            </w:r>
            <w:r w:rsidR="005E1E3D">
              <w:rPr>
                <w:rStyle w:val="5Exact"/>
                <w:color w:val="000000"/>
              </w:rPr>
              <w:t>Погромская</w:t>
            </w:r>
            <w:r>
              <w:rPr>
                <w:rStyle w:val="5Exact"/>
                <w:color w:val="000000"/>
              </w:rPr>
              <w:t xml:space="preserve"> средняя общеобразовательная школа</w:t>
            </w:r>
            <w:r w:rsidR="005E1E3D">
              <w:rPr>
                <w:rStyle w:val="5Exact"/>
                <w:color w:val="000000"/>
              </w:rPr>
              <w:t xml:space="preserve"> им.                А.Д. Бондаренко</w:t>
            </w:r>
            <w:r>
              <w:rPr>
                <w:rStyle w:val="5Exact"/>
                <w:color w:val="000000"/>
              </w:rPr>
              <w:t xml:space="preserve"> Волоконовского района Белгородской</w:t>
            </w:r>
            <w:r w:rsidR="005E1E3D">
              <w:rPr>
                <w:rStyle w:val="5Exact"/>
                <w:color w:val="000000"/>
              </w:rPr>
              <w:t xml:space="preserve"> </w:t>
            </w:r>
            <w:r>
              <w:rPr>
                <w:rStyle w:val="5Exact"/>
                <w:color w:val="000000"/>
              </w:rPr>
              <w:t>области</w:t>
            </w:r>
            <w:r w:rsidRPr="00020094">
              <w:rPr>
                <w:rStyle w:val="5Exact"/>
                <w:color w:val="000000"/>
              </w:rPr>
              <w:t>»</w:t>
            </w:r>
          </w:p>
        </w:tc>
      </w:tr>
    </w:tbl>
    <w:p w:rsidR="009F5F8A" w:rsidRPr="00020094" w:rsidRDefault="009F5F8A" w:rsidP="009F5F8A">
      <w:pPr>
        <w:rPr>
          <w:b/>
        </w:rPr>
      </w:pPr>
    </w:p>
    <w:p w:rsidR="009F5F8A" w:rsidRDefault="009F5F8A" w:rsidP="002A2837">
      <w:pPr>
        <w:ind w:firstLine="708"/>
        <w:jc w:val="both"/>
        <w:rPr>
          <w:rFonts w:eastAsia="Times New Roman"/>
          <w:b/>
          <w:spacing w:val="-1"/>
          <w:sz w:val="28"/>
          <w:szCs w:val="28"/>
        </w:rPr>
      </w:pPr>
      <w:r w:rsidRPr="003A054C">
        <w:rPr>
          <w:rFonts w:eastAsia="Times New Roman"/>
          <w:spacing w:val="-1"/>
          <w:sz w:val="28"/>
          <w:szCs w:val="28"/>
        </w:rPr>
        <w:t>В соответствии</w:t>
      </w:r>
      <w:r w:rsidRPr="00D310DD">
        <w:rPr>
          <w:rFonts w:eastAsia="Times New Roman"/>
          <w:spacing w:val="-1"/>
          <w:sz w:val="28"/>
          <w:szCs w:val="28"/>
        </w:rPr>
        <w:t xml:space="preserve"> с Федеральным законом от 20 марта 2025 года № 33-ФЗ «Об общих принципах организации местного самоуправления в единой системе публичной власти», законом Белгородской области от 17 июля 2025 года № 506 «Об отдельных вопросах организации местного самоуправления в Белгородской области», законом Белгородской области от 25 февраля 2025 года № 453 «О преобразовании всех поселений, входящих в состав муниципального района «Волоконовский район» Белгородской области»</w:t>
      </w:r>
      <w:r w:rsidRPr="00D310DD">
        <w:rPr>
          <w:rFonts w:eastAsia="Times New Roman"/>
          <w:spacing w:val="9"/>
          <w:sz w:val="28"/>
          <w:szCs w:val="28"/>
        </w:rPr>
        <w:t xml:space="preserve">, </w:t>
      </w:r>
      <w:r>
        <w:rPr>
          <w:rFonts w:eastAsia="Times New Roman"/>
          <w:spacing w:val="-1"/>
          <w:sz w:val="28"/>
          <w:szCs w:val="28"/>
        </w:rPr>
        <w:t>решением Совета депутатов Волок</w:t>
      </w:r>
      <w:r w:rsidR="00DD14E2">
        <w:rPr>
          <w:rFonts w:eastAsia="Times New Roman"/>
          <w:spacing w:val="-1"/>
          <w:sz w:val="28"/>
          <w:szCs w:val="28"/>
        </w:rPr>
        <w:t>о</w:t>
      </w:r>
      <w:r>
        <w:rPr>
          <w:rFonts w:eastAsia="Times New Roman"/>
          <w:spacing w:val="-1"/>
          <w:sz w:val="28"/>
          <w:szCs w:val="28"/>
        </w:rPr>
        <w:t>новского муниципального округа от 05 ноября 2025 года № 43</w:t>
      </w:r>
      <w:r w:rsidR="002A2837">
        <w:rPr>
          <w:rFonts w:eastAsia="Times New Roman"/>
          <w:spacing w:val="-1"/>
          <w:sz w:val="28"/>
          <w:szCs w:val="28"/>
        </w:rPr>
        <w:t xml:space="preserve"> «О создании Администрации Волоконовского муниципально</w:t>
      </w:r>
      <w:r w:rsidR="00B703FD">
        <w:rPr>
          <w:rFonts w:eastAsia="Times New Roman"/>
          <w:spacing w:val="-1"/>
          <w:sz w:val="28"/>
          <w:szCs w:val="28"/>
        </w:rPr>
        <w:t>го округа Белгородской области»</w:t>
      </w:r>
      <w:r w:rsidR="002A2837">
        <w:rPr>
          <w:rFonts w:eastAsia="Times New Roman"/>
          <w:spacing w:val="-1"/>
          <w:sz w:val="28"/>
          <w:szCs w:val="28"/>
        </w:rPr>
        <w:t xml:space="preserve"> </w:t>
      </w:r>
      <w:r w:rsidR="00072308">
        <w:rPr>
          <w:rFonts w:eastAsia="Times New Roman"/>
          <w:b/>
          <w:spacing w:val="-1"/>
          <w:sz w:val="28"/>
          <w:szCs w:val="28"/>
        </w:rPr>
        <w:t>п о с т а н о в л я ю</w:t>
      </w:r>
      <w:r w:rsidR="002A2837">
        <w:rPr>
          <w:rFonts w:eastAsia="Times New Roman"/>
          <w:b/>
          <w:spacing w:val="-1"/>
          <w:sz w:val="28"/>
          <w:szCs w:val="28"/>
        </w:rPr>
        <w:t>:</w:t>
      </w:r>
    </w:p>
    <w:p w:rsidR="002A2837" w:rsidRPr="00B703FD" w:rsidRDefault="002A2837" w:rsidP="00072308">
      <w:pPr>
        <w:pStyle w:val="a3"/>
        <w:numPr>
          <w:ilvl w:val="0"/>
          <w:numId w:val="2"/>
        </w:numPr>
        <w:ind w:left="0" w:firstLine="709"/>
        <w:jc w:val="both"/>
        <w:rPr>
          <w:rStyle w:val="5Exact"/>
          <w:color w:val="000000"/>
        </w:rPr>
      </w:pPr>
      <w:r w:rsidRPr="002A2837">
        <w:rPr>
          <w:rFonts w:eastAsia="Times New Roman"/>
          <w:spacing w:val="-1"/>
          <w:sz w:val="28"/>
          <w:szCs w:val="28"/>
        </w:rPr>
        <w:t xml:space="preserve">Переименовать </w:t>
      </w:r>
      <w:r w:rsidRPr="002A2837">
        <w:rPr>
          <w:rStyle w:val="5Exact"/>
          <w:b w:val="0"/>
          <w:color w:val="000000"/>
        </w:rPr>
        <w:t>муниципально</w:t>
      </w:r>
      <w:r>
        <w:rPr>
          <w:rStyle w:val="5Exact"/>
          <w:b w:val="0"/>
          <w:color w:val="000000"/>
        </w:rPr>
        <w:t>е</w:t>
      </w:r>
      <w:r w:rsidRPr="002A2837">
        <w:rPr>
          <w:rStyle w:val="5Exact"/>
          <w:b w:val="0"/>
          <w:color w:val="000000"/>
        </w:rPr>
        <w:t xml:space="preserve"> бюджетно</w:t>
      </w:r>
      <w:r>
        <w:rPr>
          <w:rStyle w:val="5Exact"/>
          <w:b w:val="0"/>
          <w:color w:val="000000"/>
        </w:rPr>
        <w:t xml:space="preserve">е </w:t>
      </w:r>
      <w:r w:rsidRPr="002A2837">
        <w:rPr>
          <w:rStyle w:val="5Exact"/>
          <w:b w:val="0"/>
          <w:color w:val="000000"/>
        </w:rPr>
        <w:t>общеобразовательно</w:t>
      </w:r>
      <w:r>
        <w:rPr>
          <w:rStyle w:val="5Exact"/>
          <w:b w:val="0"/>
          <w:color w:val="000000"/>
        </w:rPr>
        <w:t>е</w:t>
      </w:r>
      <w:r w:rsidRPr="002A2837">
        <w:rPr>
          <w:rStyle w:val="5Exact"/>
          <w:b w:val="0"/>
          <w:color w:val="000000"/>
        </w:rPr>
        <w:t xml:space="preserve"> учреждени</w:t>
      </w:r>
      <w:r>
        <w:rPr>
          <w:rStyle w:val="5Exact"/>
          <w:b w:val="0"/>
          <w:color w:val="000000"/>
        </w:rPr>
        <w:t>е</w:t>
      </w:r>
      <w:r w:rsidR="00690189">
        <w:rPr>
          <w:rStyle w:val="5Exact"/>
          <w:b w:val="0"/>
          <w:color w:val="000000"/>
        </w:rPr>
        <w:t xml:space="preserve"> «</w:t>
      </w:r>
      <w:r w:rsidR="005E1E3D">
        <w:rPr>
          <w:rStyle w:val="5Exact"/>
          <w:b w:val="0"/>
          <w:color w:val="000000"/>
        </w:rPr>
        <w:t>Погромская</w:t>
      </w:r>
      <w:r w:rsidR="00BC2885">
        <w:rPr>
          <w:rStyle w:val="5Exact"/>
          <w:b w:val="0"/>
          <w:color w:val="000000"/>
        </w:rPr>
        <w:t xml:space="preserve"> средняя</w:t>
      </w:r>
      <w:r w:rsidR="00690189">
        <w:rPr>
          <w:rStyle w:val="5Exact"/>
          <w:b w:val="0"/>
          <w:color w:val="000000"/>
        </w:rPr>
        <w:t xml:space="preserve"> общеобразовательная школа</w:t>
      </w:r>
      <w:r w:rsidR="00A87D4C">
        <w:rPr>
          <w:rStyle w:val="5Exact"/>
          <w:b w:val="0"/>
          <w:color w:val="000000"/>
        </w:rPr>
        <w:t xml:space="preserve"> </w:t>
      </w:r>
      <w:r w:rsidR="005E1E3D">
        <w:rPr>
          <w:rStyle w:val="5Exact"/>
          <w:b w:val="0"/>
          <w:color w:val="000000"/>
        </w:rPr>
        <w:t xml:space="preserve">им. </w:t>
      </w:r>
      <w:r w:rsidR="001A4534">
        <w:rPr>
          <w:rStyle w:val="5Exact"/>
          <w:b w:val="0"/>
          <w:color w:val="000000"/>
        </w:rPr>
        <w:t xml:space="preserve">                      </w:t>
      </w:r>
      <w:r w:rsidR="005E1E3D">
        <w:rPr>
          <w:rStyle w:val="5Exact"/>
          <w:b w:val="0"/>
          <w:color w:val="000000"/>
        </w:rPr>
        <w:t xml:space="preserve">А.Д. Бондаренко </w:t>
      </w:r>
      <w:r w:rsidR="00A87D4C">
        <w:rPr>
          <w:rStyle w:val="5Exact"/>
          <w:b w:val="0"/>
          <w:color w:val="000000"/>
        </w:rPr>
        <w:t>Волоконовского района Белгородской области</w:t>
      </w:r>
      <w:r w:rsidR="00BC2885">
        <w:rPr>
          <w:rStyle w:val="5Exact"/>
          <w:b w:val="0"/>
          <w:color w:val="000000"/>
        </w:rPr>
        <w:t>»</w:t>
      </w:r>
      <w:r w:rsidR="00690189">
        <w:rPr>
          <w:rStyle w:val="5Exact"/>
          <w:b w:val="0"/>
          <w:color w:val="000000"/>
        </w:rPr>
        <w:t xml:space="preserve"> </w:t>
      </w:r>
      <w:r>
        <w:rPr>
          <w:rStyle w:val="5Exact"/>
          <w:b w:val="0"/>
          <w:color w:val="000000"/>
        </w:rPr>
        <w:t xml:space="preserve">в </w:t>
      </w:r>
      <w:r w:rsidRPr="002A2837">
        <w:rPr>
          <w:rStyle w:val="5Exact"/>
          <w:b w:val="0"/>
          <w:color w:val="000000"/>
        </w:rPr>
        <w:t>муниципально</w:t>
      </w:r>
      <w:r>
        <w:rPr>
          <w:rStyle w:val="5Exact"/>
          <w:b w:val="0"/>
          <w:color w:val="000000"/>
        </w:rPr>
        <w:t>е</w:t>
      </w:r>
      <w:r w:rsidRPr="002A2837">
        <w:rPr>
          <w:rStyle w:val="5Exact"/>
          <w:b w:val="0"/>
          <w:color w:val="000000"/>
        </w:rPr>
        <w:t xml:space="preserve"> бюджетно</w:t>
      </w:r>
      <w:r>
        <w:rPr>
          <w:rStyle w:val="5Exact"/>
          <w:b w:val="0"/>
          <w:color w:val="000000"/>
        </w:rPr>
        <w:t xml:space="preserve">е </w:t>
      </w:r>
      <w:r w:rsidRPr="002A2837">
        <w:rPr>
          <w:rStyle w:val="5Exact"/>
          <w:b w:val="0"/>
          <w:color w:val="000000"/>
        </w:rPr>
        <w:t>общеобразовательно</w:t>
      </w:r>
      <w:r>
        <w:rPr>
          <w:rStyle w:val="5Exact"/>
          <w:b w:val="0"/>
          <w:color w:val="000000"/>
        </w:rPr>
        <w:t>е</w:t>
      </w:r>
      <w:r w:rsidR="00072308">
        <w:rPr>
          <w:rStyle w:val="5Exact"/>
          <w:b w:val="0"/>
          <w:color w:val="000000"/>
        </w:rPr>
        <w:t> </w:t>
      </w:r>
      <w:r w:rsidR="005E1E3D">
        <w:rPr>
          <w:rStyle w:val="5Exact"/>
          <w:b w:val="0"/>
          <w:color w:val="000000"/>
        </w:rPr>
        <w:t xml:space="preserve"> </w:t>
      </w:r>
      <w:r w:rsidRPr="002A2837">
        <w:rPr>
          <w:rStyle w:val="5Exact"/>
          <w:b w:val="0"/>
          <w:color w:val="000000"/>
        </w:rPr>
        <w:t>учреждени</w:t>
      </w:r>
      <w:r>
        <w:rPr>
          <w:rStyle w:val="5Exact"/>
          <w:b w:val="0"/>
          <w:color w:val="000000"/>
        </w:rPr>
        <w:t>е</w:t>
      </w:r>
      <w:r w:rsidR="00072308">
        <w:rPr>
          <w:rStyle w:val="5Exact"/>
          <w:b w:val="0"/>
          <w:color w:val="000000"/>
        </w:rPr>
        <w:t> </w:t>
      </w:r>
      <w:r w:rsidR="005E1E3D">
        <w:rPr>
          <w:rStyle w:val="5Exact"/>
          <w:b w:val="0"/>
          <w:color w:val="000000"/>
        </w:rPr>
        <w:t xml:space="preserve"> </w:t>
      </w:r>
      <w:r w:rsidR="00B703FD">
        <w:rPr>
          <w:rStyle w:val="5Exact"/>
          <w:b w:val="0"/>
          <w:color w:val="000000"/>
        </w:rPr>
        <w:t>«</w:t>
      </w:r>
      <w:r w:rsidR="005E1E3D">
        <w:rPr>
          <w:rStyle w:val="5Exact"/>
          <w:b w:val="0"/>
          <w:color w:val="000000"/>
        </w:rPr>
        <w:t>Погромская средняя общеобразовательная школа им. А.Д. Бондаренко</w:t>
      </w:r>
      <w:r w:rsidR="00B703FD">
        <w:rPr>
          <w:rStyle w:val="5Exact"/>
          <w:b w:val="0"/>
          <w:color w:val="000000"/>
        </w:rPr>
        <w:t xml:space="preserve"> Волоконовского </w:t>
      </w:r>
      <w:r w:rsidR="00FE2AAA">
        <w:rPr>
          <w:rStyle w:val="5Exact"/>
          <w:b w:val="0"/>
          <w:color w:val="000000"/>
        </w:rPr>
        <w:t xml:space="preserve">муниципального </w:t>
      </w:r>
      <w:r>
        <w:rPr>
          <w:rStyle w:val="5Exact"/>
          <w:b w:val="0"/>
          <w:color w:val="000000"/>
        </w:rPr>
        <w:t>округа</w:t>
      </w:r>
      <w:r w:rsidRPr="002A2837">
        <w:rPr>
          <w:rStyle w:val="5Exact"/>
          <w:b w:val="0"/>
          <w:color w:val="000000"/>
        </w:rPr>
        <w:t xml:space="preserve"> Белгородской области»</w:t>
      </w:r>
      <w:r>
        <w:rPr>
          <w:rStyle w:val="5Exact"/>
          <w:b w:val="0"/>
          <w:color w:val="000000"/>
        </w:rPr>
        <w:t>.</w:t>
      </w:r>
    </w:p>
    <w:p w:rsidR="002A2837" w:rsidRPr="00B703FD" w:rsidRDefault="00B703FD" w:rsidP="00B703FD">
      <w:pPr>
        <w:pStyle w:val="a3"/>
        <w:numPr>
          <w:ilvl w:val="0"/>
          <w:numId w:val="2"/>
        </w:numPr>
        <w:ind w:left="0" w:firstLine="709"/>
        <w:jc w:val="both"/>
        <w:rPr>
          <w:rStyle w:val="5Exact"/>
          <w:color w:val="000000"/>
        </w:rPr>
      </w:pPr>
      <w:r>
        <w:rPr>
          <w:rStyle w:val="5Exact"/>
          <w:b w:val="0"/>
          <w:color w:val="000000"/>
        </w:rPr>
        <w:t xml:space="preserve">Утвердить Устав муниципального бюджетного общеобразовательного </w:t>
      </w:r>
      <w:r w:rsidR="002A2837" w:rsidRPr="00B703FD">
        <w:rPr>
          <w:rStyle w:val="5Exact"/>
          <w:b w:val="0"/>
          <w:color w:val="000000"/>
        </w:rPr>
        <w:t>учреждения</w:t>
      </w:r>
      <w:r w:rsidR="00692EBE" w:rsidRPr="00B703FD">
        <w:rPr>
          <w:rStyle w:val="5Exact"/>
          <w:b w:val="0"/>
          <w:color w:val="000000"/>
        </w:rPr>
        <w:t xml:space="preserve"> «</w:t>
      </w:r>
      <w:r w:rsidR="005E1E3D">
        <w:rPr>
          <w:rStyle w:val="5Exact"/>
          <w:b w:val="0"/>
          <w:color w:val="000000"/>
        </w:rPr>
        <w:t>Погромская средняя общеобразовательная школа им. А.Д. Бондаренко</w:t>
      </w:r>
      <w:r w:rsidR="00692EBE" w:rsidRPr="00B703FD">
        <w:rPr>
          <w:rStyle w:val="5Exact"/>
          <w:b w:val="0"/>
          <w:color w:val="000000"/>
        </w:rPr>
        <w:t xml:space="preserve"> </w:t>
      </w:r>
      <w:r w:rsidR="002A2837" w:rsidRPr="00B703FD">
        <w:rPr>
          <w:rStyle w:val="5Exact"/>
          <w:b w:val="0"/>
          <w:color w:val="000000"/>
        </w:rPr>
        <w:t>Волоконовского</w:t>
      </w:r>
      <w:r w:rsidR="00692EBE" w:rsidRPr="00B703FD">
        <w:rPr>
          <w:rStyle w:val="5Exact"/>
          <w:b w:val="0"/>
          <w:color w:val="000000"/>
        </w:rPr>
        <w:t xml:space="preserve"> </w:t>
      </w:r>
      <w:r w:rsidR="00FE2AAA" w:rsidRPr="00B703FD">
        <w:rPr>
          <w:rStyle w:val="5Exact"/>
          <w:b w:val="0"/>
          <w:color w:val="000000"/>
        </w:rPr>
        <w:t xml:space="preserve">муниципального </w:t>
      </w:r>
      <w:r w:rsidR="002A2837" w:rsidRPr="00B703FD">
        <w:rPr>
          <w:rStyle w:val="5Exact"/>
          <w:b w:val="0"/>
          <w:color w:val="000000"/>
        </w:rPr>
        <w:t>округа Белгородской области» (прилагается).</w:t>
      </w:r>
    </w:p>
    <w:p w:rsidR="009C629C" w:rsidRPr="009C629C" w:rsidRDefault="002A2837" w:rsidP="00072308">
      <w:pPr>
        <w:pStyle w:val="a3"/>
        <w:numPr>
          <w:ilvl w:val="0"/>
          <w:numId w:val="2"/>
        </w:numPr>
        <w:ind w:left="0" w:firstLine="709"/>
        <w:jc w:val="both"/>
        <w:rPr>
          <w:rStyle w:val="5Exact"/>
          <w:color w:val="000000"/>
        </w:rPr>
      </w:pPr>
      <w:r w:rsidRPr="009C629C">
        <w:rPr>
          <w:rStyle w:val="5Exact"/>
          <w:b w:val="0"/>
          <w:color w:val="000000"/>
        </w:rPr>
        <w:t>Директору муниципального бюджетного общеобразовате</w:t>
      </w:r>
      <w:r w:rsidR="00B024D6">
        <w:rPr>
          <w:rStyle w:val="5Exact"/>
          <w:b w:val="0"/>
          <w:color w:val="000000"/>
        </w:rPr>
        <w:t>льного учреждения «</w:t>
      </w:r>
      <w:r w:rsidR="005E1E3D">
        <w:rPr>
          <w:rStyle w:val="5Exact"/>
          <w:b w:val="0"/>
          <w:color w:val="000000"/>
        </w:rPr>
        <w:t xml:space="preserve">Погромская средняя общеобразовательная школа им. </w:t>
      </w:r>
      <w:r w:rsidR="001A4534">
        <w:rPr>
          <w:rStyle w:val="5Exact"/>
          <w:b w:val="0"/>
          <w:color w:val="000000"/>
        </w:rPr>
        <w:t xml:space="preserve">                          </w:t>
      </w:r>
      <w:r w:rsidR="005E1E3D">
        <w:rPr>
          <w:rStyle w:val="5Exact"/>
          <w:b w:val="0"/>
          <w:color w:val="000000"/>
        </w:rPr>
        <w:t xml:space="preserve">А.Д. Бондаренко </w:t>
      </w:r>
      <w:r w:rsidRPr="009C629C">
        <w:rPr>
          <w:rStyle w:val="5Exact"/>
          <w:b w:val="0"/>
          <w:color w:val="000000"/>
        </w:rPr>
        <w:t xml:space="preserve">Волоконовского </w:t>
      </w:r>
      <w:r w:rsidR="00FE2AAA">
        <w:rPr>
          <w:rStyle w:val="5Exact"/>
          <w:b w:val="0"/>
          <w:color w:val="000000"/>
        </w:rPr>
        <w:t xml:space="preserve">муниципального </w:t>
      </w:r>
      <w:r w:rsidRPr="009C629C">
        <w:rPr>
          <w:rStyle w:val="5Exact"/>
          <w:b w:val="0"/>
          <w:color w:val="000000"/>
        </w:rPr>
        <w:t>округа Бе</w:t>
      </w:r>
      <w:r w:rsidR="00A87D4C">
        <w:rPr>
          <w:rStyle w:val="5Exact"/>
          <w:b w:val="0"/>
          <w:color w:val="000000"/>
        </w:rPr>
        <w:t xml:space="preserve">лгородской области» </w:t>
      </w:r>
      <w:r w:rsidR="005E1E3D">
        <w:rPr>
          <w:rStyle w:val="5Exact"/>
          <w:b w:val="0"/>
          <w:color w:val="000000"/>
        </w:rPr>
        <w:t xml:space="preserve">Дворниченко О.Ю. </w:t>
      </w:r>
      <w:r w:rsidRPr="009C629C">
        <w:rPr>
          <w:rStyle w:val="5Exact"/>
          <w:b w:val="0"/>
          <w:color w:val="000000"/>
        </w:rPr>
        <w:t xml:space="preserve">зарегистрировать Устав </w:t>
      </w:r>
      <w:r w:rsidR="009C629C" w:rsidRPr="009C629C">
        <w:rPr>
          <w:rStyle w:val="5Exact"/>
          <w:b w:val="0"/>
          <w:color w:val="000000"/>
        </w:rPr>
        <w:t>в соответствии с действующим законодательством.</w:t>
      </w:r>
    </w:p>
    <w:p w:rsidR="002A2837" w:rsidRPr="009C629C" w:rsidRDefault="002A2837" w:rsidP="00072308">
      <w:pPr>
        <w:pStyle w:val="a3"/>
        <w:numPr>
          <w:ilvl w:val="0"/>
          <w:numId w:val="2"/>
        </w:numPr>
        <w:ind w:left="0" w:firstLine="709"/>
        <w:jc w:val="both"/>
        <w:rPr>
          <w:rStyle w:val="5Exact"/>
          <w:color w:val="000000"/>
        </w:rPr>
      </w:pPr>
      <w:r w:rsidRPr="009C629C">
        <w:rPr>
          <w:rStyle w:val="5Exact"/>
          <w:b w:val="0"/>
          <w:color w:val="000000"/>
        </w:rPr>
        <w:t>Признать утр</w:t>
      </w:r>
      <w:r w:rsidR="00C539C7">
        <w:rPr>
          <w:rStyle w:val="5Exact"/>
          <w:b w:val="0"/>
          <w:color w:val="000000"/>
        </w:rPr>
        <w:t xml:space="preserve">атившим силу постановление </w:t>
      </w:r>
      <w:r w:rsidRPr="009C629C">
        <w:rPr>
          <w:rStyle w:val="5Exact"/>
          <w:b w:val="0"/>
          <w:color w:val="000000"/>
        </w:rPr>
        <w:t xml:space="preserve">администрации </w:t>
      </w:r>
      <w:r w:rsidR="00C539C7">
        <w:rPr>
          <w:rStyle w:val="5Exact"/>
          <w:b w:val="0"/>
          <w:color w:val="000000"/>
        </w:rPr>
        <w:lastRenderedPageBreak/>
        <w:t xml:space="preserve">муниципального района </w:t>
      </w:r>
      <w:r w:rsidR="001F22D3">
        <w:rPr>
          <w:rStyle w:val="5Exact"/>
          <w:b w:val="0"/>
          <w:color w:val="000000"/>
        </w:rPr>
        <w:t xml:space="preserve">от </w:t>
      </w:r>
      <w:r w:rsidR="005E1E3D">
        <w:rPr>
          <w:rStyle w:val="5Exact"/>
          <w:b w:val="0"/>
          <w:color w:val="000000"/>
        </w:rPr>
        <w:t>07 февраля</w:t>
      </w:r>
      <w:r w:rsidR="001F22D3">
        <w:rPr>
          <w:rStyle w:val="5Exact"/>
          <w:b w:val="0"/>
          <w:color w:val="000000"/>
        </w:rPr>
        <w:t xml:space="preserve"> </w:t>
      </w:r>
      <w:r w:rsidR="005E1E3D">
        <w:rPr>
          <w:rStyle w:val="5Exact"/>
          <w:b w:val="0"/>
          <w:color w:val="000000"/>
        </w:rPr>
        <w:t>2022</w:t>
      </w:r>
      <w:r w:rsidR="009C629C">
        <w:rPr>
          <w:rStyle w:val="5Exact"/>
          <w:b w:val="0"/>
          <w:color w:val="000000"/>
        </w:rPr>
        <w:t xml:space="preserve"> </w:t>
      </w:r>
      <w:r w:rsidR="005E1E3D">
        <w:rPr>
          <w:rStyle w:val="5Exact"/>
          <w:b w:val="0"/>
          <w:color w:val="000000"/>
        </w:rPr>
        <w:t>года №99-01/40</w:t>
      </w:r>
      <w:r w:rsidR="00C539C7">
        <w:rPr>
          <w:rStyle w:val="5Exact"/>
          <w:b w:val="0"/>
          <w:color w:val="000000"/>
        </w:rPr>
        <w:t xml:space="preserve"> «Об утверждении Устава </w:t>
      </w:r>
      <w:r w:rsidR="00072308">
        <w:rPr>
          <w:rStyle w:val="5Exact"/>
          <w:b w:val="0"/>
          <w:color w:val="000000"/>
        </w:rPr>
        <w:t xml:space="preserve">МБОУ </w:t>
      </w:r>
      <w:r w:rsidR="005E1E3D">
        <w:rPr>
          <w:rStyle w:val="5Exact"/>
          <w:b w:val="0"/>
          <w:color w:val="000000"/>
        </w:rPr>
        <w:t>Погромская</w:t>
      </w:r>
      <w:r w:rsidR="00072308">
        <w:rPr>
          <w:rStyle w:val="5Exact"/>
          <w:b w:val="0"/>
          <w:color w:val="000000"/>
        </w:rPr>
        <w:t xml:space="preserve"> СОШ</w:t>
      </w:r>
      <w:r w:rsidR="00C539C7">
        <w:rPr>
          <w:rStyle w:val="5Exact"/>
          <w:b w:val="0"/>
          <w:color w:val="000000"/>
        </w:rPr>
        <w:t>»</w:t>
      </w:r>
      <w:r w:rsidR="00072308">
        <w:rPr>
          <w:rStyle w:val="5Exact"/>
          <w:b w:val="0"/>
          <w:color w:val="000000"/>
        </w:rPr>
        <w:t xml:space="preserve"> </w:t>
      </w:r>
      <w:r w:rsidR="00A87D4C">
        <w:rPr>
          <w:rStyle w:val="5Exact"/>
          <w:b w:val="0"/>
          <w:color w:val="000000"/>
        </w:rPr>
        <w:t>(в новой редакции)</w:t>
      </w:r>
      <w:r w:rsidR="00793F9F">
        <w:rPr>
          <w:rStyle w:val="5Exact"/>
          <w:b w:val="0"/>
          <w:color w:val="000000"/>
        </w:rPr>
        <w:t>».</w:t>
      </w:r>
    </w:p>
    <w:p w:rsidR="009C629C" w:rsidRPr="009C629C" w:rsidRDefault="009C629C" w:rsidP="00072308">
      <w:pPr>
        <w:pStyle w:val="a3"/>
        <w:numPr>
          <w:ilvl w:val="0"/>
          <w:numId w:val="2"/>
        </w:numPr>
        <w:ind w:left="0" w:firstLine="709"/>
        <w:jc w:val="both"/>
        <w:rPr>
          <w:rStyle w:val="5Exact"/>
          <w:color w:val="000000"/>
        </w:rPr>
      </w:pPr>
      <w:r>
        <w:rPr>
          <w:rStyle w:val="5Exact"/>
          <w:b w:val="0"/>
          <w:color w:val="000000"/>
        </w:rPr>
        <w:t>Контроль за исполнением постанов</w:t>
      </w:r>
      <w:r w:rsidR="00ED23E9">
        <w:rPr>
          <w:rStyle w:val="5Exact"/>
          <w:b w:val="0"/>
          <w:color w:val="000000"/>
        </w:rPr>
        <w:t>ления возложить на заместителя Г</w:t>
      </w:r>
      <w:r>
        <w:rPr>
          <w:rStyle w:val="5Exact"/>
          <w:b w:val="0"/>
          <w:color w:val="000000"/>
        </w:rPr>
        <w:t xml:space="preserve">лавы </w:t>
      </w:r>
      <w:r w:rsidR="00ED23E9">
        <w:rPr>
          <w:rStyle w:val="5Exact"/>
          <w:b w:val="0"/>
          <w:color w:val="000000"/>
        </w:rPr>
        <w:t xml:space="preserve">Волоконовского муниципального округа </w:t>
      </w:r>
      <w:r>
        <w:rPr>
          <w:rStyle w:val="5Exact"/>
          <w:b w:val="0"/>
          <w:color w:val="000000"/>
        </w:rPr>
        <w:t>по социальной политике Часовскую</w:t>
      </w:r>
      <w:r w:rsidR="00072308" w:rsidRPr="00072308">
        <w:rPr>
          <w:rStyle w:val="5Exact"/>
          <w:b w:val="0"/>
          <w:color w:val="000000"/>
        </w:rPr>
        <w:t xml:space="preserve"> </w:t>
      </w:r>
      <w:r w:rsidR="00072308">
        <w:rPr>
          <w:rStyle w:val="5Exact"/>
          <w:b w:val="0"/>
          <w:color w:val="000000"/>
        </w:rPr>
        <w:t>Г.Н.</w:t>
      </w:r>
    </w:p>
    <w:p w:rsidR="009C629C" w:rsidRDefault="009C629C" w:rsidP="009C629C">
      <w:pPr>
        <w:jc w:val="both"/>
        <w:rPr>
          <w:rStyle w:val="5Exact"/>
          <w:color w:val="000000"/>
        </w:rPr>
      </w:pPr>
    </w:p>
    <w:p w:rsidR="009C629C" w:rsidRDefault="009C629C" w:rsidP="009C629C">
      <w:pPr>
        <w:jc w:val="both"/>
        <w:rPr>
          <w:rStyle w:val="5Exact"/>
          <w:color w:val="000000"/>
        </w:rPr>
      </w:pPr>
    </w:p>
    <w:p w:rsidR="00863C12" w:rsidRDefault="009C629C" w:rsidP="005E3EB3">
      <w:pPr>
        <w:jc w:val="both"/>
        <w:rPr>
          <w:rStyle w:val="5Exact"/>
          <w:color w:val="000000"/>
        </w:rPr>
      </w:pPr>
      <w:r>
        <w:rPr>
          <w:rStyle w:val="5Exact"/>
          <w:color w:val="000000"/>
        </w:rPr>
        <w:t xml:space="preserve">Глава Волоконовского </w:t>
      </w:r>
    </w:p>
    <w:p w:rsidR="005E3EB3" w:rsidRPr="009C629C" w:rsidRDefault="005E3EB3" w:rsidP="005E3EB3">
      <w:pPr>
        <w:jc w:val="both"/>
        <w:rPr>
          <w:rStyle w:val="5Exact"/>
          <w:color w:val="000000"/>
        </w:rPr>
      </w:pPr>
      <w:r>
        <w:rPr>
          <w:rStyle w:val="5Exact"/>
          <w:color w:val="000000"/>
        </w:rPr>
        <w:t xml:space="preserve">муниципального </w:t>
      </w:r>
      <w:r w:rsidR="009C629C">
        <w:rPr>
          <w:rStyle w:val="5Exact"/>
          <w:color w:val="000000"/>
        </w:rPr>
        <w:t xml:space="preserve">округа         </w:t>
      </w:r>
      <w:r w:rsidR="00863C12">
        <w:rPr>
          <w:rStyle w:val="5Exact"/>
          <w:color w:val="000000"/>
        </w:rPr>
        <w:t xml:space="preserve">                                              </w:t>
      </w:r>
      <w:r w:rsidR="009C629C">
        <w:rPr>
          <w:rStyle w:val="5Exact"/>
          <w:color w:val="000000"/>
        </w:rPr>
        <w:t xml:space="preserve">     </w:t>
      </w:r>
      <w:r w:rsidR="00072308">
        <w:rPr>
          <w:rStyle w:val="5Exact"/>
          <w:color w:val="000000"/>
        </w:rPr>
        <w:t xml:space="preserve">       </w:t>
      </w:r>
      <w:r>
        <w:rPr>
          <w:rStyle w:val="5Exact"/>
          <w:color w:val="000000"/>
        </w:rPr>
        <w:t xml:space="preserve">Е.А. Сотников                 </w:t>
      </w:r>
    </w:p>
    <w:p w:rsidR="005E3EB3" w:rsidRDefault="009C629C" w:rsidP="009C629C">
      <w:pPr>
        <w:jc w:val="both"/>
        <w:rPr>
          <w:rStyle w:val="5Exact"/>
          <w:color w:val="000000"/>
        </w:rPr>
      </w:pPr>
      <w:r>
        <w:rPr>
          <w:rStyle w:val="5Exact"/>
          <w:color w:val="000000"/>
        </w:rPr>
        <w:t xml:space="preserve">                                            </w:t>
      </w:r>
    </w:p>
    <w:p w:rsidR="005E3EB3" w:rsidRDefault="005E3EB3" w:rsidP="009C629C">
      <w:pPr>
        <w:jc w:val="both"/>
        <w:rPr>
          <w:rStyle w:val="5Exact"/>
          <w:color w:val="000000"/>
        </w:rPr>
      </w:pPr>
    </w:p>
    <w:p w:rsidR="005E3EB3" w:rsidRDefault="005E3EB3" w:rsidP="009C629C">
      <w:pPr>
        <w:jc w:val="both"/>
        <w:rPr>
          <w:rStyle w:val="5Exact"/>
          <w:color w:val="000000"/>
        </w:rPr>
      </w:pPr>
    </w:p>
    <w:p w:rsidR="002A2837" w:rsidRPr="002A2837" w:rsidRDefault="002A2837" w:rsidP="002A2837">
      <w:pPr>
        <w:jc w:val="both"/>
        <w:rPr>
          <w:rFonts w:eastAsia="Times New Roman"/>
          <w:spacing w:val="-1"/>
          <w:sz w:val="28"/>
          <w:szCs w:val="28"/>
        </w:rPr>
      </w:pPr>
    </w:p>
    <w:p w:rsidR="00D83BF7" w:rsidRDefault="00D83BF7"/>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Default="003B27A6"/>
    <w:p w:rsidR="003B27A6" w:rsidRPr="005B5CEC" w:rsidRDefault="003B27A6" w:rsidP="003B27A6">
      <w:pPr>
        <w:pStyle w:val="ParagraphStyle"/>
        <w:jc w:val="right"/>
        <w:rPr>
          <w:rFonts w:ascii="Times New Roman" w:hAnsi="Times New Roman" w:cs="Times New Roman"/>
          <w:b/>
          <w:bCs/>
          <w:sz w:val="28"/>
          <w:szCs w:val="28"/>
        </w:rPr>
      </w:pPr>
      <w:r w:rsidRPr="005B5CEC">
        <w:rPr>
          <w:rFonts w:ascii="Times New Roman" w:hAnsi="Times New Roman" w:cs="Times New Roman"/>
          <w:b/>
          <w:bCs/>
          <w:sz w:val="28"/>
          <w:szCs w:val="28"/>
        </w:rPr>
        <w:lastRenderedPageBreak/>
        <w:t>УТВЕРЖДЁН</w:t>
      </w:r>
    </w:p>
    <w:p w:rsidR="003B27A6" w:rsidRPr="005B5CEC" w:rsidRDefault="003B27A6" w:rsidP="003B27A6">
      <w:pPr>
        <w:pStyle w:val="ParagraphStyle"/>
        <w:jc w:val="right"/>
        <w:rPr>
          <w:rFonts w:ascii="Times New Roman" w:hAnsi="Times New Roman" w:cs="Times New Roman"/>
          <w:bCs/>
          <w:sz w:val="28"/>
          <w:szCs w:val="28"/>
        </w:rPr>
      </w:pPr>
      <w:r w:rsidRPr="005B5CEC">
        <w:rPr>
          <w:rFonts w:ascii="Times New Roman" w:hAnsi="Times New Roman" w:cs="Times New Roman"/>
          <w:bCs/>
          <w:sz w:val="28"/>
          <w:szCs w:val="28"/>
        </w:rPr>
        <w:t xml:space="preserve">постановлением </w:t>
      </w:r>
      <w:r>
        <w:rPr>
          <w:rFonts w:ascii="Times New Roman" w:hAnsi="Times New Roman" w:cs="Times New Roman"/>
          <w:bCs/>
          <w:sz w:val="28"/>
          <w:szCs w:val="28"/>
        </w:rPr>
        <w:t>А</w:t>
      </w:r>
      <w:r w:rsidRPr="005B5CEC">
        <w:rPr>
          <w:rFonts w:ascii="Times New Roman" w:hAnsi="Times New Roman" w:cs="Times New Roman"/>
          <w:bCs/>
          <w:sz w:val="28"/>
          <w:szCs w:val="28"/>
        </w:rPr>
        <w:t xml:space="preserve">дминистрации </w:t>
      </w:r>
    </w:p>
    <w:p w:rsidR="003B27A6" w:rsidRPr="005B5CEC" w:rsidRDefault="003B27A6" w:rsidP="003B27A6">
      <w:pPr>
        <w:pStyle w:val="ParagraphStyle"/>
        <w:jc w:val="right"/>
        <w:rPr>
          <w:rFonts w:ascii="Times New Roman" w:hAnsi="Times New Roman" w:cs="Times New Roman"/>
          <w:bCs/>
          <w:sz w:val="28"/>
          <w:szCs w:val="28"/>
        </w:rPr>
      </w:pPr>
      <w:r w:rsidRPr="005B5CEC">
        <w:rPr>
          <w:rFonts w:ascii="Times New Roman" w:hAnsi="Times New Roman" w:cs="Times New Roman"/>
          <w:bCs/>
          <w:sz w:val="28"/>
          <w:szCs w:val="28"/>
        </w:rPr>
        <w:t xml:space="preserve">Волоконовского муниципального округа </w:t>
      </w:r>
    </w:p>
    <w:p w:rsidR="003B27A6" w:rsidRPr="005B5CEC" w:rsidRDefault="003B27A6" w:rsidP="003B27A6">
      <w:pPr>
        <w:pStyle w:val="ParagraphStyle"/>
        <w:jc w:val="right"/>
        <w:rPr>
          <w:rFonts w:ascii="Times New Roman" w:hAnsi="Times New Roman" w:cs="Times New Roman"/>
          <w:bCs/>
          <w:sz w:val="28"/>
          <w:szCs w:val="28"/>
        </w:rPr>
      </w:pPr>
      <w:r w:rsidRPr="005B5CEC">
        <w:rPr>
          <w:rFonts w:ascii="Times New Roman" w:hAnsi="Times New Roman" w:cs="Times New Roman"/>
          <w:bCs/>
          <w:sz w:val="28"/>
          <w:szCs w:val="28"/>
        </w:rPr>
        <w:t>Белгородской области</w:t>
      </w:r>
    </w:p>
    <w:p w:rsidR="003B27A6" w:rsidRDefault="003B27A6" w:rsidP="003B27A6">
      <w:pPr>
        <w:pStyle w:val="ParagraphStyle"/>
        <w:jc w:val="right"/>
        <w:rPr>
          <w:rFonts w:ascii="Times New Roman" w:hAnsi="Times New Roman" w:cs="Times New Roman"/>
          <w:bCs/>
          <w:sz w:val="28"/>
          <w:szCs w:val="28"/>
        </w:rPr>
      </w:pPr>
      <w:r w:rsidRPr="005B5CEC">
        <w:rPr>
          <w:rFonts w:ascii="Times New Roman" w:hAnsi="Times New Roman" w:cs="Times New Roman"/>
          <w:bCs/>
          <w:sz w:val="28"/>
          <w:szCs w:val="28"/>
        </w:rPr>
        <w:t>от «</w:t>
      </w:r>
      <w:r>
        <w:rPr>
          <w:rFonts w:ascii="Times New Roman" w:hAnsi="Times New Roman" w:cs="Times New Roman"/>
          <w:bCs/>
          <w:sz w:val="28"/>
          <w:szCs w:val="28"/>
        </w:rPr>
        <w:t>30</w:t>
      </w:r>
      <w:r w:rsidRPr="005B5CEC">
        <w:rPr>
          <w:rFonts w:ascii="Times New Roman" w:hAnsi="Times New Roman" w:cs="Times New Roman"/>
          <w:bCs/>
          <w:sz w:val="28"/>
          <w:szCs w:val="28"/>
        </w:rPr>
        <w:t>»</w:t>
      </w:r>
      <w:r>
        <w:rPr>
          <w:rFonts w:ascii="Times New Roman" w:hAnsi="Times New Roman" w:cs="Times New Roman"/>
          <w:bCs/>
          <w:sz w:val="28"/>
          <w:szCs w:val="28"/>
        </w:rPr>
        <w:t xml:space="preserve"> декабря </w:t>
      </w:r>
      <w:r w:rsidRPr="005B5CEC">
        <w:rPr>
          <w:rFonts w:ascii="Times New Roman" w:hAnsi="Times New Roman" w:cs="Times New Roman"/>
          <w:bCs/>
          <w:sz w:val="28"/>
          <w:szCs w:val="28"/>
        </w:rPr>
        <w:t xml:space="preserve">2025 г. № </w:t>
      </w:r>
      <w:r w:rsidR="00810822">
        <w:rPr>
          <w:rFonts w:ascii="Times New Roman" w:hAnsi="Times New Roman" w:cs="Times New Roman"/>
          <w:bCs/>
          <w:sz w:val="28"/>
          <w:szCs w:val="28"/>
        </w:rPr>
        <w:t>99-01/</w:t>
      </w:r>
      <w:bookmarkStart w:id="0" w:name="_GoBack"/>
      <w:bookmarkEnd w:id="0"/>
      <w:r>
        <w:rPr>
          <w:rFonts w:ascii="Times New Roman" w:hAnsi="Times New Roman" w:cs="Times New Roman"/>
          <w:bCs/>
          <w:sz w:val="28"/>
          <w:szCs w:val="28"/>
        </w:rPr>
        <w:t>102</w:t>
      </w:r>
    </w:p>
    <w:p w:rsidR="003B27A6" w:rsidRPr="005B5CEC" w:rsidRDefault="003B27A6" w:rsidP="003B27A6">
      <w:pPr>
        <w:pStyle w:val="ParagraphStyle"/>
        <w:jc w:val="right"/>
        <w:rPr>
          <w:rFonts w:ascii="Times New Roman" w:hAnsi="Times New Roman" w:cs="Times New Roman"/>
          <w:bCs/>
          <w:sz w:val="28"/>
          <w:szCs w:val="28"/>
        </w:rPr>
      </w:pPr>
      <w:r w:rsidRPr="005B5CEC">
        <w:rPr>
          <w:rFonts w:ascii="Times New Roman" w:hAnsi="Times New Roman" w:cs="Times New Roman"/>
          <w:bCs/>
          <w:sz w:val="28"/>
          <w:szCs w:val="28"/>
        </w:rPr>
        <w:t xml:space="preserve">Глава Волоконовского </w:t>
      </w:r>
    </w:p>
    <w:p w:rsidR="003B27A6" w:rsidRPr="005B5CEC" w:rsidRDefault="003B27A6" w:rsidP="003B27A6">
      <w:pPr>
        <w:pStyle w:val="ParagraphStyle"/>
        <w:jc w:val="right"/>
        <w:rPr>
          <w:rFonts w:ascii="Times New Roman" w:hAnsi="Times New Roman" w:cs="Times New Roman"/>
          <w:bCs/>
          <w:sz w:val="28"/>
          <w:szCs w:val="28"/>
        </w:rPr>
      </w:pPr>
      <w:r w:rsidRPr="005B5CEC">
        <w:rPr>
          <w:rFonts w:ascii="Times New Roman" w:hAnsi="Times New Roman" w:cs="Times New Roman"/>
          <w:bCs/>
          <w:sz w:val="28"/>
          <w:szCs w:val="28"/>
        </w:rPr>
        <w:t xml:space="preserve">муниципального округа  </w:t>
      </w:r>
    </w:p>
    <w:p w:rsidR="003B27A6" w:rsidRPr="005B5CEC" w:rsidRDefault="003B27A6" w:rsidP="003B27A6">
      <w:pPr>
        <w:pStyle w:val="ParagraphStyle"/>
        <w:jc w:val="right"/>
        <w:rPr>
          <w:rFonts w:ascii="Times New Roman" w:hAnsi="Times New Roman" w:cs="Times New Roman"/>
          <w:bCs/>
          <w:sz w:val="28"/>
          <w:szCs w:val="28"/>
        </w:rPr>
      </w:pPr>
    </w:p>
    <w:p w:rsidR="003B27A6" w:rsidRPr="005B5CEC" w:rsidRDefault="003B27A6" w:rsidP="003B27A6">
      <w:pPr>
        <w:pStyle w:val="ParagraphStyle"/>
        <w:jc w:val="right"/>
        <w:rPr>
          <w:rFonts w:ascii="Times New Roman" w:hAnsi="Times New Roman" w:cs="Times New Roman"/>
          <w:bCs/>
          <w:sz w:val="28"/>
          <w:szCs w:val="28"/>
        </w:rPr>
      </w:pPr>
      <w:r>
        <w:rPr>
          <w:rFonts w:ascii="Times New Roman" w:hAnsi="Times New Roman" w:cs="Times New Roman"/>
          <w:bCs/>
          <w:sz w:val="28"/>
          <w:szCs w:val="28"/>
        </w:rPr>
        <w:t>____________</w:t>
      </w:r>
      <w:r w:rsidRPr="005B5CEC">
        <w:rPr>
          <w:rFonts w:ascii="Times New Roman" w:hAnsi="Times New Roman" w:cs="Times New Roman"/>
          <w:bCs/>
          <w:sz w:val="28"/>
          <w:szCs w:val="28"/>
        </w:rPr>
        <w:t xml:space="preserve">   Е.А.Сотников</w:t>
      </w:r>
    </w:p>
    <w:p w:rsidR="003B27A6" w:rsidRPr="005B5CEC" w:rsidRDefault="003B27A6" w:rsidP="003B27A6">
      <w:pPr>
        <w:pStyle w:val="ParagraphStyle"/>
        <w:jc w:val="right"/>
        <w:rPr>
          <w:rFonts w:ascii="Times New Roman" w:hAnsi="Times New Roman" w:cs="Times New Roman"/>
          <w:b/>
          <w:bCs/>
          <w:sz w:val="28"/>
          <w:szCs w:val="28"/>
        </w:rPr>
      </w:pPr>
    </w:p>
    <w:p w:rsidR="003B27A6" w:rsidRPr="005B5CEC" w:rsidRDefault="003B27A6" w:rsidP="003B27A6">
      <w:pPr>
        <w:pStyle w:val="ParagraphStyle"/>
        <w:jc w:val="center"/>
        <w:rPr>
          <w:rFonts w:ascii="Times New Roman" w:hAnsi="Times New Roman" w:cs="Times New Roman"/>
          <w:b/>
          <w:bCs/>
          <w:sz w:val="28"/>
          <w:szCs w:val="28"/>
        </w:rPr>
      </w:pPr>
    </w:p>
    <w:p w:rsidR="003B27A6" w:rsidRPr="005B5CEC" w:rsidRDefault="003B27A6" w:rsidP="003B27A6">
      <w:pPr>
        <w:pStyle w:val="ParagraphStyle"/>
        <w:jc w:val="center"/>
        <w:rPr>
          <w:rFonts w:ascii="Times New Roman" w:hAnsi="Times New Roman" w:cs="Times New Roman"/>
          <w:b/>
          <w:bCs/>
          <w:sz w:val="28"/>
          <w:szCs w:val="28"/>
        </w:rPr>
      </w:pPr>
    </w:p>
    <w:p w:rsidR="003B27A6" w:rsidRPr="005B5CEC" w:rsidRDefault="003B27A6" w:rsidP="003B27A6">
      <w:pPr>
        <w:pStyle w:val="ParagraphStyle"/>
        <w:jc w:val="center"/>
        <w:rPr>
          <w:rFonts w:ascii="Times New Roman" w:hAnsi="Times New Roman" w:cs="Times New Roman"/>
          <w:b/>
          <w:bCs/>
          <w:sz w:val="28"/>
          <w:szCs w:val="28"/>
        </w:rPr>
      </w:pPr>
    </w:p>
    <w:p w:rsidR="003B27A6" w:rsidRPr="005B5CEC" w:rsidRDefault="003B27A6" w:rsidP="003B27A6">
      <w:pPr>
        <w:pStyle w:val="ParagraphStyle"/>
        <w:jc w:val="center"/>
        <w:rPr>
          <w:rFonts w:ascii="Times New Roman" w:hAnsi="Times New Roman" w:cs="Times New Roman"/>
          <w:b/>
          <w:bCs/>
          <w:sz w:val="28"/>
          <w:szCs w:val="28"/>
        </w:rPr>
      </w:pPr>
    </w:p>
    <w:p w:rsidR="003B27A6" w:rsidRPr="005B5CEC" w:rsidRDefault="003B27A6" w:rsidP="003B27A6">
      <w:pPr>
        <w:pStyle w:val="ParagraphStyle"/>
        <w:jc w:val="center"/>
        <w:rPr>
          <w:rFonts w:ascii="Times New Roman" w:hAnsi="Times New Roman" w:cs="Times New Roman"/>
          <w:b/>
          <w:bCs/>
          <w:sz w:val="28"/>
          <w:szCs w:val="28"/>
        </w:rPr>
      </w:pPr>
    </w:p>
    <w:p w:rsidR="003B27A6" w:rsidRPr="005B5CEC" w:rsidRDefault="003B27A6" w:rsidP="003B27A6">
      <w:pPr>
        <w:pStyle w:val="ParagraphStyle"/>
        <w:jc w:val="center"/>
        <w:rPr>
          <w:rFonts w:ascii="Times New Roman" w:hAnsi="Times New Roman" w:cs="Times New Roman"/>
          <w:b/>
          <w:bCs/>
          <w:sz w:val="28"/>
          <w:szCs w:val="28"/>
        </w:rPr>
      </w:pPr>
    </w:p>
    <w:p w:rsidR="003B27A6" w:rsidRPr="005B5CEC" w:rsidRDefault="003B27A6" w:rsidP="003B27A6">
      <w:pPr>
        <w:pStyle w:val="ParagraphStyle"/>
        <w:jc w:val="center"/>
        <w:rPr>
          <w:rFonts w:ascii="Times New Roman" w:hAnsi="Times New Roman" w:cs="Times New Roman"/>
          <w:b/>
          <w:bCs/>
          <w:sz w:val="28"/>
          <w:szCs w:val="28"/>
        </w:rPr>
      </w:pPr>
    </w:p>
    <w:p w:rsidR="003B27A6" w:rsidRPr="005B5CEC" w:rsidRDefault="003B27A6" w:rsidP="003B27A6">
      <w:pPr>
        <w:pStyle w:val="ParagraphStyle"/>
        <w:jc w:val="center"/>
        <w:rPr>
          <w:rFonts w:ascii="Times New Roman" w:hAnsi="Times New Roman" w:cs="Times New Roman"/>
          <w:b/>
          <w:bCs/>
          <w:sz w:val="28"/>
          <w:szCs w:val="28"/>
        </w:rPr>
      </w:pPr>
    </w:p>
    <w:p w:rsidR="003B27A6" w:rsidRPr="005B5CEC" w:rsidRDefault="003B27A6" w:rsidP="003B27A6">
      <w:pPr>
        <w:pStyle w:val="ParagraphStyle"/>
        <w:jc w:val="center"/>
        <w:rPr>
          <w:rFonts w:ascii="Times New Roman" w:hAnsi="Times New Roman" w:cs="Times New Roman"/>
          <w:b/>
          <w:bCs/>
          <w:sz w:val="28"/>
          <w:szCs w:val="28"/>
        </w:rPr>
      </w:pPr>
      <w:r w:rsidRPr="005B5CEC">
        <w:rPr>
          <w:rFonts w:ascii="Times New Roman" w:hAnsi="Times New Roman" w:cs="Times New Roman"/>
          <w:b/>
          <w:bCs/>
          <w:sz w:val="28"/>
          <w:szCs w:val="28"/>
        </w:rPr>
        <w:t>УСТАВ</w:t>
      </w:r>
    </w:p>
    <w:p w:rsidR="003B27A6" w:rsidRPr="005B5CEC" w:rsidRDefault="003B27A6" w:rsidP="003B27A6">
      <w:pPr>
        <w:pStyle w:val="ParagraphStyle"/>
        <w:jc w:val="center"/>
        <w:rPr>
          <w:rFonts w:ascii="Times New Roman" w:hAnsi="Times New Roman" w:cs="Times New Roman"/>
          <w:b/>
          <w:bCs/>
          <w:sz w:val="28"/>
          <w:szCs w:val="28"/>
        </w:rPr>
      </w:pPr>
      <w:r w:rsidRPr="005B5CEC">
        <w:rPr>
          <w:rFonts w:ascii="Times New Roman" w:hAnsi="Times New Roman" w:cs="Times New Roman"/>
          <w:b/>
          <w:bCs/>
          <w:sz w:val="28"/>
          <w:szCs w:val="28"/>
        </w:rPr>
        <w:t>муниципального бюджетного общеобразовательного учреждения</w:t>
      </w:r>
    </w:p>
    <w:p w:rsidR="003B27A6" w:rsidRPr="005B5CEC" w:rsidRDefault="003B27A6" w:rsidP="003B27A6">
      <w:pPr>
        <w:pStyle w:val="ParagraphStyle"/>
        <w:jc w:val="center"/>
        <w:rPr>
          <w:rFonts w:ascii="Times New Roman" w:hAnsi="Times New Roman" w:cs="Times New Roman"/>
          <w:b/>
          <w:bCs/>
          <w:sz w:val="28"/>
          <w:szCs w:val="28"/>
        </w:rPr>
      </w:pPr>
      <w:r w:rsidRPr="005B5CEC">
        <w:rPr>
          <w:rFonts w:ascii="Times New Roman" w:hAnsi="Times New Roman" w:cs="Times New Roman"/>
          <w:b/>
          <w:bCs/>
          <w:sz w:val="28"/>
          <w:szCs w:val="28"/>
        </w:rPr>
        <w:t xml:space="preserve">«Погромская средняя общеобразовательная школа </w:t>
      </w:r>
    </w:p>
    <w:p w:rsidR="003B27A6" w:rsidRPr="005B5CEC" w:rsidRDefault="003B27A6" w:rsidP="003B27A6">
      <w:pPr>
        <w:pStyle w:val="ParagraphStyle"/>
        <w:jc w:val="center"/>
        <w:rPr>
          <w:rFonts w:ascii="Times New Roman" w:hAnsi="Times New Roman" w:cs="Times New Roman"/>
          <w:b/>
          <w:bCs/>
          <w:sz w:val="28"/>
          <w:szCs w:val="28"/>
        </w:rPr>
      </w:pPr>
      <w:r w:rsidRPr="005B5CEC">
        <w:rPr>
          <w:rFonts w:ascii="Times New Roman" w:hAnsi="Times New Roman" w:cs="Times New Roman"/>
          <w:b/>
          <w:bCs/>
          <w:sz w:val="28"/>
          <w:szCs w:val="28"/>
        </w:rPr>
        <w:t>им. А.Д. Бондаренко</w:t>
      </w:r>
      <w:r>
        <w:rPr>
          <w:rFonts w:ascii="Times New Roman" w:hAnsi="Times New Roman" w:cs="Times New Roman"/>
          <w:b/>
          <w:bCs/>
          <w:sz w:val="28"/>
          <w:szCs w:val="28"/>
        </w:rPr>
        <w:t xml:space="preserve"> </w:t>
      </w:r>
      <w:r w:rsidRPr="005B5CEC">
        <w:rPr>
          <w:rFonts w:ascii="Times New Roman" w:hAnsi="Times New Roman" w:cs="Times New Roman"/>
          <w:b/>
          <w:bCs/>
          <w:sz w:val="28"/>
          <w:szCs w:val="28"/>
        </w:rPr>
        <w:t xml:space="preserve">Волоконовского муниципального округа </w:t>
      </w:r>
    </w:p>
    <w:p w:rsidR="003B27A6" w:rsidRPr="005B5CEC" w:rsidRDefault="003B27A6" w:rsidP="003B27A6">
      <w:pPr>
        <w:pStyle w:val="ParagraphStyle"/>
        <w:jc w:val="center"/>
        <w:rPr>
          <w:rFonts w:ascii="Times New Roman" w:hAnsi="Times New Roman" w:cs="Times New Roman"/>
          <w:b/>
          <w:bCs/>
          <w:sz w:val="28"/>
          <w:szCs w:val="28"/>
        </w:rPr>
      </w:pPr>
      <w:r w:rsidRPr="005B5CEC">
        <w:rPr>
          <w:rFonts w:ascii="Times New Roman" w:hAnsi="Times New Roman" w:cs="Times New Roman"/>
          <w:b/>
          <w:bCs/>
          <w:sz w:val="28"/>
          <w:szCs w:val="28"/>
        </w:rPr>
        <w:t>Белгородской области»</w:t>
      </w:r>
    </w:p>
    <w:p w:rsidR="003B27A6" w:rsidRPr="005B5CEC" w:rsidRDefault="003B27A6" w:rsidP="003B27A6">
      <w:pPr>
        <w:pStyle w:val="ParagraphStyle"/>
        <w:jc w:val="center"/>
        <w:rPr>
          <w:rFonts w:ascii="Times New Roman" w:hAnsi="Times New Roman" w:cs="Times New Roman"/>
          <w:b/>
          <w:bCs/>
          <w:sz w:val="28"/>
          <w:szCs w:val="28"/>
        </w:rPr>
      </w:pPr>
    </w:p>
    <w:p w:rsidR="003B27A6" w:rsidRPr="005B5CEC" w:rsidRDefault="003B27A6" w:rsidP="003B27A6">
      <w:pPr>
        <w:pStyle w:val="ParagraphStyle"/>
        <w:jc w:val="center"/>
        <w:rPr>
          <w:rFonts w:ascii="Times New Roman" w:hAnsi="Times New Roman" w:cs="Times New Roman"/>
          <w:b/>
          <w:bCs/>
          <w:sz w:val="28"/>
          <w:szCs w:val="28"/>
        </w:rPr>
      </w:pPr>
    </w:p>
    <w:p w:rsidR="003B27A6" w:rsidRPr="005B5CEC" w:rsidRDefault="003B27A6" w:rsidP="003B27A6">
      <w:pPr>
        <w:pStyle w:val="ParagraphStyle"/>
        <w:jc w:val="center"/>
        <w:rPr>
          <w:rFonts w:ascii="Times New Roman" w:hAnsi="Times New Roman" w:cs="Times New Roman"/>
          <w:b/>
          <w:bCs/>
          <w:sz w:val="28"/>
          <w:szCs w:val="28"/>
        </w:rPr>
      </w:pPr>
    </w:p>
    <w:p w:rsidR="003B27A6" w:rsidRPr="005B5CEC" w:rsidRDefault="003B27A6" w:rsidP="003B27A6">
      <w:pPr>
        <w:pStyle w:val="ParagraphStyle"/>
        <w:jc w:val="right"/>
        <w:rPr>
          <w:rFonts w:ascii="Times New Roman" w:hAnsi="Times New Roman" w:cs="Times New Roman"/>
          <w:b/>
          <w:bCs/>
          <w:sz w:val="28"/>
          <w:szCs w:val="28"/>
        </w:rPr>
      </w:pPr>
      <w:r w:rsidRPr="005B5CEC">
        <w:rPr>
          <w:rFonts w:ascii="Times New Roman" w:hAnsi="Times New Roman" w:cs="Times New Roman"/>
          <w:b/>
          <w:bCs/>
          <w:sz w:val="28"/>
          <w:szCs w:val="28"/>
        </w:rPr>
        <w:t>ПРИНЯТ</w:t>
      </w:r>
    </w:p>
    <w:p w:rsidR="003B27A6" w:rsidRPr="005B5CEC" w:rsidRDefault="003B27A6" w:rsidP="003B27A6">
      <w:pPr>
        <w:pStyle w:val="ParagraphStyle"/>
        <w:jc w:val="right"/>
        <w:rPr>
          <w:rFonts w:ascii="Times New Roman" w:hAnsi="Times New Roman" w:cs="Times New Roman"/>
          <w:bCs/>
          <w:sz w:val="28"/>
          <w:szCs w:val="28"/>
        </w:rPr>
      </w:pPr>
      <w:r w:rsidRPr="005B5CEC">
        <w:rPr>
          <w:rFonts w:ascii="Times New Roman" w:hAnsi="Times New Roman" w:cs="Times New Roman"/>
          <w:bCs/>
          <w:sz w:val="28"/>
          <w:szCs w:val="28"/>
        </w:rPr>
        <w:t>общим собранием работников</w:t>
      </w:r>
    </w:p>
    <w:p w:rsidR="003B27A6" w:rsidRPr="005B5CEC" w:rsidRDefault="003B27A6" w:rsidP="003B27A6">
      <w:pPr>
        <w:pStyle w:val="ParagraphStyle"/>
        <w:jc w:val="right"/>
        <w:rPr>
          <w:rFonts w:ascii="Times New Roman" w:hAnsi="Times New Roman" w:cs="Times New Roman"/>
          <w:bCs/>
          <w:sz w:val="28"/>
          <w:szCs w:val="28"/>
        </w:rPr>
      </w:pPr>
      <w:r w:rsidRPr="005B5CEC">
        <w:rPr>
          <w:rFonts w:ascii="Times New Roman" w:hAnsi="Times New Roman" w:cs="Times New Roman"/>
          <w:bCs/>
          <w:sz w:val="28"/>
          <w:szCs w:val="28"/>
        </w:rPr>
        <w:t>от «</w:t>
      </w:r>
      <w:r>
        <w:rPr>
          <w:rFonts w:ascii="Times New Roman" w:hAnsi="Times New Roman" w:cs="Times New Roman"/>
          <w:bCs/>
          <w:sz w:val="28"/>
          <w:szCs w:val="28"/>
        </w:rPr>
        <w:t>26</w:t>
      </w:r>
      <w:r w:rsidRPr="005B5CEC">
        <w:rPr>
          <w:rFonts w:ascii="Times New Roman" w:hAnsi="Times New Roman" w:cs="Times New Roman"/>
          <w:bCs/>
          <w:sz w:val="28"/>
          <w:szCs w:val="28"/>
        </w:rPr>
        <w:t>»</w:t>
      </w:r>
      <w:r>
        <w:rPr>
          <w:rFonts w:ascii="Times New Roman" w:hAnsi="Times New Roman" w:cs="Times New Roman"/>
          <w:bCs/>
          <w:sz w:val="28"/>
          <w:szCs w:val="28"/>
        </w:rPr>
        <w:t xml:space="preserve"> декабря </w:t>
      </w:r>
      <w:r w:rsidRPr="005B5CEC">
        <w:rPr>
          <w:rFonts w:ascii="Times New Roman" w:hAnsi="Times New Roman" w:cs="Times New Roman"/>
          <w:bCs/>
          <w:sz w:val="28"/>
          <w:szCs w:val="28"/>
        </w:rPr>
        <w:t xml:space="preserve">2025 г. Протокол № </w:t>
      </w:r>
      <w:r>
        <w:rPr>
          <w:rFonts w:ascii="Times New Roman" w:hAnsi="Times New Roman" w:cs="Times New Roman"/>
          <w:bCs/>
          <w:sz w:val="28"/>
          <w:szCs w:val="28"/>
        </w:rPr>
        <w:t>5</w:t>
      </w:r>
    </w:p>
    <w:p w:rsidR="003B27A6" w:rsidRPr="005B5CEC" w:rsidRDefault="003B27A6" w:rsidP="003B27A6">
      <w:pPr>
        <w:pStyle w:val="ParagraphStyle"/>
        <w:jc w:val="right"/>
        <w:rPr>
          <w:rFonts w:ascii="Times New Roman" w:hAnsi="Times New Roman" w:cs="Times New Roman"/>
          <w:bCs/>
          <w:sz w:val="28"/>
          <w:szCs w:val="28"/>
        </w:rPr>
      </w:pPr>
      <w:r w:rsidRPr="005B5CEC">
        <w:rPr>
          <w:rFonts w:ascii="Times New Roman" w:hAnsi="Times New Roman" w:cs="Times New Roman"/>
          <w:bCs/>
          <w:sz w:val="28"/>
          <w:szCs w:val="28"/>
        </w:rPr>
        <w:t>Председатель общего собрания работников</w:t>
      </w:r>
    </w:p>
    <w:p w:rsidR="003B27A6" w:rsidRPr="005B5CEC" w:rsidRDefault="003B27A6" w:rsidP="003B27A6">
      <w:pPr>
        <w:pStyle w:val="ParagraphStyle"/>
        <w:jc w:val="right"/>
        <w:rPr>
          <w:rFonts w:ascii="Times New Roman" w:hAnsi="Times New Roman" w:cs="Times New Roman"/>
          <w:bCs/>
          <w:sz w:val="28"/>
          <w:szCs w:val="28"/>
        </w:rPr>
      </w:pPr>
      <w:r w:rsidRPr="005B5CEC">
        <w:rPr>
          <w:rFonts w:ascii="Times New Roman" w:hAnsi="Times New Roman" w:cs="Times New Roman"/>
          <w:bCs/>
          <w:sz w:val="28"/>
          <w:szCs w:val="28"/>
        </w:rPr>
        <w:t>__________________________  О.Ю.</w:t>
      </w:r>
      <w:r>
        <w:rPr>
          <w:rFonts w:ascii="Times New Roman" w:hAnsi="Times New Roman" w:cs="Times New Roman"/>
          <w:bCs/>
          <w:sz w:val="28"/>
          <w:szCs w:val="28"/>
        </w:rPr>
        <w:t xml:space="preserve"> </w:t>
      </w:r>
      <w:r w:rsidRPr="005B5CEC">
        <w:rPr>
          <w:rFonts w:ascii="Times New Roman" w:hAnsi="Times New Roman" w:cs="Times New Roman"/>
          <w:bCs/>
          <w:sz w:val="28"/>
          <w:szCs w:val="28"/>
        </w:rPr>
        <w:t>Дворниченко</w:t>
      </w:r>
    </w:p>
    <w:p w:rsidR="003B27A6" w:rsidRPr="005B5CEC" w:rsidRDefault="003B27A6" w:rsidP="003B27A6">
      <w:pPr>
        <w:pStyle w:val="ParagraphStyle"/>
        <w:jc w:val="center"/>
        <w:rPr>
          <w:rFonts w:ascii="Times New Roman" w:hAnsi="Times New Roman" w:cs="Times New Roman"/>
          <w:bCs/>
          <w:sz w:val="28"/>
          <w:szCs w:val="28"/>
        </w:rPr>
      </w:pPr>
    </w:p>
    <w:p w:rsidR="003B27A6" w:rsidRPr="005B5CEC" w:rsidRDefault="003B27A6" w:rsidP="003B27A6">
      <w:pPr>
        <w:pStyle w:val="ParagraphStyle"/>
        <w:jc w:val="center"/>
        <w:rPr>
          <w:rFonts w:ascii="Times New Roman" w:hAnsi="Times New Roman" w:cs="Times New Roman"/>
          <w:b/>
          <w:bCs/>
          <w:sz w:val="28"/>
          <w:szCs w:val="28"/>
        </w:rPr>
      </w:pPr>
    </w:p>
    <w:p w:rsidR="003B27A6" w:rsidRPr="005B5CEC" w:rsidRDefault="003B27A6" w:rsidP="003B27A6">
      <w:pPr>
        <w:pStyle w:val="ParagraphStyle"/>
        <w:jc w:val="center"/>
        <w:rPr>
          <w:rFonts w:ascii="Times New Roman" w:hAnsi="Times New Roman" w:cs="Times New Roman"/>
          <w:b/>
          <w:bCs/>
          <w:sz w:val="28"/>
          <w:szCs w:val="28"/>
        </w:rPr>
      </w:pPr>
    </w:p>
    <w:p w:rsidR="003B27A6" w:rsidRDefault="003B27A6" w:rsidP="003B27A6">
      <w:pPr>
        <w:pStyle w:val="ParagraphStyle"/>
        <w:jc w:val="center"/>
        <w:rPr>
          <w:rFonts w:ascii="Times New Roman" w:hAnsi="Times New Roman" w:cs="Times New Roman"/>
          <w:b/>
          <w:bCs/>
          <w:sz w:val="28"/>
          <w:szCs w:val="28"/>
        </w:rPr>
      </w:pPr>
    </w:p>
    <w:p w:rsidR="003B27A6" w:rsidRDefault="003B27A6" w:rsidP="003B27A6">
      <w:pPr>
        <w:pStyle w:val="ParagraphStyle"/>
        <w:jc w:val="center"/>
        <w:rPr>
          <w:rFonts w:ascii="Times New Roman" w:hAnsi="Times New Roman" w:cs="Times New Roman"/>
          <w:b/>
          <w:bCs/>
          <w:sz w:val="28"/>
          <w:szCs w:val="28"/>
        </w:rPr>
      </w:pPr>
    </w:p>
    <w:p w:rsidR="003B27A6" w:rsidRDefault="003B27A6" w:rsidP="003B27A6">
      <w:pPr>
        <w:pStyle w:val="ParagraphStyle"/>
        <w:jc w:val="center"/>
        <w:rPr>
          <w:rFonts w:ascii="Times New Roman" w:hAnsi="Times New Roman" w:cs="Times New Roman"/>
          <w:b/>
          <w:bCs/>
          <w:sz w:val="28"/>
          <w:szCs w:val="28"/>
        </w:rPr>
      </w:pPr>
    </w:p>
    <w:p w:rsidR="003B27A6" w:rsidRDefault="003B27A6" w:rsidP="003B27A6">
      <w:pPr>
        <w:pStyle w:val="ParagraphStyle"/>
        <w:spacing w:line="276" w:lineRule="auto"/>
        <w:jc w:val="center"/>
        <w:rPr>
          <w:rFonts w:ascii="Times New Roman" w:hAnsi="Times New Roman" w:cs="Times New Roman"/>
          <w:bCs/>
          <w:sz w:val="28"/>
          <w:szCs w:val="28"/>
        </w:rPr>
      </w:pPr>
    </w:p>
    <w:p w:rsidR="003B27A6" w:rsidRDefault="003B27A6" w:rsidP="003B27A6">
      <w:pPr>
        <w:pStyle w:val="ParagraphStyle"/>
        <w:spacing w:line="276" w:lineRule="auto"/>
        <w:jc w:val="center"/>
        <w:rPr>
          <w:rFonts w:ascii="Times New Roman" w:hAnsi="Times New Roman" w:cs="Times New Roman"/>
          <w:bCs/>
          <w:sz w:val="28"/>
          <w:szCs w:val="28"/>
        </w:rPr>
      </w:pPr>
    </w:p>
    <w:p w:rsidR="003B27A6" w:rsidRDefault="003B27A6" w:rsidP="003B27A6">
      <w:pPr>
        <w:pStyle w:val="ParagraphStyle"/>
        <w:spacing w:line="276" w:lineRule="auto"/>
        <w:jc w:val="center"/>
        <w:rPr>
          <w:rFonts w:ascii="Times New Roman" w:hAnsi="Times New Roman" w:cs="Times New Roman"/>
          <w:bCs/>
          <w:sz w:val="28"/>
          <w:szCs w:val="28"/>
        </w:rPr>
      </w:pPr>
      <w:r w:rsidRPr="005B5CEC">
        <w:rPr>
          <w:rFonts w:ascii="Times New Roman" w:hAnsi="Times New Roman" w:cs="Times New Roman"/>
          <w:bCs/>
          <w:sz w:val="28"/>
          <w:szCs w:val="28"/>
        </w:rPr>
        <w:t>с. Погромец, 2025г.</w:t>
      </w:r>
    </w:p>
    <w:p w:rsidR="003B27A6" w:rsidRDefault="003B27A6" w:rsidP="003B27A6">
      <w:pPr>
        <w:pStyle w:val="ParagraphStyle"/>
        <w:spacing w:line="276" w:lineRule="auto"/>
        <w:jc w:val="center"/>
        <w:rPr>
          <w:rFonts w:ascii="Times New Roman" w:hAnsi="Times New Roman" w:cs="Times New Roman"/>
          <w:bCs/>
          <w:sz w:val="28"/>
          <w:szCs w:val="28"/>
        </w:rPr>
      </w:pPr>
    </w:p>
    <w:p w:rsidR="003B27A6" w:rsidRDefault="003B27A6" w:rsidP="003B27A6">
      <w:pPr>
        <w:pStyle w:val="ParagraphStyle"/>
        <w:spacing w:line="276" w:lineRule="auto"/>
        <w:jc w:val="center"/>
        <w:rPr>
          <w:rFonts w:ascii="Times New Roman" w:hAnsi="Times New Roman" w:cs="Times New Roman"/>
          <w:bCs/>
          <w:sz w:val="28"/>
          <w:szCs w:val="28"/>
        </w:rPr>
      </w:pPr>
    </w:p>
    <w:p w:rsidR="003B27A6" w:rsidRPr="005B5CEC" w:rsidRDefault="003B27A6" w:rsidP="003B27A6">
      <w:pPr>
        <w:pStyle w:val="ParagraphStyle"/>
        <w:spacing w:line="276" w:lineRule="auto"/>
        <w:jc w:val="center"/>
        <w:rPr>
          <w:rFonts w:ascii="Times New Roman" w:hAnsi="Times New Roman" w:cs="Times New Roman"/>
          <w:bCs/>
          <w:sz w:val="28"/>
          <w:szCs w:val="28"/>
        </w:rPr>
      </w:pPr>
    </w:p>
    <w:p w:rsidR="003B27A6" w:rsidRDefault="003B27A6" w:rsidP="003B27A6">
      <w:pPr>
        <w:pStyle w:val="ParagraphStyle"/>
        <w:spacing w:line="276" w:lineRule="auto"/>
        <w:jc w:val="center"/>
        <w:rPr>
          <w:rFonts w:ascii="Times New Roman" w:hAnsi="Times New Roman" w:cs="Times New Roman"/>
          <w:b/>
          <w:bCs/>
          <w:sz w:val="28"/>
          <w:szCs w:val="28"/>
        </w:rPr>
      </w:pPr>
      <w:r w:rsidRPr="005720C9">
        <w:rPr>
          <w:rFonts w:ascii="Times New Roman" w:hAnsi="Times New Roman" w:cs="Times New Roman"/>
          <w:b/>
          <w:bCs/>
          <w:sz w:val="28"/>
          <w:szCs w:val="28"/>
        </w:rPr>
        <w:lastRenderedPageBreak/>
        <w:t xml:space="preserve">ГЛАВА </w:t>
      </w:r>
      <w:r>
        <w:rPr>
          <w:rFonts w:ascii="Times New Roman" w:hAnsi="Times New Roman" w:cs="Times New Roman"/>
          <w:b/>
          <w:bCs/>
          <w:sz w:val="28"/>
          <w:szCs w:val="28"/>
          <w:lang w:val="en-US"/>
        </w:rPr>
        <w:t>I</w:t>
      </w:r>
      <w:r w:rsidRPr="005720C9">
        <w:rPr>
          <w:rFonts w:ascii="Times New Roman" w:hAnsi="Times New Roman" w:cs="Times New Roman"/>
          <w:b/>
          <w:bCs/>
          <w:sz w:val="28"/>
          <w:szCs w:val="28"/>
        </w:rPr>
        <w:t>. ОБЩИЕ ПОЛОЖЕНИЯ</w:t>
      </w:r>
    </w:p>
    <w:p w:rsidR="003B27A6" w:rsidRDefault="003B27A6" w:rsidP="003B27A6">
      <w:pPr>
        <w:pStyle w:val="ParagraphStyle"/>
        <w:spacing w:line="276" w:lineRule="auto"/>
        <w:jc w:val="center"/>
        <w:rPr>
          <w:rFonts w:ascii="Times New Roman" w:hAnsi="Times New Roman" w:cs="Times New Roman"/>
          <w:b/>
          <w:bCs/>
          <w:sz w:val="28"/>
          <w:szCs w:val="28"/>
        </w:rPr>
      </w:pPr>
    </w:p>
    <w:p w:rsidR="003B27A6" w:rsidRDefault="003B27A6" w:rsidP="003B27A6">
      <w:pPr>
        <w:pStyle w:val="ab"/>
        <w:ind w:firstLine="709"/>
        <w:jc w:val="both"/>
        <w:rPr>
          <w:rFonts w:ascii="Times New Roman" w:hAnsi="Times New Roman"/>
          <w:sz w:val="28"/>
          <w:szCs w:val="28"/>
        </w:rPr>
      </w:pPr>
      <w:r>
        <w:rPr>
          <w:rFonts w:ascii="Times New Roman" w:hAnsi="Times New Roman" w:cs="Times New Roman"/>
          <w:sz w:val="28"/>
          <w:szCs w:val="28"/>
        </w:rPr>
        <w:t>1.1</w:t>
      </w:r>
      <w:r w:rsidRPr="00D47097">
        <w:rPr>
          <w:rFonts w:ascii="Times New Roman" w:hAnsi="Times New Roman" w:cs="Times New Roman"/>
          <w:sz w:val="28"/>
          <w:szCs w:val="28"/>
        </w:rPr>
        <w:t xml:space="preserve">. Настоящий </w:t>
      </w:r>
      <w:r>
        <w:rPr>
          <w:rFonts w:ascii="Times New Roman" w:hAnsi="Times New Roman" w:cs="Times New Roman"/>
          <w:sz w:val="28"/>
          <w:szCs w:val="28"/>
        </w:rPr>
        <w:t>У</w:t>
      </w:r>
      <w:r w:rsidRPr="00D47097">
        <w:rPr>
          <w:rFonts w:ascii="Times New Roman" w:hAnsi="Times New Roman" w:cs="Times New Roman"/>
          <w:sz w:val="28"/>
          <w:szCs w:val="28"/>
        </w:rPr>
        <w:t xml:space="preserve">став </w:t>
      </w:r>
      <w:r>
        <w:rPr>
          <w:rFonts w:ascii="Times New Roman" w:hAnsi="Times New Roman" w:cs="Times New Roman"/>
          <w:sz w:val="28"/>
          <w:szCs w:val="28"/>
        </w:rPr>
        <w:t xml:space="preserve">регулирует деятельность </w:t>
      </w:r>
      <w:r w:rsidRPr="00D47097">
        <w:rPr>
          <w:rFonts w:ascii="Times New Roman" w:hAnsi="Times New Roman" w:cs="Times New Roman"/>
          <w:sz w:val="28"/>
          <w:szCs w:val="28"/>
        </w:rPr>
        <w:t xml:space="preserve">муниципального бюджетного общеобразовательного учреждения «Погромская средняя общеобразовательная школа им. А.Д. Бондаренко Волоконовского муниципального округа Белгородской области» (далее </w:t>
      </w:r>
      <w:r w:rsidRPr="00D47097">
        <w:rPr>
          <w:rFonts w:ascii="Times New Roman" w:hAnsi="Times New Roman"/>
          <w:color w:val="000000"/>
          <w:sz w:val="28"/>
          <w:szCs w:val="28"/>
        </w:rPr>
        <w:t xml:space="preserve">– </w:t>
      </w:r>
      <w:r>
        <w:rPr>
          <w:rFonts w:ascii="Times New Roman" w:hAnsi="Times New Roman" w:cs="Times New Roman"/>
          <w:sz w:val="28"/>
          <w:szCs w:val="28"/>
        </w:rPr>
        <w:t>Учреждение).</w:t>
      </w:r>
    </w:p>
    <w:p w:rsidR="003B27A6" w:rsidRDefault="003B27A6" w:rsidP="003B27A6">
      <w:pPr>
        <w:ind w:firstLine="709"/>
        <w:jc w:val="both"/>
        <w:rPr>
          <w:sz w:val="28"/>
          <w:szCs w:val="28"/>
        </w:rPr>
      </w:pPr>
      <w:r>
        <w:rPr>
          <w:sz w:val="28"/>
          <w:szCs w:val="28"/>
        </w:rPr>
        <w:t>1.2.</w:t>
      </w:r>
      <w:r w:rsidRPr="00394043">
        <w:rPr>
          <w:sz w:val="28"/>
          <w:szCs w:val="28"/>
        </w:rPr>
        <w:t>Муниципальное бюджетное общеобразовательное учреждение «Погромская средняя общеобразовательная школа им. А.Д. Бондаренко Волоконовского</w:t>
      </w:r>
      <w:r>
        <w:rPr>
          <w:sz w:val="28"/>
          <w:szCs w:val="28"/>
        </w:rPr>
        <w:t xml:space="preserve"> муниципального</w:t>
      </w:r>
      <w:r w:rsidRPr="00394043">
        <w:rPr>
          <w:sz w:val="28"/>
          <w:szCs w:val="28"/>
        </w:rPr>
        <w:t xml:space="preserve"> округа Белгородской области»</w:t>
      </w:r>
      <w:r w:rsidRPr="005720C9">
        <w:rPr>
          <w:sz w:val="28"/>
          <w:szCs w:val="28"/>
        </w:rPr>
        <w:t xml:space="preserve"> </w:t>
      </w:r>
      <w:r w:rsidRPr="008D4D56">
        <w:rPr>
          <w:sz w:val="28"/>
          <w:szCs w:val="28"/>
        </w:rPr>
        <w:t>(</w:t>
      </w:r>
      <w:r>
        <w:rPr>
          <w:sz w:val="28"/>
          <w:szCs w:val="28"/>
        </w:rPr>
        <w:t>далее - Учреждение</w:t>
      </w:r>
      <w:r w:rsidRPr="008D4D56">
        <w:rPr>
          <w:sz w:val="28"/>
          <w:szCs w:val="28"/>
        </w:rPr>
        <w:t xml:space="preserve">) создано в целях реализации права граждан на получение общедоступного и бесплатного общего образования. </w:t>
      </w:r>
    </w:p>
    <w:p w:rsidR="003B27A6" w:rsidRDefault="003B27A6" w:rsidP="003B27A6">
      <w:pPr>
        <w:pStyle w:val="ParagraphStyle"/>
        <w:ind w:firstLine="709"/>
        <w:jc w:val="both"/>
        <w:rPr>
          <w:rFonts w:ascii="Times New Roman" w:hAnsi="Times New Roman" w:cs="Times New Roman"/>
          <w:sz w:val="28"/>
          <w:szCs w:val="28"/>
        </w:rPr>
      </w:pPr>
      <w:r w:rsidRPr="00394043">
        <w:rPr>
          <w:rFonts w:ascii="Times New Roman" w:hAnsi="Times New Roman" w:cs="Times New Roman"/>
          <w:sz w:val="28"/>
          <w:szCs w:val="28"/>
        </w:rPr>
        <w:t>1.3. Полное наименование Учреждения: муниципальное бюджетное общеобразовательное учреждение «Погромская средняя общеобразовательная школа им. А.Д. Бондаренко Волоконовского</w:t>
      </w:r>
      <w:r>
        <w:rPr>
          <w:rFonts w:ascii="Times New Roman" w:hAnsi="Times New Roman" w:cs="Times New Roman"/>
          <w:sz w:val="28"/>
          <w:szCs w:val="28"/>
        </w:rPr>
        <w:t xml:space="preserve"> муниципального</w:t>
      </w:r>
      <w:r w:rsidRPr="00394043">
        <w:rPr>
          <w:rFonts w:ascii="Times New Roman" w:hAnsi="Times New Roman" w:cs="Times New Roman"/>
          <w:sz w:val="28"/>
          <w:szCs w:val="28"/>
        </w:rPr>
        <w:t xml:space="preserve"> округа Белгородской области».</w:t>
      </w:r>
      <w:r w:rsidRPr="005720C9">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B27A6" w:rsidRDefault="003B27A6" w:rsidP="003B27A6">
      <w:pPr>
        <w:pStyle w:val="ParagraphStyle"/>
        <w:ind w:firstLine="709"/>
        <w:jc w:val="both"/>
        <w:rPr>
          <w:rFonts w:ascii="Times New Roman" w:hAnsi="Times New Roman" w:cs="Times New Roman"/>
          <w:sz w:val="28"/>
          <w:szCs w:val="28"/>
        </w:rPr>
      </w:pPr>
      <w:r w:rsidRPr="005720C9">
        <w:rPr>
          <w:rFonts w:ascii="Times New Roman" w:hAnsi="Times New Roman" w:cs="Times New Roman"/>
          <w:sz w:val="28"/>
          <w:szCs w:val="28"/>
        </w:rPr>
        <w:t xml:space="preserve">Сокращенное наименование </w:t>
      </w:r>
      <w:r>
        <w:rPr>
          <w:rFonts w:ascii="Times New Roman" w:hAnsi="Times New Roman" w:cs="Times New Roman"/>
          <w:sz w:val="28"/>
          <w:szCs w:val="28"/>
        </w:rPr>
        <w:t>Учреждения</w:t>
      </w:r>
      <w:r w:rsidRPr="005720C9">
        <w:rPr>
          <w:rFonts w:ascii="Times New Roman" w:hAnsi="Times New Roman" w:cs="Times New Roman"/>
          <w:sz w:val="28"/>
          <w:szCs w:val="28"/>
        </w:rPr>
        <w:t xml:space="preserve">: </w:t>
      </w:r>
      <w:r>
        <w:rPr>
          <w:rFonts w:ascii="Times New Roman" w:hAnsi="Times New Roman" w:cs="Times New Roman"/>
          <w:sz w:val="28"/>
          <w:szCs w:val="28"/>
        </w:rPr>
        <w:t xml:space="preserve">МБОУ «Погромская </w:t>
      </w:r>
      <w:r w:rsidRPr="0097401E">
        <w:rPr>
          <w:rFonts w:ascii="Times New Roman" w:hAnsi="Times New Roman" w:cs="Times New Roman"/>
          <w:sz w:val="28"/>
          <w:szCs w:val="28"/>
        </w:rPr>
        <w:t>СОШ»</w:t>
      </w:r>
      <w:r w:rsidRPr="005720C9">
        <w:rPr>
          <w:rFonts w:ascii="Times New Roman" w:hAnsi="Times New Roman" w:cs="Times New Roman"/>
          <w:sz w:val="28"/>
          <w:szCs w:val="28"/>
        </w:rPr>
        <w:t>.</w:t>
      </w:r>
    </w:p>
    <w:p w:rsidR="003B27A6" w:rsidRDefault="003B27A6" w:rsidP="003B27A6">
      <w:pPr>
        <w:pStyle w:val="ParagraphStyle"/>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5720C9">
        <w:rPr>
          <w:rFonts w:ascii="Times New Roman" w:hAnsi="Times New Roman" w:cs="Times New Roman"/>
          <w:sz w:val="28"/>
          <w:szCs w:val="28"/>
        </w:rPr>
        <w:t xml:space="preserve">1.4. </w:t>
      </w:r>
      <w:r>
        <w:rPr>
          <w:rFonts w:ascii="Times New Roman" w:hAnsi="Times New Roman" w:cs="Times New Roman"/>
          <w:sz w:val="28"/>
          <w:szCs w:val="28"/>
        </w:rPr>
        <w:t>Юридический адрес (м</w:t>
      </w:r>
      <w:r w:rsidRPr="005720C9">
        <w:rPr>
          <w:rFonts w:ascii="Times New Roman" w:hAnsi="Times New Roman" w:cs="Times New Roman"/>
          <w:sz w:val="28"/>
          <w:szCs w:val="28"/>
        </w:rPr>
        <w:t>есто</w:t>
      </w:r>
      <w:r>
        <w:rPr>
          <w:rFonts w:ascii="Times New Roman" w:hAnsi="Times New Roman" w:cs="Times New Roman"/>
          <w:sz w:val="28"/>
          <w:szCs w:val="28"/>
        </w:rPr>
        <w:t xml:space="preserve"> </w:t>
      </w:r>
      <w:r w:rsidRPr="005720C9">
        <w:rPr>
          <w:rFonts w:ascii="Times New Roman" w:hAnsi="Times New Roman" w:cs="Times New Roman"/>
          <w:sz w:val="28"/>
          <w:szCs w:val="28"/>
        </w:rPr>
        <w:t>нахождения</w:t>
      </w:r>
      <w:r>
        <w:rPr>
          <w:rFonts w:ascii="Times New Roman" w:hAnsi="Times New Roman" w:cs="Times New Roman"/>
          <w:sz w:val="28"/>
          <w:szCs w:val="28"/>
        </w:rPr>
        <w:t>)</w:t>
      </w:r>
      <w:r w:rsidRPr="005720C9">
        <w:rPr>
          <w:rFonts w:ascii="Times New Roman" w:hAnsi="Times New Roman" w:cs="Times New Roman"/>
          <w:sz w:val="28"/>
          <w:szCs w:val="28"/>
        </w:rPr>
        <w:t xml:space="preserve"> </w:t>
      </w:r>
      <w:r>
        <w:rPr>
          <w:rFonts w:ascii="Times New Roman" w:hAnsi="Times New Roman" w:cs="Times New Roman"/>
          <w:sz w:val="28"/>
          <w:szCs w:val="28"/>
        </w:rPr>
        <w:t xml:space="preserve">Учреждения: 309666, Белгородская область, р-н Волоконовский, </w:t>
      </w:r>
      <w:r w:rsidRPr="00F430C3">
        <w:rPr>
          <w:rFonts w:ascii="Times New Roman" w:hAnsi="Times New Roman" w:cs="Times New Roman"/>
          <w:sz w:val="28"/>
          <w:szCs w:val="28"/>
        </w:rPr>
        <w:t>с</w:t>
      </w:r>
      <w:r>
        <w:rPr>
          <w:rFonts w:ascii="Times New Roman" w:hAnsi="Times New Roman" w:cs="Times New Roman"/>
          <w:sz w:val="28"/>
          <w:szCs w:val="28"/>
        </w:rPr>
        <w:t>. Погромец</w:t>
      </w:r>
      <w:r w:rsidRPr="00F430C3">
        <w:rPr>
          <w:rFonts w:ascii="Times New Roman" w:hAnsi="Times New Roman" w:cs="Times New Roman"/>
          <w:sz w:val="28"/>
          <w:szCs w:val="28"/>
        </w:rPr>
        <w:t>, ул</w:t>
      </w:r>
      <w:r>
        <w:rPr>
          <w:rFonts w:ascii="Times New Roman" w:hAnsi="Times New Roman" w:cs="Times New Roman"/>
          <w:sz w:val="28"/>
          <w:szCs w:val="28"/>
        </w:rPr>
        <w:t xml:space="preserve">. </w:t>
      </w:r>
      <w:r w:rsidRPr="00F430C3">
        <w:rPr>
          <w:rFonts w:ascii="Times New Roman" w:hAnsi="Times New Roman" w:cs="Times New Roman"/>
          <w:sz w:val="28"/>
          <w:szCs w:val="28"/>
        </w:rPr>
        <w:t xml:space="preserve">Школьная, </w:t>
      </w:r>
      <w:r>
        <w:rPr>
          <w:rFonts w:ascii="Times New Roman" w:hAnsi="Times New Roman" w:cs="Times New Roman"/>
          <w:sz w:val="28"/>
          <w:szCs w:val="28"/>
        </w:rPr>
        <w:t>д.10</w:t>
      </w:r>
      <w:r w:rsidRPr="00F430C3">
        <w:rPr>
          <w:rFonts w:ascii="Times New Roman" w:hAnsi="Times New Roman" w:cs="Times New Roman"/>
          <w:sz w:val="28"/>
          <w:szCs w:val="28"/>
        </w:rPr>
        <w:t>.</w:t>
      </w:r>
    </w:p>
    <w:p w:rsidR="003B27A6" w:rsidRPr="006B6B8C" w:rsidRDefault="003B27A6" w:rsidP="003B27A6">
      <w:pPr>
        <w:pStyle w:val="ParagraphStyle"/>
        <w:ind w:firstLine="709"/>
        <w:jc w:val="both"/>
        <w:rPr>
          <w:rFonts w:ascii="Times New Roman" w:hAnsi="Times New Roman" w:cs="Times New Roman"/>
          <w:sz w:val="28"/>
          <w:szCs w:val="28"/>
        </w:rPr>
      </w:pPr>
      <w:r w:rsidRPr="006B6B8C">
        <w:rPr>
          <w:rFonts w:ascii="Times New Roman" w:hAnsi="Times New Roman" w:cs="Times New Roman"/>
          <w:sz w:val="28"/>
          <w:szCs w:val="28"/>
        </w:rPr>
        <w:t xml:space="preserve"> 1.5. Образовательная деятельность осуществляется </w:t>
      </w:r>
      <w:r w:rsidRPr="006B6B8C">
        <w:rPr>
          <w:rFonts w:ascii="Times New Roman" w:hAnsi="Times New Roman"/>
          <w:sz w:val="28"/>
          <w:szCs w:val="28"/>
        </w:rPr>
        <w:t>по адресам, указанным в лицензии на осуществление образовательной деятельности.</w:t>
      </w:r>
    </w:p>
    <w:p w:rsidR="003B27A6" w:rsidRDefault="003B27A6" w:rsidP="003B27A6">
      <w:pPr>
        <w:ind w:firstLine="709"/>
        <w:jc w:val="both"/>
        <w:rPr>
          <w:sz w:val="28"/>
          <w:szCs w:val="28"/>
        </w:rPr>
      </w:pPr>
      <w:r>
        <w:rPr>
          <w:sz w:val="28"/>
          <w:szCs w:val="28"/>
        </w:rPr>
        <w:t xml:space="preserve"> 1.6. </w:t>
      </w:r>
      <w:r w:rsidRPr="003958B5">
        <w:rPr>
          <w:sz w:val="28"/>
          <w:szCs w:val="28"/>
        </w:rPr>
        <w:t>Тип образовательной организации: общеобразовательная.</w:t>
      </w:r>
    </w:p>
    <w:p w:rsidR="003B27A6" w:rsidRDefault="003B27A6" w:rsidP="003B27A6">
      <w:pPr>
        <w:ind w:firstLine="709"/>
        <w:jc w:val="both"/>
        <w:rPr>
          <w:sz w:val="28"/>
          <w:szCs w:val="28"/>
        </w:rPr>
      </w:pPr>
      <w:r>
        <w:rPr>
          <w:sz w:val="28"/>
          <w:szCs w:val="28"/>
        </w:rPr>
        <w:t xml:space="preserve"> 1.7. </w:t>
      </w:r>
      <w:r w:rsidRPr="003958B5">
        <w:rPr>
          <w:sz w:val="28"/>
          <w:szCs w:val="28"/>
        </w:rPr>
        <w:t>Организационно-правовая фор</w:t>
      </w:r>
      <w:r>
        <w:rPr>
          <w:sz w:val="28"/>
          <w:szCs w:val="28"/>
        </w:rPr>
        <w:t>ма: м</w:t>
      </w:r>
      <w:r w:rsidRPr="003958B5">
        <w:rPr>
          <w:sz w:val="28"/>
          <w:szCs w:val="28"/>
        </w:rPr>
        <w:t xml:space="preserve">униципальное учреждение. </w:t>
      </w:r>
    </w:p>
    <w:p w:rsidR="003B27A6" w:rsidRDefault="003B27A6" w:rsidP="003B27A6">
      <w:pPr>
        <w:ind w:firstLine="709"/>
        <w:jc w:val="both"/>
        <w:rPr>
          <w:sz w:val="28"/>
          <w:szCs w:val="28"/>
        </w:rPr>
      </w:pPr>
      <w:r>
        <w:rPr>
          <w:sz w:val="28"/>
          <w:szCs w:val="28"/>
        </w:rPr>
        <w:t xml:space="preserve"> 1.8. </w:t>
      </w:r>
      <w:r w:rsidRPr="003958B5">
        <w:rPr>
          <w:sz w:val="28"/>
          <w:szCs w:val="28"/>
        </w:rPr>
        <w:t xml:space="preserve">Тип </w:t>
      </w:r>
      <w:r>
        <w:rPr>
          <w:sz w:val="28"/>
          <w:szCs w:val="28"/>
        </w:rPr>
        <w:t>у</w:t>
      </w:r>
      <w:r w:rsidRPr="003958B5">
        <w:rPr>
          <w:sz w:val="28"/>
          <w:szCs w:val="28"/>
        </w:rPr>
        <w:t>чреждения: бюджетное.</w:t>
      </w:r>
    </w:p>
    <w:p w:rsidR="003B27A6" w:rsidRDefault="003B27A6" w:rsidP="003B27A6">
      <w:pPr>
        <w:pStyle w:val="ParagraphStyle"/>
        <w:ind w:firstLine="709"/>
        <w:jc w:val="both"/>
        <w:rPr>
          <w:rFonts w:ascii="Times New Roman" w:hAnsi="Times New Roman" w:cs="Times New Roman"/>
          <w:sz w:val="28"/>
          <w:szCs w:val="28"/>
        </w:rPr>
      </w:pPr>
      <w:r>
        <w:rPr>
          <w:rFonts w:ascii="Times New Roman" w:hAnsi="Times New Roman" w:cs="Times New Roman"/>
          <w:color w:val="FF0000"/>
          <w:sz w:val="28"/>
          <w:szCs w:val="28"/>
        </w:rPr>
        <w:t xml:space="preserve"> </w:t>
      </w:r>
      <w:r w:rsidRPr="005720C9">
        <w:rPr>
          <w:rFonts w:ascii="Times New Roman" w:hAnsi="Times New Roman" w:cs="Times New Roman"/>
          <w:sz w:val="28"/>
          <w:szCs w:val="28"/>
        </w:rPr>
        <w:t>1.</w:t>
      </w:r>
      <w:r>
        <w:rPr>
          <w:rFonts w:ascii="Times New Roman" w:hAnsi="Times New Roman" w:cs="Times New Roman"/>
          <w:sz w:val="28"/>
          <w:szCs w:val="28"/>
        </w:rPr>
        <w:t>9.Учреждение</w:t>
      </w:r>
      <w:r w:rsidRPr="005720C9">
        <w:rPr>
          <w:rFonts w:ascii="Times New Roman" w:hAnsi="Times New Roman" w:cs="Times New Roman"/>
          <w:sz w:val="28"/>
          <w:szCs w:val="28"/>
        </w:rPr>
        <w:t xml:space="preserve"> является некоммерческой организацией и не </w:t>
      </w:r>
      <w:r>
        <w:rPr>
          <w:rFonts w:ascii="Times New Roman" w:hAnsi="Times New Roman" w:cs="Times New Roman"/>
          <w:sz w:val="28"/>
          <w:szCs w:val="28"/>
        </w:rPr>
        <w:t xml:space="preserve">имеет </w:t>
      </w:r>
      <w:r w:rsidRPr="005720C9">
        <w:rPr>
          <w:rFonts w:ascii="Times New Roman" w:hAnsi="Times New Roman" w:cs="Times New Roman"/>
          <w:sz w:val="28"/>
          <w:szCs w:val="28"/>
        </w:rPr>
        <w:t>извлечение прибыли</w:t>
      </w:r>
      <w:r>
        <w:rPr>
          <w:rFonts w:ascii="Times New Roman" w:hAnsi="Times New Roman" w:cs="Times New Roman"/>
          <w:sz w:val="28"/>
          <w:szCs w:val="28"/>
        </w:rPr>
        <w:t xml:space="preserve"> в качестве</w:t>
      </w:r>
      <w:r w:rsidRPr="005720C9">
        <w:rPr>
          <w:rFonts w:ascii="Times New Roman" w:hAnsi="Times New Roman" w:cs="Times New Roman"/>
          <w:sz w:val="28"/>
          <w:szCs w:val="28"/>
        </w:rPr>
        <w:t xml:space="preserve"> основной цел</w:t>
      </w:r>
      <w:r>
        <w:rPr>
          <w:rFonts w:ascii="Times New Roman" w:hAnsi="Times New Roman" w:cs="Times New Roman"/>
          <w:sz w:val="28"/>
          <w:szCs w:val="28"/>
        </w:rPr>
        <w:t>и</w:t>
      </w:r>
      <w:r w:rsidRPr="005720C9">
        <w:rPr>
          <w:rFonts w:ascii="Times New Roman" w:hAnsi="Times New Roman" w:cs="Times New Roman"/>
          <w:sz w:val="28"/>
          <w:szCs w:val="28"/>
        </w:rPr>
        <w:t xml:space="preserve"> своей деятельности.</w:t>
      </w:r>
    </w:p>
    <w:p w:rsidR="003B27A6" w:rsidRDefault="003B27A6" w:rsidP="003B27A6">
      <w:pPr>
        <w:ind w:firstLine="709"/>
        <w:jc w:val="both"/>
        <w:rPr>
          <w:sz w:val="28"/>
          <w:szCs w:val="28"/>
        </w:rPr>
      </w:pPr>
      <w:r w:rsidRPr="00E55808">
        <w:rPr>
          <w:sz w:val="28"/>
          <w:szCs w:val="28"/>
        </w:rPr>
        <w:t xml:space="preserve">Учреждение является автономным учреждением и осуществляет свою деятельность в соответствии с предметом и целями деятельности, определенными </w:t>
      </w:r>
      <w:r>
        <w:rPr>
          <w:sz w:val="28"/>
          <w:szCs w:val="28"/>
        </w:rPr>
        <w:t>ф</w:t>
      </w:r>
      <w:r w:rsidRPr="00E55808">
        <w:rPr>
          <w:sz w:val="28"/>
          <w:szCs w:val="28"/>
        </w:rPr>
        <w:t xml:space="preserve">едеральными законами и </w:t>
      </w:r>
      <w:r>
        <w:rPr>
          <w:sz w:val="28"/>
          <w:szCs w:val="28"/>
        </w:rPr>
        <w:t>настоящим У</w:t>
      </w:r>
      <w:r w:rsidRPr="00E55808">
        <w:rPr>
          <w:sz w:val="28"/>
          <w:szCs w:val="28"/>
        </w:rPr>
        <w:t>ставом</w:t>
      </w:r>
      <w:r>
        <w:rPr>
          <w:sz w:val="28"/>
          <w:szCs w:val="28"/>
        </w:rPr>
        <w:t>.</w:t>
      </w:r>
    </w:p>
    <w:p w:rsidR="003B27A6" w:rsidRPr="00F24B5D" w:rsidRDefault="003B27A6" w:rsidP="003B27A6">
      <w:pPr>
        <w:ind w:firstLine="709"/>
        <w:jc w:val="both"/>
        <w:rPr>
          <w:sz w:val="28"/>
          <w:szCs w:val="28"/>
        </w:rPr>
      </w:pPr>
      <w:r w:rsidRPr="005720C9">
        <w:rPr>
          <w:sz w:val="28"/>
          <w:szCs w:val="28"/>
        </w:rPr>
        <w:t>1.</w:t>
      </w:r>
      <w:r>
        <w:rPr>
          <w:sz w:val="28"/>
          <w:szCs w:val="28"/>
        </w:rPr>
        <w:t xml:space="preserve">10. </w:t>
      </w:r>
      <w:r w:rsidRPr="005720C9">
        <w:rPr>
          <w:sz w:val="28"/>
          <w:szCs w:val="28"/>
        </w:rPr>
        <w:t xml:space="preserve">Учредителем </w:t>
      </w:r>
      <w:r>
        <w:rPr>
          <w:sz w:val="28"/>
          <w:szCs w:val="28"/>
        </w:rPr>
        <w:t>Учреждения</w:t>
      </w:r>
      <w:r w:rsidRPr="005720C9">
        <w:rPr>
          <w:sz w:val="28"/>
          <w:szCs w:val="28"/>
        </w:rPr>
        <w:t xml:space="preserve"> и собственником е</w:t>
      </w:r>
      <w:r>
        <w:rPr>
          <w:sz w:val="28"/>
          <w:szCs w:val="28"/>
        </w:rPr>
        <w:t>го</w:t>
      </w:r>
      <w:r w:rsidRPr="005720C9">
        <w:rPr>
          <w:sz w:val="28"/>
          <w:szCs w:val="28"/>
        </w:rPr>
        <w:t xml:space="preserve"> имущества является </w:t>
      </w:r>
      <w:r w:rsidRPr="00394043">
        <w:rPr>
          <w:sz w:val="28"/>
          <w:szCs w:val="28"/>
        </w:rPr>
        <w:t>Волоконовский муниципальный округ</w:t>
      </w:r>
      <w:r w:rsidRPr="00803CB1">
        <w:rPr>
          <w:sz w:val="28"/>
          <w:szCs w:val="28"/>
        </w:rPr>
        <w:t xml:space="preserve"> Белгородской области.</w:t>
      </w:r>
    </w:p>
    <w:p w:rsidR="003B27A6" w:rsidRPr="00E55808" w:rsidRDefault="003B27A6" w:rsidP="003B27A6">
      <w:pPr>
        <w:pStyle w:val="ParagraphStyle"/>
        <w:ind w:firstLine="709"/>
        <w:jc w:val="both"/>
        <w:rPr>
          <w:rFonts w:ascii="Times New Roman" w:hAnsi="Times New Roman" w:cs="Times New Roman"/>
          <w:sz w:val="28"/>
          <w:szCs w:val="28"/>
        </w:rPr>
      </w:pPr>
      <w:r w:rsidRPr="00E55808">
        <w:rPr>
          <w:rStyle w:val="blk"/>
          <w:rFonts w:ascii="Times New Roman" w:hAnsi="Times New Roman"/>
          <w:sz w:val="28"/>
          <w:szCs w:val="28"/>
        </w:rPr>
        <w:t xml:space="preserve">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w:t>
      </w:r>
      <w:r>
        <w:rPr>
          <w:rStyle w:val="blk"/>
          <w:rFonts w:ascii="Times New Roman" w:hAnsi="Times New Roman"/>
          <w:sz w:val="28"/>
          <w:szCs w:val="28"/>
        </w:rPr>
        <w:t>У</w:t>
      </w:r>
      <w:r w:rsidRPr="00E55808">
        <w:rPr>
          <w:rStyle w:val="blk"/>
          <w:rFonts w:ascii="Times New Roman" w:hAnsi="Times New Roman"/>
          <w:sz w:val="28"/>
          <w:szCs w:val="28"/>
        </w:rPr>
        <w:t>чреждения несет его собственник.</w:t>
      </w:r>
    </w:p>
    <w:p w:rsidR="003B27A6" w:rsidRPr="00394043" w:rsidRDefault="003B27A6" w:rsidP="003B27A6">
      <w:pPr>
        <w:pStyle w:val="ParagraphStyle"/>
        <w:ind w:firstLine="709"/>
        <w:jc w:val="both"/>
        <w:rPr>
          <w:rFonts w:ascii="Times New Roman" w:hAnsi="Times New Roman" w:cs="Times New Roman"/>
          <w:sz w:val="28"/>
          <w:szCs w:val="28"/>
        </w:rPr>
      </w:pPr>
      <w:r w:rsidRPr="00394043">
        <w:rPr>
          <w:rFonts w:ascii="Times New Roman" w:hAnsi="Times New Roman" w:cs="Times New Roman"/>
          <w:sz w:val="28"/>
          <w:szCs w:val="28"/>
        </w:rPr>
        <w:t xml:space="preserve">1.11. Функции и полномочия Учредителя от имени Волоконовского муниципального округа Белгородской области исполняет </w:t>
      </w:r>
      <w:r>
        <w:rPr>
          <w:rFonts w:ascii="Times New Roman" w:hAnsi="Times New Roman" w:cs="Times New Roman"/>
          <w:sz w:val="28"/>
          <w:szCs w:val="28"/>
        </w:rPr>
        <w:t>у</w:t>
      </w:r>
      <w:r w:rsidRPr="00394043">
        <w:rPr>
          <w:rFonts w:ascii="Times New Roman" w:hAnsi="Times New Roman" w:cs="Times New Roman"/>
          <w:sz w:val="28"/>
          <w:szCs w:val="28"/>
        </w:rPr>
        <w:t xml:space="preserve">правление образования </w:t>
      </w:r>
      <w:r>
        <w:rPr>
          <w:rFonts w:ascii="Times New Roman" w:hAnsi="Times New Roman" w:cs="Times New Roman"/>
          <w:sz w:val="28"/>
          <w:szCs w:val="28"/>
        </w:rPr>
        <w:t>А</w:t>
      </w:r>
      <w:r w:rsidRPr="00394043">
        <w:rPr>
          <w:rFonts w:ascii="Times New Roman" w:hAnsi="Times New Roman" w:cs="Times New Roman"/>
          <w:sz w:val="28"/>
          <w:szCs w:val="28"/>
        </w:rPr>
        <w:t>дминистрации Волоконовского муниципального округа Белгородской области (далее - Учредитель).</w:t>
      </w:r>
    </w:p>
    <w:p w:rsidR="003B27A6" w:rsidRPr="00394043" w:rsidRDefault="003B27A6" w:rsidP="003B27A6">
      <w:pPr>
        <w:pStyle w:val="ParagraphStyle"/>
        <w:ind w:firstLine="709"/>
        <w:jc w:val="both"/>
        <w:rPr>
          <w:rFonts w:ascii="Times New Roman" w:hAnsi="Times New Roman" w:cs="Times New Roman"/>
          <w:sz w:val="28"/>
          <w:szCs w:val="28"/>
        </w:rPr>
      </w:pPr>
      <w:r w:rsidRPr="00394043">
        <w:rPr>
          <w:rFonts w:ascii="Times New Roman" w:hAnsi="Times New Roman" w:cs="Times New Roman"/>
          <w:sz w:val="28"/>
          <w:szCs w:val="28"/>
        </w:rPr>
        <w:t xml:space="preserve">1.12. </w:t>
      </w:r>
      <w:r w:rsidRPr="00B55C65">
        <w:rPr>
          <w:rFonts w:ascii="Times New Roman" w:hAnsi="Times New Roman" w:cs="Times New Roman"/>
          <w:sz w:val="28"/>
          <w:szCs w:val="28"/>
        </w:rPr>
        <w:t xml:space="preserve">Функции и полномочия собственника имущества Учреждения </w:t>
      </w:r>
      <w:r w:rsidRPr="00B55C65">
        <w:rPr>
          <w:rFonts w:ascii="Times New Roman" w:eastAsia="Times New Roman" w:hAnsi="Times New Roman"/>
          <w:sz w:val="28"/>
          <w:szCs w:val="28"/>
        </w:rPr>
        <w:t>осуществляет</w:t>
      </w:r>
      <w:r w:rsidRPr="00B55C65">
        <w:rPr>
          <w:rFonts w:ascii="Times New Roman" w:hAnsi="Times New Roman"/>
          <w:sz w:val="28"/>
          <w:szCs w:val="28"/>
        </w:rPr>
        <w:t xml:space="preserve"> </w:t>
      </w:r>
      <w:r w:rsidRPr="00B55C65">
        <w:rPr>
          <w:rFonts w:ascii="Times New Roman" w:hAnsi="Times New Roman" w:cs="Times New Roman"/>
          <w:sz w:val="28"/>
          <w:szCs w:val="28"/>
        </w:rPr>
        <w:t>Волоконовский муниципальный округ Белгородской области (далее - Собственник).</w:t>
      </w:r>
    </w:p>
    <w:p w:rsidR="003B27A6" w:rsidRPr="008E6C28" w:rsidRDefault="003B27A6" w:rsidP="003B27A6">
      <w:pPr>
        <w:ind w:firstLine="709"/>
        <w:jc w:val="both"/>
        <w:rPr>
          <w:sz w:val="28"/>
          <w:szCs w:val="28"/>
        </w:rPr>
      </w:pPr>
      <w:r>
        <w:rPr>
          <w:sz w:val="28"/>
          <w:szCs w:val="28"/>
        </w:rPr>
        <w:t>1.13</w:t>
      </w:r>
      <w:r w:rsidRPr="008E6C28">
        <w:rPr>
          <w:sz w:val="28"/>
          <w:szCs w:val="28"/>
        </w:rPr>
        <w:t>. Место нахождения Учредителя: п. Волоконовка, ул. Ленина д.80</w:t>
      </w:r>
    </w:p>
    <w:p w:rsidR="003B27A6" w:rsidRPr="008E6C28" w:rsidRDefault="003B27A6" w:rsidP="003B27A6">
      <w:pPr>
        <w:ind w:firstLine="709"/>
        <w:jc w:val="both"/>
        <w:rPr>
          <w:sz w:val="28"/>
          <w:szCs w:val="28"/>
        </w:rPr>
      </w:pPr>
      <w:r w:rsidRPr="008E6C28">
        <w:rPr>
          <w:spacing w:val="-2"/>
          <w:sz w:val="28"/>
          <w:szCs w:val="28"/>
        </w:rPr>
        <w:t xml:space="preserve">- юридический адрес: </w:t>
      </w:r>
      <w:r w:rsidRPr="008E6C28">
        <w:rPr>
          <w:sz w:val="28"/>
          <w:szCs w:val="28"/>
        </w:rPr>
        <w:t xml:space="preserve">309650, Белгородская область, </w:t>
      </w:r>
      <w:r>
        <w:rPr>
          <w:sz w:val="28"/>
          <w:szCs w:val="28"/>
        </w:rPr>
        <w:t xml:space="preserve">р-н </w:t>
      </w:r>
      <w:r w:rsidRPr="008E6C28">
        <w:rPr>
          <w:sz w:val="28"/>
          <w:szCs w:val="28"/>
        </w:rPr>
        <w:t>Волоконовский, п. Волоконовка, ул. Ленина, д. 80;</w:t>
      </w:r>
    </w:p>
    <w:p w:rsidR="003B27A6" w:rsidRPr="008E6C28" w:rsidRDefault="003B27A6" w:rsidP="003B27A6">
      <w:pPr>
        <w:shd w:val="clear" w:color="auto" w:fill="FFFFFF"/>
        <w:ind w:left="57" w:right="57" w:firstLine="709"/>
        <w:jc w:val="both"/>
        <w:rPr>
          <w:sz w:val="28"/>
          <w:szCs w:val="28"/>
        </w:rPr>
      </w:pPr>
      <w:r w:rsidRPr="008E6C28">
        <w:rPr>
          <w:spacing w:val="-2"/>
          <w:sz w:val="28"/>
          <w:szCs w:val="28"/>
        </w:rPr>
        <w:lastRenderedPageBreak/>
        <w:t xml:space="preserve">- фактический адрес: </w:t>
      </w:r>
      <w:r w:rsidRPr="008E6C28">
        <w:rPr>
          <w:sz w:val="28"/>
          <w:szCs w:val="28"/>
        </w:rPr>
        <w:t xml:space="preserve">309650, Белгородская область, </w:t>
      </w:r>
      <w:r>
        <w:rPr>
          <w:sz w:val="28"/>
          <w:szCs w:val="28"/>
        </w:rPr>
        <w:t xml:space="preserve">р-н </w:t>
      </w:r>
      <w:r w:rsidRPr="008E6C28">
        <w:rPr>
          <w:sz w:val="28"/>
          <w:szCs w:val="28"/>
        </w:rPr>
        <w:t>Волоконовский, п. Волоконовка, ул. Ленина, д. 80.</w:t>
      </w:r>
    </w:p>
    <w:p w:rsidR="003B27A6" w:rsidRPr="008E6C28" w:rsidRDefault="003B27A6" w:rsidP="003B27A6">
      <w:pPr>
        <w:ind w:firstLine="709"/>
        <w:jc w:val="both"/>
        <w:rPr>
          <w:sz w:val="28"/>
          <w:szCs w:val="28"/>
        </w:rPr>
      </w:pPr>
      <w:r>
        <w:rPr>
          <w:sz w:val="28"/>
          <w:szCs w:val="28"/>
        </w:rPr>
        <w:t>1.14</w:t>
      </w:r>
      <w:r w:rsidRPr="008E6C28">
        <w:rPr>
          <w:sz w:val="28"/>
          <w:szCs w:val="28"/>
        </w:rPr>
        <w:t>. Учреждение является юридическим лицом, имеет обособленное имущество,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 Учреждение не отвечает по обязательствам собственника своего имущества.</w:t>
      </w:r>
    </w:p>
    <w:p w:rsidR="003B27A6" w:rsidRPr="00D8106A" w:rsidRDefault="003B27A6" w:rsidP="003B27A6">
      <w:pPr>
        <w:shd w:val="clear" w:color="auto" w:fill="FFFFFF" w:themeFill="background1"/>
        <w:ind w:firstLine="709"/>
        <w:jc w:val="both"/>
        <w:rPr>
          <w:color w:val="000000" w:themeColor="text1"/>
          <w:sz w:val="28"/>
          <w:szCs w:val="28"/>
        </w:rPr>
      </w:pPr>
      <w:r w:rsidRPr="00D8106A">
        <w:rPr>
          <w:color w:val="000000" w:themeColor="text1"/>
          <w:sz w:val="28"/>
          <w:szCs w:val="28"/>
        </w:rPr>
        <w:t xml:space="preserve">1.15.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 </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 xml:space="preserve">1.16. Право на ведение образовательной деятельности и льготы, предоставляемые законодательством Российской Федерации возникает у Учреждения со дня выдачи лицензии. </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1.17. Право выдачи у Учреждения своим выпускникам документа государственного образца о соответствующем уровне о</w:t>
      </w:r>
      <w:r>
        <w:rPr>
          <w:color w:val="000000" w:themeColor="text1"/>
          <w:sz w:val="28"/>
          <w:szCs w:val="28"/>
        </w:rPr>
        <w:t xml:space="preserve">бразования возникает с момента </w:t>
      </w:r>
      <w:r w:rsidRPr="00D8106A">
        <w:rPr>
          <w:color w:val="000000" w:themeColor="text1"/>
          <w:sz w:val="28"/>
          <w:szCs w:val="28"/>
        </w:rPr>
        <w:t xml:space="preserve"> государственной аккредитации, подтверждённой свидетельством о государственной аккредитации.</w:t>
      </w:r>
    </w:p>
    <w:p w:rsidR="003B27A6" w:rsidRPr="00394043" w:rsidRDefault="003B27A6" w:rsidP="003B27A6">
      <w:pPr>
        <w:ind w:firstLine="709"/>
        <w:jc w:val="both"/>
        <w:rPr>
          <w:sz w:val="28"/>
          <w:szCs w:val="28"/>
        </w:rPr>
      </w:pPr>
      <w:r w:rsidRPr="00394043">
        <w:rPr>
          <w:sz w:val="28"/>
          <w:szCs w:val="28"/>
        </w:rPr>
        <w:t xml:space="preserve">1.18. Муниципальное задание для учреждения в соответствии с основными видами деятельности формирует и утверждает управление образования </w:t>
      </w:r>
      <w:r>
        <w:rPr>
          <w:sz w:val="28"/>
          <w:szCs w:val="28"/>
        </w:rPr>
        <w:t>А</w:t>
      </w:r>
      <w:r w:rsidRPr="00394043">
        <w:rPr>
          <w:sz w:val="28"/>
          <w:szCs w:val="28"/>
        </w:rPr>
        <w:t>дминистрации Волоконовского муниципального округа.</w:t>
      </w:r>
    </w:p>
    <w:p w:rsidR="003B27A6" w:rsidRPr="00B97C41" w:rsidRDefault="003B27A6" w:rsidP="003B27A6">
      <w:pPr>
        <w:ind w:firstLine="709"/>
        <w:jc w:val="both"/>
        <w:rPr>
          <w:sz w:val="28"/>
          <w:szCs w:val="28"/>
        </w:rPr>
      </w:pPr>
      <w:r w:rsidRPr="00D8106A">
        <w:rPr>
          <w:color w:val="000000" w:themeColor="text1"/>
          <w:sz w:val="28"/>
          <w:szCs w:val="28"/>
        </w:rPr>
        <w:t>Учреждение подотчетно</w:t>
      </w:r>
      <w:r>
        <w:rPr>
          <w:color w:val="000000" w:themeColor="text1"/>
          <w:sz w:val="28"/>
          <w:szCs w:val="28"/>
        </w:rPr>
        <w:t xml:space="preserve"> </w:t>
      </w:r>
      <w:r w:rsidRPr="00D8106A">
        <w:rPr>
          <w:color w:val="000000" w:themeColor="text1"/>
          <w:sz w:val="28"/>
          <w:szCs w:val="28"/>
        </w:rPr>
        <w:t>Учредителю по вопросам деятельности Учреждения</w:t>
      </w:r>
      <w:r>
        <w:rPr>
          <w:color w:val="000000" w:themeColor="text1"/>
          <w:sz w:val="28"/>
          <w:szCs w:val="28"/>
        </w:rPr>
        <w:t>.</w:t>
      </w:r>
    </w:p>
    <w:p w:rsidR="003B27A6" w:rsidRPr="008E6C28" w:rsidRDefault="003B27A6" w:rsidP="003B27A6">
      <w:pPr>
        <w:ind w:firstLine="709"/>
        <w:jc w:val="both"/>
        <w:rPr>
          <w:sz w:val="28"/>
          <w:szCs w:val="28"/>
        </w:rPr>
      </w:pPr>
      <w:r w:rsidRPr="008E6C28">
        <w:rPr>
          <w:sz w:val="28"/>
          <w:szCs w:val="28"/>
        </w:rPr>
        <w:t>Компетенция Учреждения определена Федеральным законом</w:t>
      </w:r>
      <w:r>
        <w:rPr>
          <w:sz w:val="28"/>
          <w:szCs w:val="28"/>
        </w:rPr>
        <w:t xml:space="preserve"> от 29.12.2012г. № 273</w:t>
      </w:r>
      <w:r w:rsidRPr="008E6C28">
        <w:rPr>
          <w:sz w:val="28"/>
          <w:szCs w:val="28"/>
        </w:rPr>
        <w:t xml:space="preserve"> «Об образовании в Российской Федерации».</w:t>
      </w:r>
    </w:p>
    <w:p w:rsidR="003B27A6" w:rsidRDefault="003B27A6" w:rsidP="003B27A6">
      <w:pPr>
        <w:pStyle w:val="ParagraphStyle"/>
        <w:ind w:firstLine="709"/>
        <w:jc w:val="both"/>
        <w:rPr>
          <w:rFonts w:ascii="Times New Roman" w:hAnsi="Times New Roman" w:cs="Times New Roman"/>
          <w:sz w:val="28"/>
          <w:szCs w:val="28"/>
        </w:rPr>
      </w:pPr>
      <w:r w:rsidRPr="005720C9">
        <w:rPr>
          <w:rFonts w:ascii="Times New Roman" w:hAnsi="Times New Roman" w:cs="Times New Roman"/>
          <w:sz w:val="28"/>
          <w:szCs w:val="28"/>
        </w:rPr>
        <w:t>1.</w:t>
      </w:r>
      <w:r>
        <w:rPr>
          <w:rFonts w:ascii="Times New Roman" w:hAnsi="Times New Roman" w:cs="Times New Roman"/>
          <w:sz w:val="28"/>
          <w:szCs w:val="28"/>
        </w:rPr>
        <w:t>19</w:t>
      </w:r>
      <w:r w:rsidRPr="005720C9">
        <w:rPr>
          <w:rFonts w:ascii="Times New Roman" w:hAnsi="Times New Roman" w:cs="Times New Roman"/>
          <w:sz w:val="28"/>
          <w:szCs w:val="28"/>
        </w:rPr>
        <w:t xml:space="preserve">. </w:t>
      </w:r>
      <w:r>
        <w:rPr>
          <w:rFonts w:ascii="Times New Roman" w:hAnsi="Times New Roman" w:cs="Times New Roman"/>
          <w:sz w:val="28"/>
          <w:szCs w:val="28"/>
        </w:rPr>
        <w:t xml:space="preserve">Учреждение </w:t>
      </w:r>
      <w:r w:rsidRPr="005720C9">
        <w:rPr>
          <w:rFonts w:ascii="Times New Roman" w:hAnsi="Times New Roman" w:cs="Times New Roman"/>
          <w:sz w:val="28"/>
          <w:szCs w:val="28"/>
        </w:rPr>
        <w:t>филиалов и представительств не имеет.</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1.20. Учреждение</w:t>
      </w:r>
      <w:r w:rsidRPr="00D8106A">
        <w:rPr>
          <w:b/>
          <w:color w:val="000000" w:themeColor="text1"/>
          <w:sz w:val="28"/>
          <w:szCs w:val="28"/>
        </w:rPr>
        <w:t xml:space="preserve"> </w:t>
      </w:r>
      <w:r w:rsidRPr="00D8106A">
        <w:rPr>
          <w:color w:val="000000" w:themeColor="text1"/>
          <w:sz w:val="28"/>
          <w:szCs w:val="28"/>
        </w:rPr>
        <w:t xml:space="preserve">осуществляет свою деятельность в соответствии с Конституцией Российской Федерации, федеральными законами, </w:t>
      </w:r>
      <w:r>
        <w:rPr>
          <w:color w:val="000000" w:themeColor="text1"/>
          <w:sz w:val="28"/>
          <w:szCs w:val="28"/>
        </w:rPr>
        <w:t>У</w:t>
      </w:r>
      <w:r w:rsidRPr="00D8106A">
        <w:rPr>
          <w:color w:val="000000" w:themeColor="text1"/>
          <w:sz w:val="28"/>
          <w:szCs w:val="28"/>
        </w:rPr>
        <w:t>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Белгородской области, муниципальными нормативными правовыми актами Волоконовского района, настоящим Уставом и локальными нормативными актами Учреждения.</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1.21. Учреждение вправе осуществлять образовательную деятельность для обучающихся с задержкой психического развития</w:t>
      </w:r>
      <w:r>
        <w:rPr>
          <w:color w:val="000000" w:themeColor="text1"/>
          <w:sz w:val="28"/>
          <w:szCs w:val="28"/>
        </w:rPr>
        <w:t xml:space="preserve"> и интеллектуальными нарушениями</w:t>
      </w:r>
      <w:r w:rsidRPr="00D8106A">
        <w:rPr>
          <w:color w:val="000000" w:themeColor="text1"/>
          <w:sz w:val="28"/>
          <w:szCs w:val="28"/>
        </w:rPr>
        <w:t>.</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1.22. В Учреждении могут открываться классы компенсирующего обучения.</w:t>
      </w:r>
    </w:p>
    <w:p w:rsidR="003B27A6" w:rsidRPr="00394043" w:rsidRDefault="003B27A6" w:rsidP="003B27A6">
      <w:pPr>
        <w:ind w:firstLine="709"/>
        <w:jc w:val="both"/>
        <w:rPr>
          <w:sz w:val="28"/>
          <w:szCs w:val="28"/>
        </w:rPr>
      </w:pPr>
      <w:r w:rsidRPr="00394043">
        <w:rPr>
          <w:sz w:val="28"/>
          <w:szCs w:val="28"/>
        </w:rPr>
        <w:t xml:space="preserve">1.23. Учреждение вправе оказывать физическим и (или) юридическим лицам (заказчикам) за их средства платные образовательные услуги, не предусмотренные установленным муниципальным заданием. Платные образовательные услуги – это осуществление образовательной деятельности по заданиям и за счёт средств физических и (или) юридических лиц по договорам об образовании, заключаемым при приёме на обучение. Платные </w:t>
      </w:r>
      <w:r w:rsidRPr="00394043">
        <w:rPr>
          <w:sz w:val="28"/>
          <w:szCs w:val="28"/>
        </w:rPr>
        <w:lastRenderedPageBreak/>
        <w:t xml:space="preserve">образовательные услуги не могут быть оказаны вместо образовательной деятельности, финансовое обеспечение которой осуществляется за счёт бюджетных ассигнований. Отказ заказчика от предлагаемых ему платных образовательных услуг не может быть причиной изменения объёма и условий уже предоставляемых ему Учреждением (Исполнителем) образовательных услуг. </w:t>
      </w:r>
    </w:p>
    <w:p w:rsidR="003B27A6" w:rsidRPr="00D47097" w:rsidRDefault="003B27A6" w:rsidP="003B27A6">
      <w:pPr>
        <w:ind w:firstLine="709"/>
        <w:jc w:val="both"/>
        <w:rPr>
          <w:sz w:val="28"/>
          <w:szCs w:val="28"/>
        </w:rPr>
      </w:pPr>
      <w:r w:rsidRPr="00D47097">
        <w:rPr>
          <w:sz w:val="28"/>
          <w:szCs w:val="28"/>
        </w:rPr>
        <w:t>1.24. Организация питания,</w:t>
      </w:r>
      <w:r w:rsidRPr="00E954A5">
        <w:rPr>
          <w:color w:val="000000" w:themeColor="text1"/>
          <w:sz w:val="28"/>
          <w:szCs w:val="28"/>
        </w:rPr>
        <w:t xml:space="preserve"> к</w:t>
      </w:r>
      <w:r w:rsidRPr="00E954A5">
        <w:rPr>
          <w:sz w:val="28"/>
          <w:szCs w:val="28"/>
        </w:rPr>
        <w:t>онтроль за качеством, разнообразием питания, витаминизацией блюд, закладкой продуктов питания, кулинарной обработкой, выходом блюд, вкусовыми качествами пищи, за санитарным состоянием пищеблока, правильностью хранения и соблюдением сроков реализаци</w:t>
      </w:r>
      <w:r w:rsidRPr="00D47097">
        <w:rPr>
          <w:sz w:val="28"/>
          <w:szCs w:val="28"/>
        </w:rPr>
        <w:t>и продуктов возлагается на Учреждение и закрепленный медицинский персонал в соответствии с их компетенцией. Питание обучающихся в Учреждении может быть организовано посредством заключения договора на оказание услуг по организации питания обучающихся со специализированной организацией.</w:t>
      </w:r>
    </w:p>
    <w:p w:rsidR="003B27A6" w:rsidRPr="007B7E3B" w:rsidRDefault="003B27A6" w:rsidP="003B27A6">
      <w:pPr>
        <w:ind w:firstLine="709"/>
        <w:jc w:val="both"/>
        <w:rPr>
          <w:color w:val="000000" w:themeColor="text1"/>
          <w:sz w:val="28"/>
          <w:szCs w:val="28"/>
        </w:rPr>
      </w:pPr>
      <w:r>
        <w:rPr>
          <w:color w:val="000000" w:themeColor="text1"/>
          <w:sz w:val="28"/>
          <w:szCs w:val="28"/>
        </w:rPr>
        <w:t>1.25</w:t>
      </w:r>
      <w:r w:rsidRPr="007B7E3B">
        <w:rPr>
          <w:color w:val="000000" w:themeColor="text1"/>
          <w:sz w:val="28"/>
          <w:szCs w:val="28"/>
        </w:rPr>
        <w:t>.   В Учреждении в целях обеспечения реализации образовательных программ формируется библиотека.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общеобразовательные программы учебным предметам, курсам, дисциплинам (модулям).</w:t>
      </w:r>
    </w:p>
    <w:p w:rsidR="003B27A6" w:rsidRPr="00D8106A" w:rsidRDefault="003B27A6" w:rsidP="003B27A6">
      <w:pPr>
        <w:ind w:firstLine="709"/>
        <w:jc w:val="both"/>
        <w:rPr>
          <w:color w:val="000000" w:themeColor="text1"/>
          <w:sz w:val="28"/>
          <w:szCs w:val="28"/>
        </w:rPr>
      </w:pPr>
      <w:r>
        <w:rPr>
          <w:color w:val="000000" w:themeColor="text1"/>
          <w:sz w:val="28"/>
          <w:szCs w:val="28"/>
        </w:rPr>
        <w:t>1.26</w:t>
      </w:r>
      <w:r w:rsidRPr="00D8106A">
        <w:rPr>
          <w:color w:val="000000" w:themeColor="text1"/>
          <w:sz w:val="28"/>
          <w:szCs w:val="28"/>
        </w:rPr>
        <w:t>.  По запросам родителей (законных представителей) в Учреждении могут быть созданы условия для осуществления присмотра и ухода за детьми.</w:t>
      </w:r>
      <w:r w:rsidRPr="00D8106A">
        <w:rPr>
          <w:rFonts w:ascii="Arial" w:hAnsi="Arial" w:cs="Arial"/>
          <w:color w:val="000000" w:themeColor="text1"/>
          <w:sz w:val="13"/>
          <w:szCs w:val="13"/>
        </w:rPr>
        <w:t xml:space="preserve"> </w:t>
      </w:r>
      <w:r w:rsidRPr="00D8106A">
        <w:rPr>
          <w:color w:val="000000" w:themeColor="text1"/>
          <w:sz w:val="28"/>
          <w:szCs w:val="28"/>
        </w:rPr>
        <w:t xml:space="preserve">За осуществление присмотра и ухода за детьми Учредитель Учреждения вправе устанавливать плату, взимаемую с родителей (законных представителей) несовершеннолетних обучающихся, и её размер. </w:t>
      </w:r>
    </w:p>
    <w:p w:rsidR="003B27A6" w:rsidRPr="007B7E3B" w:rsidRDefault="003B27A6" w:rsidP="003B27A6">
      <w:pPr>
        <w:ind w:firstLine="709"/>
        <w:jc w:val="both"/>
        <w:rPr>
          <w:color w:val="000000" w:themeColor="text1"/>
          <w:sz w:val="28"/>
          <w:szCs w:val="28"/>
        </w:rPr>
      </w:pPr>
      <w:r>
        <w:rPr>
          <w:color w:val="000000" w:themeColor="text1"/>
          <w:sz w:val="28"/>
          <w:szCs w:val="28"/>
        </w:rPr>
        <w:t>1.27</w:t>
      </w:r>
      <w:r w:rsidRPr="007B7E3B">
        <w:rPr>
          <w:color w:val="000000" w:themeColor="text1"/>
          <w:sz w:val="28"/>
          <w:szCs w:val="28"/>
        </w:rPr>
        <w:t>. Для обучающихся, нуждающихся в длительном лечении, детей-инвалидов, которые по состоянию здоровья не могут посещать Учреждение,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3B27A6" w:rsidRPr="00D8106A" w:rsidRDefault="003B27A6" w:rsidP="003B27A6">
      <w:pPr>
        <w:ind w:firstLine="709"/>
        <w:jc w:val="both"/>
        <w:outlineLvl w:val="1"/>
        <w:rPr>
          <w:color w:val="000000" w:themeColor="text1"/>
          <w:sz w:val="28"/>
          <w:szCs w:val="28"/>
        </w:rPr>
      </w:pPr>
      <w:r>
        <w:rPr>
          <w:color w:val="000000" w:themeColor="text1"/>
          <w:sz w:val="28"/>
          <w:szCs w:val="28"/>
        </w:rPr>
        <w:t>1.28</w:t>
      </w:r>
      <w:r w:rsidRPr="00D8106A">
        <w:rPr>
          <w:color w:val="000000" w:themeColor="text1"/>
          <w:sz w:val="28"/>
          <w:szCs w:val="28"/>
        </w:rPr>
        <w:t>. Учреждение вправе 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обучающихся в каникулярное время.</w:t>
      </w:r>
    </w:p>
    <w:p w:rsidR="003B27A6" w:rsidRPr="00416FC1" w:rsidRDefault="003B27A6" w:rsidP="003B27A6">
      <w:pPr>
        <w:ind w:firstLine="709"/>
        <w:jc w:val="both"/>
        <w:outlineLvl w:val="1"/>
        <w:rPr>
          <w:sz w:val="28"/>
          <w:szCs w:val="28"/>
        </w:rPr>
      </w:pPr>
      <w:r>
        <w:rPr>
          <w:sz w:val="28"/>
          <w:szCs w:val="28"/>
        </w:rPr>
        <w:t>1.29</w:t>
      </w:r>
      <w:r w:rsidRPr="00416FC1">
        <w:rPr>
          <w:sz w:val="28"/>
          <w:szCs w:val="28"/>
        </w:rPr>
        <w:t>. Учреждение обязано осуществлять свою деятельность в соответствии с законодательством об образовании.</w:t>
      </w:r>
    </w:p>
    <w:p w:rsidR="003B27A6" w:rsidRPr="00416FC1" w:rsidRDefault="003B27A6" w:rsidP="003B27A6">
      <w:pPr>
        <w:ind w:firstLine="709"/>
        <w:jc w:val="both"/>
        <w:rPr>
          <w:sz w:val="28"/>
          <w:szCs w:val="28"/>
        </w:rPr>
      </w:pPr>
      <w:r>
        <w:rPr>
          <w:sz w:val="28"/>
          <w:szCs w:val="28"/>
        </w:rPr>
        <w:t>1.30</w:t>
      </w:r>
      <w:r w:rsidRPr="00416FC1">
        <w:rPr>
          <w:sz w:val="28"/>
          <w:szCs w:val="28"/>
        </w:rPr>
        <w:t xml:space="preserve">. Учреждение несёт ответственность в установленном законодательством Российской Федерации порядке за невыполнение или ненадлежащее выполнение функций, отнесённых к ее компетенции, за реализацию не в полном объёме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 </w:t>
      </w:r>
    </w:p>
    <w:p w:rsidR="003B27A6" w:rsidRPr="00D8106A" w:rsidRDefault="003B27A6" w:rsidP="003B27A6">
      <w:pPr>
        <w:ind w:firstLine="709"/>
        <w:jc w:val="both"/>
        <w:rPr>
          <w:color w:val="000000" w:themeColor="text1"/>
          <w:sz w:val="28"/>
          <w:szCs w:val="28"/>
        </w:rPr>
      </w:pPr>
      <w:r>
        <w:rPr>
          <w:color w:val="000000" w:themeColor="text1"/>
          <w:sz w:val="28"/>
          <w:szCs w:val="28"/>
        </w:rPr>
        <w:lastRenderedPageBreak/>
        <w:t>1.31</w:t>
      </w:r>
      <w:r w:rsidRPr="00D8106A">
        <w:rPr>
          <w:color w:val="000000" w:themeColor="text1"/>
          <w:sz w:val="28"/>
          <w:szCs w:val="28"/>
        </w:rPr>
        <w:t>.  Режим работы Учреждения по пятидневной или шестидневной рабочей неделе определяется Учреждением самостоятельно и закрепляется в соответствующем локальном нормативном акте.</w:t>
      </w:r>
    </w:p>
    <w:p w:rsidR="003B27A6" w:rsidRPr="00D8106A" w:rsidRDefault="003B27A6" w:rsidP="003B27A6">
      <w:pPr>
        <w:ind w:firstLine="709"/>
        <w:jc w:val="both"/>
        <w:rPr>
          <w:color w:val="000000" w:themeColor="text1"/>
          <w:sz w:val="28"/>
          <w:szCs w:val="28"/>
        </w:rPr>
      </w:pPr>
      <w:r>
        <w:rPr>
          <w:color w:val="000000" w:themeColor="text1"/>
          <w:sz w:val="28"/>
          <w:szCs w:val="28"/>
        </w:rPr>
        <w:t>1.32</w:t>
      </w:r>
      <w:r w:rsidRPr="00D8106A">
        <w:rPr>
          <w:color w:val="000000" w:themeColor="text1"/>
          <w:sz w:val="28"/>
          <w:szCs w:val="28"/>
        </w:rPr>
        <w:t>. Учреждение в установленном законодательством Российской Федерации порядке формирует открытые и общедоступные информационные ресурсы, содержащие информацию о его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w:t>
      </w:r>
    </w:p>
    <w:p w:rsidR="003B27A6" w:rsidRPr="00D8106A" w:rsidRDefault="003B27A6" w:rsidP="003B27A6">
      <w:pPr>
        <w:ind w:firstLine="709"/>
        <w:jc w:val="both"/>
        <w:rPr>
          <w:color w:val="000000" w:themeColor="text1"/>
          <w:sz w:val="28"/>
          <w:szCs w:val="28"/>
        </w:rPr>
      </w:pPr>
      <w:r>
        <w:rPr>
          <w:color w:val="000000" w:themeColor="text1"/>
          <w:sz w:val="28"/>
          <w:szCs w:val="28"/>
        </w:rPr>
        <w:t>1.33</w:t>
      </w:r>
      <w:r w:rsidRPr="00D8106A">
        <w:rPr>
          <w:color w:val="000000" w:themeColor="text1"/>
          <w:sz w:val="28"/>
          <w:szCs w:val="28"/>
        </w:rPr>
        <w:t>. Учреждение в соответствии с законодательством Российской Федерации вправе участвовать в создании в целях развития и совершенствования образования образовательных объединений в форме ассоциаций или союзов, которые действуют в соответствии со своими уставами.</w:t>
      </w:r>
    </w:p>
    <w:p w:rsidR="003B27A6" w:rsidRDefault="003B27A6" w:rsidP="003B27A6">
      <w:pPr>
        <w:tabs>
          <w:tab w:val="left" w:pos="567"/>
        </w:tabs>
        <w:ind w:firstLine="709"/>
        <w:jc w:val="both"/>
        <w:rPr>
          <w:color w:val="000000" w:themeColor="text1"/>
          <w:sz w:val="28"/>
          <w:szCs w:val="28"/>
        </w:rPr>
      </w:pPr>
      <w:r>
        <w:rPr>
          <w:color w:val="000000" w:themeColor="text1"/>
          <w:sz w:val="28"/>
          <w:szCs w:val="28"/>
        </w:rPr>
        <w:t>1.34</w:t>
      </w:r>
      <w:r w:rsidRPr="00D8106A">
        <w:rPr>
          <w:color w:val="000000" w:themeColor="text1"/>
          <w:sz w:val="28"/>
          <w:szCs w:val="28"/>
        </w:rPr>
        <w:t>. В Учреждении в установленном законодательством Российской Федерации порядке может осуществляться экспериментальная и инновационная деятельность.</w:t>
      </w:r>
      <w:r w:rsidRPr="00D8106A">
        <w:rPr>
          <w:color w:val="000000" w:themeColor="text1"/>
          <w:sz w:val="28"/>
          <w:szCs w:val="28"/>
        </w:rPr>
        <w:tab/>
      </w:r>
    </w:p>
    <w:p w:rsidR="003B27A6" w:rsidRDefault="003B27A6" w:rsidP="003B27A6">
      <w:pPr>
        <w:tabs>
          <w:tab w:val="left" w:pos="567"/>
        </w:tabs>
        <w:ind w:firstLine="709"/>
        <w:jc w:val="both"/>
        <w:rPr>
          <w:color w:val="000000" w:themeColor="text1"/>
          <w:sz w:val="28"/>
          <w:szCs w:val="28"/>
        </w:rPr>
      </w:pPr>
      <w:r>
        <w:rPr>
          <w:color w:val="FF0000"/>
          <w:sz w:val="28"/>
          <w:szCs w:val="28"/>
        </w:rPr>
        <w:t xml:space="preserve"> </w:t>
      </w:r>
      <w:r>
        <w:rPr>
          <w:color w:val="000000" w:themeColor="text1"/>
          <w:sz w:val="28"/>
          <w:szCs w:val="28"/>
        </w:rPr>
        <w:t>1.35</w:t>
      </w:r>
      <w:r w:rsidRPr="00D8106A">
        <w:rPr>
          <w:color w:val="000000" w:themeColor="text1"/>
          <w:sz w:val="28"/>
          <w:szCs w:val="28"/>
        </w:rPr>
        <w:t>.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3B27A6" w:rsidRDefault="003B27A6" w:rsidP="003B27A6">
      <w:pPr>
        <w:tabs>
          <w:tab w:val="left" w:pos="567"/>
        </w:tabs>
        <w:ind w:firstLine="709"/>
        <w:jc w:val="both"/>
        <w:rPr>
          <w:color w:val="000000" w:themeColor="text1"/>
          <w:sz w:val="28"/>
          <w:szCs w:val="28"/>
        </w:rPr>
      </w:pPr>
      <w:r w:rsidRPr="00732CB0">
        <w:rPr>
          <w:color w:val="000000" w:themeColor="text1"/>
          <w:sz w:val="28"/>
          <w:szCs w:val="28"/>
        </w:rPr>
        <w:t>1.3</w:t>
      </w:r>
      <w:r>
        <w:rPr>
          <w:color w:val="000000" w:themeColor="text1"/>
          <w:sz w:val="28"/>
          <w:szCs w:val="28"/>
        </w:rPr>
        <w:t>6</w:t>
      </w:r>
      <w:r w:rsidRPr="00732CB0">
        <w:rPr>
          <w:color w:val="000000" w:themeColor="text1"/>
          <w:sz w:val="28"/>
          <w:szCs w:val="28"/>
        </w:rPr>
        <w:t xml:space="preserve">. Учреждение осуществляет подвоз обучающихся, проживающих на расстоянии более одного километра, специальным транспортом, предназначенным для перевозки детей. </w:t>
      </w:r>
    </w:p>
    <w:p w:rsidR="003B27A6" w:rsidRPr="00D8106A" w:rsidRDefault="003B27A6" w:rsidP="003B27A6">
      <w:pPr>
        <w:tabs>
          <w:tab w:val="left" w:pos="0"/>
        </w:tabs>
        <w:ind w:firstLine="709"/>
        <w:jc w:val="both"/>
        <w:rPr>
          <w:color w:val="000000" w:themeColor="text1"/>
          <w:sz w:val="28"/>
          <w:szCs w:val="28"/>
        </w:rPr>
      </w:pPr>
      <w:r w:rsidRPr="00D8106A">
        <w:rPr>
          <w:color w:val="000000" w:themeColor="text1"/>
          <w:sz w:val="28"/>
          <w:szCs w:val="28"/>
        </w:rPr>
        <w:t>1.</w:t>
      </w:r>
      <w:r>
        <w:rPr>
          <w:color w:val="000000" w:themeColor="text1"/>
          <w:sz w:val="28"/>
          <w:szCs w:val="28"/>
        </w:rPr>
        <w:t>37</w:t>
      </w:r>
      <w:r w:rsidRPr="00D8106A">
        <w:rPr>
          <w:color w:val="000000" w:themeColor="text1"/>
          <w:sz w:val="28"/>
          <w:szCs w:val="28"/>
        </w:rPr>
        <w:t>. Учреждение принимает нормативные локальные акты, содержащие нормы, регулирующие  образовательные отношения (далее локальные нормативные акты),  в пределах своей компетенции в соответствии с законодательством  Российской Федерации     и    Федеральным законом от 29 декабря 2012 года  №273- ФЗ «Об образовании в Российской Федерации». Локальные нормативные акты утверждаются приказами директора школы по согласованию с коллегиальными органами. После утверждения локальные акты по основным вопросам организации и осуществления образовательной деятельности, в том числе регламентирующие правила приёма обучающихся, режим занятий, формы, периодичность и порядок текущего контроля успеваемости и промежуточной аттестации обучающихся, порядок оформления возникновения, приостановления и прекращения между Учреждением и обучающимися и (или) родителями (законными представителями) несовершеннолетних обучающихся подлежат размещению на официальном сайте Учреждения.</w:t>
      </w:r>
    </w:p>
    <w:p w:rsidR="003B27A6" w:rsidRDefault="003B27A6" w:rsidP="003B27A6">
      <w:pPr>
        <w:tabs>
          <w:tab w:val="left" w:pos="567"/>
        </w:tabs>
        <w:ind w:firstLine="709"/>
        <w:jc w:val="both"/>
        <w:rPr>
          <w:color w:val="000000" w:themeColor="text1"/>
          <w:sz w:val="28"/>
          <w:szCs w:val="28"/>
        </w:rPr>
      </w:pPr>
      <w:r>
        <w:rPr>
          <w:color w:val="000000" w:themeColor="text1"/>
          <w:sz w:val="28"/>
          <w:szCs w:val="28"/>
        </w:rPr>
        <w:t>1.38</w:t>
      </w:r>
      <w:r w:rsidRPr="00D8106A">
        <w:rPr>
          <w:color w:val="000000" w:themeColor="text1"/>
          <w:sz w:val="28"/>
          <w:szCs w:val="28"/>
        </w:rPr>
        <w:t xml:space="preserve">. Нормативные локальные акты, ухудшающие положение </w:t>
      </w:r>
      <w:r>
        <w:rPr>
          <w:color w:val="000000" w:themeColor="text1"/>
          <w:sz w:val="28"/>
          <w:szCs w:val="28"/>
        </w:rPr>
        <w:t>обучающихся</w:t>
      </w:r>
      <w:r w:rsidRPr="00D8106A">
        <w:rPr>
          <w:color w:val="000000" w:themeColor="text1"/>
          <w:sz w:val="28"/>
          <w:szCs w:val="28"/>
        </w:rPr>
        <w:t xml:space="preserve"> или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принимаются и подлежат  отмене  Учреждением.</w:t>
      </w:r>
    </w:p>
    <w:p w:rsidR="003B27A6" w:rsidRPr="00E954A5" w:rsidRDefault="003B27A6" w:rsidP="003B27A6">
      <w:pPr>
        <w:tabs>
          <w:tab w:val="left" w:pos="567"/>
        </w:tabs>
        <w:ind w:firstLine="709"/>
        <w:jc w:val="both"/>
        <w:rPr>
          <w:sz w:val="28"/>
          <w:szCs w:val="28"/>
          <w:u w:val="single"/>
        </w:rPr>
      </w:pPr>
      <w:r w:rsidRPr="00E954A5">
        <w:rPr>
          <w:color w:val="000000" w:themeColor="text1"/>
          <w:sz w:val="28"/>
          <w:szCs w:val="28"/>
        </w:rPr>
        <w:t>1.39.</w:t>
      </w:r>
      <w:r w:rsidRPr="00E954A5">
        <w:rPr>
          <w:sz w:val="28"/>
          <w:szCs w:val="28"/>
        </w:rPr>
        <w:t xml:space="preserve">Медицинское обслуживание обучающихся в Учреждении </w:t>
      </w:r>
      <w:r w:rsidRPr="00E954A5">
        <w:rPr>
          <w:sz w:val="28"/>
          <w:szCs w:val="28"/>
        </w:rPr>
        <w:lastRenderedPageBreak/>
        <w:t xml:space="preserve">обеспечивается медицинским персоналом, специально закрепленным уполномоченным органом в сфере здравоохранения за Учреждением. Медицинский персонал наряду с руководителем и работниками Учреждения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w:t>
      </w:r>
    </w:p>
    <w:p w:rsidR="003B27A6" w:rsidRPr="00E954A5" w:rsidRDefault="003B27A6" w:rsidP="003B27A6">
      <w:pPr>
        <w:ind w:firstLine="709"/>
        <w:jc w:val="both"/>
        <w:rPr>
          <w:sz w:val="28"/>
          <w:szCs w:val="28"/>
        </w:rPr>
      </w:pPr>
      <w:r w:rsidRPr="00E954A5">
        <w:rPr>
          <w:sz w:val="28"/>
          <w:szCs w:val="28"/>
        </w:rPr>
        <w:t xml:space="preserve">Оздоровительная работа в Учреждении осуществляется на основе данных </w:t>
      </w:r>
      <w:r w:rsidRPr="00E954A5">
        <w:rPr>
          <w:sz w:val="28"/>
          <w:szCs w:val="28"/>
        </w:rPr>
        <w:br/>
        <w:t>о состоянии здоровья, уровне психофизического, моторного развития обучающихся и с учетом индивидуальных личностных особенностей каждого ребенка.</w:t>
      </w:r>
    </w:p>
    <w:p w:rsidR="003B27A6" w:rsidRPr="00E954A5" w:rsidRDefault="003B27A6" w:rsidP="003B27A6">
      <w:pPr>
        <w:ind w:firstLine="709"/>
        <w:jc w:val="both"/>
        <w:rPr>
          <w:sz w:val="28"/>
          <w:szCs w:val="28"/>
        </w:rPr>
      </w:pPr>
      <w:r w:rsidRPr="00E954A5">
        <w:rPr>
          <w:sz w:val="28"/>
          <w:szCs w:val="28"/>
        </w:rPr>
        <w:t xml:space="preserve">Медицинское обслуживание обучающихся в Учреждении осуществляется </w:t>
      </w:r>
      <w:r w:rsidRPr="00E954A5">
        <w:rPr>
          <w:sz w:val="28"/>
          <w:szCs w:val="28"/>
        </w:rPr>
        <w:br/>
        <w:t>на безвозмездной основе.</w:t>
      </w:r>
    </w:p>
    <w:p w:rsidR="003B27A6" w:rsidRPr="00D8106A" w:rsidRDefault="003B27A6" w:rsidP="003B27A6">
      <w:pPr>
        <w:tabs>
          <w:tab w:val="left" w:pos="567"/>
        </w:tabs>
        <w:ind w:firstLine="709"/>
        <w:jc w:val="both"/>
        <w:rPr>
          <w:color w:val="000000" w:themeColor="text1"/>
          <w:sz w:val="28"/>
          <w:szCs w:val="28"/>
        </w:rPr>
      </w:pPr>
    </w:p>
    <w:p w:rsidR="003B27A6" w:rsidRDefault="003B27A6" w:rsidP="003B27A6">
      <w:pPr>
        <w:pStyle w:val="ParagraphStyle"/>
        <w:jc w:val="center"/>
        <w:rPr>
          <w:rFonts w:ascii="Times New Roman" w:hAnsi="Times New Roman" w:cs="Times New Roman"/>
          <w:b/>
          <w:bCs/>
          <w:sz w:val="28"/>
          <w:szCs w:val="28"/>
        </w:rPr>
      </w:pPr>
    </w:p>
    <w:p w:rsidR="003B27A6" w:rsidRDefault="003B27A6" w:rsidP="003B27A6">
      <w:pPr>
        <w:pStyle w:val="ParagraphStyle"/>
        <w:jc w:val="center"/>
        <w:rPr>
          <w:rFonts w:ascii="Times New Roman" w:hAnsi="Times New Roman" w:cs="Times New Roman"/>
          <w:b/>
          <w:bCs/>
          <w:sz w:val="28"/>
          <w:szCs w:val="28"/>
        </w:rPr>
      </w:pPr>
      <w:r w:rsidRPr="008E6C28">
        <w:rPr>
          <w:rFonts w:ascii="Times New Roman" w:hAnsi="Times New Roman" w:cs="Times New Roman"/>
          <w:b/>
          <w:bCs/>
          <w:sz w:val="28"/>
          <w:szCs w:val="28"/>
        </w:rPr>
        <w:t xml:space="preserve">ГЛАВА </w:t>
      </w:r>
      <w:r w:rsidRPr="008E6C28">
        <w:rPr>
          <w:rFonts w:ascii="Times New Roman" w:hAnsi="Times New Roman" w:cs="Times New Roman"/>
          <w:b/>
          <w:bCs/>
          <w:sz w:val="28"/>
          <w:szCs w:val="28"/>
          <w:lang w:val="en-US"/>
        </w:rPr>
        <w:t>II</w:t>
      </w:r>
      <w:r w:rsidRPr="008E6C28">
        <w:rPr>
          <w:rFonts w:ascii="Times New Roman" w:hAnsi="Times New Roman" w:cs="Times New Roman"/>
          <w:b/>
          <w:bCs/>
          <w:sz w:val="28"/>
          <w:szCs w:val="28"/>
        </w:rPr>
        <w:t>. ЦЕЛИ, ОРГАНИЗАЦИЯ, И ОСУЩЕСТВЛЕНИЕ ОБРАЗОВАТЕЛЬНОЙ ДЕЯТЕЛЬНОСТИ</w:t>
      </w:r>
    </w:p>
    <w:p w:rsidR="003B27A6" w:rsidRPr="008E6C28" w:rsidRDefault="003B27A6" w:rsidP="003B27A6">
      <w:pPr>
        <w:pStyle w:val="ParagraphStyle"/>
        <w:jc w:val="center"/>
        <w:rPr>
          <w:rFonts w:ascii="Times New Roman" w:hAnsi="Times New Roman" w:cs="Times New Roman"/>
          <w:b/>
          <w:bCs/>
          <w:sz w:val="28"/>
          <w:szCs w:val="28"/>
        </w:rPr>
      </w:pPr>
    </w:p>
    <w:p w:rsidR="003B27A6" w:rsidRPr="00D8106A" w:rsidRDefault="003B27A6" w:rsidP="003B27A6">
      <w:pPr>
        <w:ind w:firstLine="709"/>
        <w:jc w:val="both"/>
        <w:rPr>
          <w:b/>
          <w:color w:val="000000" w:themeColor="text1"/>
          <w:sz w:val="28"/>
          <w:szCs w:val="28"/>
        </w:rPr>
      </w:pPr>
      <w:r w:rsidRPr="00D8106A">
        <w:rPr>
          <w:rStyle w:val="blk"/>
          <w:color w:val="000000" w:themeColor="text1"/>
          <w:sz w:val="28"/>
          <w:szCs w:val="28"/>
        </w:rPr>
        <w:t>2.1.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3B27A6" w:rsidRDefault="003B27A6" w:rsidP="003B27A6">
      <w:pPr>
        <w:pStyle w:val="ParagraphStyle"/>
        <w:ind w:firstLine="709"/>
        <w:jc w:val="both"/>
        <w:rPr>
          <w:rFonts w:ascii="Times New Roman" w:hAnsi="Times New Roman" w:cs="Times New Roman"/>
          <w:sz w:val="28"/>
          <w:szCs w:val="28"/>
        </w:rPr>
      </w:pPr>
      <w:r w:rsidRPr="005720C9">
        <w:rPr>
          <w:rFonts w:ascii="Times New Roman" w:hAnsi="Times New Roman" w:cs="Times New Roman"/>
          <w:sz w:val="28"/>
          <w:szCs w:val="28"/>
        </w:rPr>
        <w:t>2.</w:t>
      </w:r>
      <w:r>
        <w:rPr>
          <w:rFonts w:ascii="Times New Roman" w:hAnsi="Times New Roman" w:cs="Times New Roman"/>
          <w:sz w:val="28"/>
          <w:szCs w:val="28"/>
        </w:rPr>
        <w:t>2</w:t>
      </w:r>
      <w:r w:rsidRPr="005720C9">
        <w:rPr>
          <w:rFonts w:ascii="Times New Roman" w:hAnsi="Times New Roman" w:cs="Times New Roman"/>
          <w:sz w:val="28"/>
          <w:szCs w:val="28"/>
        </w:rPr>
        <w:t xml:space="preserve">. </w:t>
      </w:r>
      <w:r w:rsidRPr="005720C9">
        <w:rPr>
          <w:rFonts w:ascii="Times New Roman" w:hAnsi="Times New Roman" w:cs="Times New Roman"/>
          <w:bCs/>
          <w:sz w:val="28"/>
          <w:szCs w:val="28"/>
        </w:rPr>
        <w:t>Предметом деятельности</w:t>
      </w:r>
      <w:r w:rsidRPr="005720C9">
        <w:rPr>
          <w:rFonts w:ascii="Times New Roman" w:hAnsi="Times New Roman" w:cs="Times New Roman"/>
          <w:sz w:val="28"/>
          <w:szCs w:val="28"/>
        </w:rPr>
        <w:t xml:space="preserve"> </w:t>
      </w:r>
      <w:r>
        <w:rPr>
          <w:rFonts w:ascii="Times New Roman" w:hAnsi="Times New Roman" w:cs="Times New Roman"/>
          <w:sz w:val="28"/>
          <w:szCs w:val="28"/>
        </w:rPr>
        <w:t>Учреждения</w:t>
      </w:r>
      <w:r w:rsidRPr="005720C9">
        <w:rPr>
          <w:rFonts w:ascii="Times New Roman" w:hAnsi="Times New Roman" w:cs="Times New Roman"/>
          <w:sz w:val="28"/>
          <w:szCs w:val="28"/>
        </w:rPr>
        <w:t xml:space="preserve"> является реализация конституционного права граждан Российской Федерации на получение общедоступного и бесплатного начального общего, основного общего</w:t>
      </w:r>
      <w:r>
        <w:rPr>
          <w:rFonts w:ascii="Times New Roman" w:hAnsi="Times New Roman" w:cs="Times New Roman"/>
          <w:sz w:val="28"/>
          <w:szCs w:val="28"/>
        </w:rPr>
        <w:t>,</w:t>
      </w:r>
      <w:r w:rsidRPr="005720C9">
        <w:rPr>
          <w:rFonts w:ascii="Times New Roman" w:hAnsi="Times New Roman" w:cs="Times New Roman"/>
          <w:sz w:val="28"/>
          <w:szCs w:val="28"/>
        </w:rPr>
        <w:t xml:space="preserve"> среднего общего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w:t>
      </w:r>
      <w:r>
        <w:rPr>
          <w:rFonts w:ascii="Times New Roman" w:hAnsi="Times New Roman" w:cs="Times New Roman"/>
          <w:sz w:val="28"/>
          <w:szCs w:val="28"/>
        </w:rPr>
        <w:t>обучающихся</w:t>
      </w:r>
      <w:r w:rsidRPr="005720C9">
        <w:rPr>
          <w:rFonts w:ascii="Times New Roman" w:hAnsi="Times New Roman" w:cs="Times New Roman"/>
          <w:sz w:val="28"/>
          <w:szCs w:val="28"/>
        </w:rPr>
        <w:t xml:space="preserve"> в самообразовании и получении дополнительного образования; обеспечение отдыха граждан, создание условий </w:t>
      </w:r>
      <w:r w:rsidRPr="005720C9">
        <w:rPr>
          <w:rFonts w:ascii="Times New Roman" w:hAnsi="Times New Roman" w:cs="Times New Roman"/>
          <w:sz w:val="28"/>
          <w:szCs w:val="28"/>
        </w:rPr>
        <w:lastRenderedPageBreak/>
        <w:t>для культурной, спортивной, и иной деятельности населения.</w:t>
      </w:r>
    </w:p>
    <w:p w:rsidR="003B27A6" w:rsidRPr="00D8106A" w:rsidRDefault="003B27A6" w:rsidP="003B27A6">
      <w:pPr>
        <w:ind w:firstLine="709"/>
        <w:jc w:val="both"/>
        <w:rPr>
          <w:rStyle w:val="blk"/>
          <w:color w:val="000000" w:themeColor="text1"/>
          <w:sz w:val="28"/>
          <w:szCs w:val="28"/>
        </w:rPr>
      </w:pPr>
      <w:r w:rsidRPr="007F6C7C">
        <w:rPr>
          <w:sz w:val="28"/>
          <w:szCs w:val="28"/>
        </w:rPr>
        <w:t>2.3. Образовательная деятельность в Учреждении осуществляется на русском языке.</w:t>
      </w:r>
      <w:r>
        <w:rPr>
          <w:sz w:val="28"/>
          <w:szCs w:val="28"/>
        </w:rPr>
        <w:t xml:space="preserve"> </w:t>
      </w:r>
      <w:r w:rsidRPr="00D8106A">
        <w:rPr>
          <w:rStyle w:val="blk"/>
          <w:color w:val="000000" w:themeColor="text1"/>
          <w:sz w:val="28"/>
          <w:szCs w:val="28"/>
        </w:rPr>
        <w:t>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3B27A6" w:rsidRPr="00D8106A" w:rsidRDefault="003B27A6" w:rsidP="003B27A6">
      <w:pPr>
        <w:ind w:firstLine="709"/>
        <w:jc w:val="both"/>
        <w:rPr>
          <w:color w:val="000000" w:themeColor="text1"/>
          <w:sz w:val="28"/>
          <w:szCs w:val="28"/>
        </w:rPr>
      </w:pPr>
      <w:r w:rsidRPr="00400CA7">
        <w:rPr>
          <w:sz w:val="28"/>
          <w:szCs w:val="28"/>
        </w:rPr>
        <w:t>2.4.</w:t>
      </w:r>
      <w:r w:rsidRPr="00400CA7">
        <w:rPr>
          <w:sz w:val="28"/>
          <w:szCs w:val="28"/>
        </w:rPr>
        <w:tab/>
        <w:t xml:space="preserve"> В качестве основной цели деятельности Учреждение осуществляет образовательную деятельность по образовательным программам начального общего, основного общего и среднего общего образования.</w:t>
      </w:r>
      <w:r w:rsidRPr="00D8106A">
        <w:rPr>
          <w:color w:val="000000" w:themeColor="text1"/>
          <w:sz w:val="28"/>
          <w:szCs w:val="28"/>
        </w:rPr>
        <w:t xml:space="preserve"> Учреждение осуществляет также образовательную деятельность по следующим образовательным программам, реализация которых не является основной целью его деятельности: дополнительным общеобразовательным программам - дополнительным общеразвивающим программам различной направленности</w:t>
      </w:r>
      <w:r>
        <w:rPr>
          <w:color w:val="000000" w:themeColor="text1"/>
          <w:sz w:val="28"/>
          <w:szCs w:val="28"/>
        </w:rPr>
        <w:t>.</w:t>
      </w:r>
    </w:p>
    <w:p w:rsidR="003B27A6" w:rsidRPr="00D926BF" w:rsidRDefault="003B27A6" w:rsidP="003B27A6">
      <w:pPr>
        <w:ind w:firstLine="709"/>
        <w:jc w:val="both"/>
        <w:rPr>
          <w:sz w:val="28"/>
          <w:szCs w:val="28"/>
        </w:rPr>
      </w:pPr>
      <w:r w:rsidRPr="00D926BF">
        <w:rPr>
          <w:sz w:val="28"/>
          <w:szCs w:val="28"/>
        </w:rPr>
        <w:t xml:space="preserve">2.5. Образовательную деятельность Учреждение осуществляет на основании лицензии на осуществление образовательной деятельности. </w:t>
      </w:r>
    </w:p>
    <w:p w:rsidR="003B27A6" w:rsidRPr="00D926BF" w:rsidRDefault="003B27A6" w:rsidP="003B27A6">
      <w:pPr>
        <w:ind w:firstLine="709"/>
        <w:jc w:val="both"/>
        <w:rPr>
          <w:sz w:val="28"/>
          <w:szCs w:val="28"/>
        </w:rPr>
      </w:pPr>
      <w:r w:rsidRPr="00D926BF">
        <w:rPr>
          <w:sz w:val="28"/>
          <w:szCs w:val="28"/>
        </w:rPr>
        <w:t>2.6. В отношении образовательных программ начального общего, основного общего и среднего общего образования, реализуемых Учреждением, проводится государственная аккредитация в соответствии с федеральными государственными образовательными стандартами.</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 xml:space="preserve">2.7. Обучение в Учреждении по образовательным программам начального общего, основного общего и среднего общего образования осуществляется в очной форме. Допускается </w:t>
      </w:r>
      <w:r>
        <w:rPr>
          <w:color w:val="000000" w:themeColor="text1"/>
          <w:sz w:val="28"/>
          <w:szCs w:val="28"/>
        </w:rPr>
        <w:t>также</w:t>
      </w:r>
      <w:r w:rsidRPr="00D8106A">
        <w:rPr>
          <w:color w:val="000000" w:themeColor="text1"/>
          <w:sz w:val="28"/>
          <w:szCs w:val="28"/>
        </w:rPr>
        <w:t xml:space="preserve"> форма семейного образования и самообразования.</w:t>
      </w:r>
    </w:p>
    <w:p w:rsidR="003B27A6" w:rsidRDefault="003B27A6" w:rsidP="003B27A6">
      <w:pPr>
        <w:ind w:firstLine="709"/>
        <w:jc w:val="both"/>
        <w:rPr>
          <w:color w:val="000000" w:themeColor="text1"/>
          <w:sz w:val="28"/>
          <w:szCs w:val="28"/>
        </w:rPr>
      </w:pPr>
      <w:r w:rsidRPr="00D8106A">
        <w:rPr>
          <w:color w:val="000000" w:themeColor="text1"/>
          <w:sz w:val="28"/>
          <w:szCs w:val="28"/>
        </w:rPr>
        <w:t xml:space="preserve">2.8. Содержание начального общего, основного общего, среднего общего, дополнительного образования в Учреждении определяется соответствующими образовательными программами. </w:t>
      </w:r>
    </w:p>
    <w:p w:rsidR="003B27A6" w:rsidRDefault="003B27A6" w:rsidP="003B27A6">
      <w:pPr>
        <w:ind w:firstLine="709"/>
        <w:jc w:val="both"/>
        <w:rPr>
          <w:color w:val="000000" w:themeColor="text1"/>
          <w:sz w:val="28"/>
          <w:szCs w:val="28"/>
        </w:rPr>
      </w:pPr>
      <w:r w:rsidRPr="00D8106A">
        <w:rPr>
          <w:color w:val="000000" w:themeColor="text1"/>
          <w:sz w:val="28"/>
          <w:szCs w:val="28"/>
        </w:rPr>
        <w:t>Сроки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Сроки получения дополнительного образования определяются дополнительными образовательными программами – дополнительными общеразвивающими программами.</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 xml:space="preserve">Образовательные программы начального общего, основного общего и среднего общего образования являются преемственными. </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 xml:space="preserve">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учётом образовательных потребностей и интересов обучающихся, обеспечивающих углублённое изучение отдельных учебных предметов, предметных областей соответствующей образовательной программы (профильное обучение). </w:t>
      </w:r>
    </w:p>
    <w:p w:rsidR="003B27A6" w:rsidRDefault="003B27A6" w:rsidP="003B27A6">
      <w:pPr>
        <w:ind w:firstLine="709"/>
        <w:jc w:val="both"/>
        <w:rPr>
          <w:color w:val="000000" w:themeColor="text1"/>
          <w:sz w:val="28"/>
          <w:szCs w:val="28"/>
        </w:rPr>
      </w:pPr>
      <w:r w:rsidRPr="00D8106A">
        <w:rPr>
          <w:color w:val="000000" w:themeColor="text1"/>
          <w:sz w:val="28"/>
          <w:szCs w:val="28"/>
        </w:rPr>
        <w:t xml:space="preserve">Учреждение реализует право обучающихся на обучение по </w:t>
      </w:r>
      <w:r w:rsidRPr="00D8106A">
        <w:rPr>
          <w:color w:val="000000" w:themeColor="text1"/>
          <w:sz w:val="28"/>
          <w:szCs w:val="28"/>
        </w:rPr>
        <w:lastRenderedPageBreak/>
        <w:t>индивидуальному учебному плану, в том числе ускоренное обучение,  в пределах осваиваемой образовательной программы в порядке, установленном локальным нормативным актом.</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2.9. Содержание общего образования и условия организации обучения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3B27A6" w:rsidRDefault="003B27A6" w:rsidP="003B27A6">
      <w:pPr>
        <w:ind w:firstLine="709"/>
        <w:jc w:val="both"/>
        <w:rPr>
          <w:sz w:val="28"/>
          <w:szCs w:val="28"/>
        </w:rPr>
      </w:pPr>
      <w:r w:rsidRPr="0083768C">
        <w:rPr>
          <w:sz w:val="28"/>
          <w:szCs w:val="28"/>
        </w:rPr>
        <w:t>2.10. Основные и дополнительные образовательные программы – дополнительные общеразвивающие программы разрабатываются   и утверждаются Учреждением самостоятельно.</w:t>
      </w:r>
    </w:p>
    <w:p w:rsidR="003B27A6" w:rsidRPr="00351CA9" w:rsidRDefault="003B27A6" w:rsidP="003B27A6">
      <w:pPr>
        <w:ind w:firstLine="709"/>
        <w:jc w:val="both"/>
        <w:rPr>
          <w:sz w:val="28"/>
          <w:szCs w:val="28"/>
        </w:rPr>
      </w:pPr>
      <w:r w:rsidRPr="00D8106A">
        <w:rPr>
          <w:color w:val="000000" w:themeColor="text1"/>
          <w:sz w:val="28"/>
          <w:szCs w:val="28"/>
        </w:rPr>
        <w:t>Учреждение, осуществляющее образовательную деятельность по имеющим государственную аккредитацию   общеобразовательным программам, разрабатывает указанные образовательные программы в соответствии с федеральными государственными образовательными стандартами и с учётом соответствующих примерных основных образовательных программ.</w:t>
      </w:r>
    </w:p>
    <w:p w:rsidR="003B27A6" w:rsidRPr="007B7E3B" w:rsidRDefault="003B27A6" w:rsidP="003B27A6">
      <w:pPr>
        <w:ind w:firstLine="709"/>
        <w:jc w:val="both"/>
        <w:rPr>
          <w:color w:val="000000" w:themeColor="text1"/>
          <w:sz w:val="28"/>
          <w:szCs w:val="28"/>
        </w:rPr>
      </w:pPr>
      <w:r w:rsidRPr="007B7E3B">
        <w:rPr>
          <w:color w:val="000000" w:themeColor="text1"/>
          <w:sz w:val="28"/>
          <w:szCs w:val="28"/>
        </w:rPr>
        <w:t>2.11. При реализации образовательных программ используются различные образовательные технологии, в том числе дистанционные технологии, электронное обучение.</w:t>
      </w:r>
    </w:p>
    <w:p w:rsidR="003B27A6" w:rsidRPr="007B7E3B" w:rsidRDefault="003B27A6" w:rsidP="003B27A6">
      <w:pPr>
        <w:ind w:firstLine="709"/>
        <w:jc w:val="both"/>
        <w:rPr>
          <w:color w:val="000000" w:themeColor="text1"/>
          <w:sz w:val="28"/>
          <w:szCs w:val="28"/>
        </w:rPr>
      </w:pPr>
      <w:r w:rsidRPr="007B7E3B">
        <w:rPr>
          <w:color w:val="000000" w:themeColor="text1"/>
          <w:sz w:val="28"/>
          <w:szCs w:val="28"/>
        </w:rPr>
        <w:t>2.12</w:t>
      </w:r>
      <w:r>
        <w:rPr>
          <w:color w:val="000000" w:themeColor="text1"/>
          <w:sz w:val="28"/>
          <w:szCs w:val="28"/>
        </w:rPr>
        <w:t xml:space="preserve">. </w:t>
      </w:r>
      <w:r w:rsidRPr="007B7E3B">
        <w:rPr>
          <w:color w:val="000000" w:themeColor="text1"/>
          <w:sz w:val="28"/>
          <w:szCs w:val="28"/>
        </w:rPr>
        <w:t>Образовательные программы реализуются Учреждением как самостоятельно, так и посредством сетевых форм их реализации.</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2.13. При реализации образовательных программ Учреждением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2.14. Учреждение создаёт условия для реализации образовательных программ, в том числе адаптированных.</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2.15. Образовательная деятельность по образовательным программам, в том числе адаптированным, организуется в соответствии с расписанием учебных занятий, которое определяется Учреждением.</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2.16. Учебный год в Учреждении начинается 1 сентября и заканчивается в соответствии с учебным планом</w:t>
      </w:r>
      <w:r>
        <w:rPr>
          <w:color w:val="000000" w:themeColor="text1"/>
          <w:sz w:val="28"/>
          <w:szCs w:val="28"/>
        </w:rPr>
        <w:t xml:space="preserve"> </w:t>
      </w:r>
      <w:r w:rsidRPr="00D8106A">
        <w:rPr>
          <w:color w:val="000000" w:themeColor="text1"/>
          <w:sz w:val="28"/>
          <w:szCs w:val="28"/>
        </w:rPr>
        <w:t xml:space="preserve"> образовательной программы</w:t>
      </w:r>
      <w:r>
        <w:rPr>
          <w:color w:val="000000" w:themeColor="text1"/>
          <w:sz w:val="28"/>
          <w:szCs w:val="28"/>
        </w:rPr>
        <w:t xml:space="preserve"> и календарным учебным графиком</w:t>
      </w:r>
      <w:r w:rsidRPr="00D8106A">
        <w:rPr>
          <w:color w:val="000000" w:themeColor="text1"/>
          <w:sz w:val="28"/>
          <w:szCs w:val="28"/>
        </w:rPr>
        <w:t xml:space="preserve">. В процессе освоения общеобразовательных программ обучающимся предоставляются каникулы. Сроки начала и окончания каникул определяются Учреждением самостоятельно. </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2.17. Наполняемость классов, за исключением классов компенсирующего обучения, не должна превышать 25 человек. В классах компенсирующего обучения количество обучающихся не должно превышать 20 человек.</w:t>
      </w:r>
      <w:r w:rsidRPr="00D8106A">
        <w:rPr>
          <w:color w:val="000000" w:themeColor="text1"/>
        </w:rPr>
        <w:t xml:space="preserve"> </w:t>
      </w:r>
      <w:r w:rsidRPr="00D8106A">
        <w:rPr>
          <w:color w:val="000000" w:themeColor="text1"/>
          <w:sz w:val="28"/>
          <w:szCs w:val="28"/>
        </w:rPr>
        <w:t>Наполняемость класса (группы) для обучающихся с ограниченными возможностями здоровья не должна превышать 15 человек.</w:t>
      </w:r>
    </w:p>
    <w:p w:rsidR="003B27A6" w:rsidRDefault="003B27A6" w:rsidP="003B27A6">
      <w:pPr>
        <w:ind w:firstLine="709"/>
        <w:jc w:val="both"/>
        <w:rPr>
          <w:rStyle w:val="markedcontent"/>
          <w:color w:val="000000" w:themeColor="text1"/>
          <w:sz w:val="28"/>
          <w:szCs w:val="28"/>
        </w:rPr>
      </w:pPr>
      <w:r w:rsidRPr="00732CB0">
        <w:rPr>
          <w:color w:val="000000" w:themeColor="text1"/>
          <w:sz w:val="28"/>
          <w:szCs w:val="28"/>
        </w:rPr>
        <w:t xml:space="preserve">2.18. </w:t>
      </w:r>
      <w:r w:rsidRPr="00732CB0">
        <w:rPr>
          <w:rStyle w:val="markedcontent"/>
          <w:color w:val="000000" w:themeColor="text1"/>
          <w:sz w:val="28"/>
          <w:szCs w:val="28"/>
        </w:rPr>
        <w:t xml:space="preserve">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рабочую </w:t>
      </w:r>
      <w:r w:rsidRPr="00732CB0">
        <w:rPr>
          <w:rStyle w:val="markedcontent"/>
          <w:color w:val="000000" w:themeColor="text1"/>
          <w:sz w:val="28"/>
          <w:szCs w:val="28"/>
        </w:rPr>
        <w:lastRenderedPageBreak/>
        <w:t>программу воспитания и календарный план воспитательной работ</w:t>
      </w:r>
      <w:r>
        <w:rPr>
          <w:rStyle w:val="markedcontent"/>
          <w:color w:val="000000" w:themeColor="text1"/>
          <w:sz w:val="28"/>
          <w:szCs w:val="28"/>
        </w:rPr>
        <w:t>.</w:t>
      </w:r>
    </w:p>
    <w:p w:rsidR="003B27A6" w:rsidRPr="00732CB0" w:rsidRDefault="003B27A6" w:rsidP="003B27A6">
      <w:pPr>
        <w:ind w:firstLine="709"/>
        <w:jc w:val="both"/>
        <w:rPr>
          <w:color w:val="000000" w:themeColor="text1"/>
          <w:sz w:val="28"/>
          <w:szCs w:val="28"/>
        </w:rPr>
      </w:pPr>
      <w:r w:rsidRPr="00732CB0">
        <w:rPr>
          <w:rStyle w:val="markedcontent"/>
          <w:color w:val="000000" w:themeColor="text1"/>
          <w:sz w:val="28"/>
          <w:szCs w:val="28"/>
        </w:rPr>
        <w:t>Рабочая программа воспитания и календарный план воспитательной работы</w:t>
      </w:r>
      <w:r>
        <w:rPr>
          <w:rStyle w:val="markedcontent"/>
          <w:color w:val="000000" w:themeColor="text1"/>
          <w:sz w:val="28"/>
          <w:szCs w:val="28"/>
        </w:rPr>
        <w:t xml:space="preserve"> </w:t>
      </w:r>
      <w:r w:rsidRPr="00732CB0">
        <w:rPr>
          <w:rStyle w:val="markedcontent"/>
          <w:color w:val="000000" w:themeColor="text1"/>
          <w:sz w:val="28"/>
          <w:szCs w:val="28"/>
        </w:rPr>
        <w:t>разрабатываются и утверждаются Учреждением е учетом включенных в примерные общеобразовательные программы примерных рабочих программ воспитания и примерных календарных планов воспитательной работы.</w:t>
      </w:r>
    </w:p>
    <w:p w:rsidR="003B27A6" w:rsidRPr="00D8106A" w:rsidRDefault="003B27A6" w:rsidP="003B27A6">
      <w:pPr>
        <w:ind w:firstLine="709"/>
        <w:jc w:val="both"/>
        <w:rPr>
          <w:rFonts w:eastAsia="Calibri"/>
          <w:color w:val="000000" w:themeColor="text1"/>
          <w:sz w:val="28"/>
          <w:szCs w:val="28"/>
        </w:rPr>
      </w:pPr>
      <w:r w:rsidRPr="00D8106A">
        <w:rPr>
          <w:color w:val="000000" w:themeColor="text1"/>
          <w:sz w:val="28"/>
          <w:szCs w:val="28"/>
        </w:rPr>
        <w:t>Освоение образовательных программ</w:t>
      </w:r>
      <w:r w:rsidRPr="00D8106A">
        <w:rPr>
          <w:rFonts w:eastAsia="Calibri"/>
          <w:color w:val="000000" w:themeColor="text1"/>
          <w:sz w:val="28"/>
          <w:szCs w:val="28"/>
        </w:rPr>
        <w:t xml:space="preserve">,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определяются Учреждением самостоятельно. </w:t>
      </w:r>
    </w:p>
    <w:p w:rsidR="003B27A6" w:rsidRPr="00D8106A" w:rsidRDefault="003B27A6" w:rsidP="003B27A6">
      <w:pPr>
        <w:ind w:firstLine="709"/>
        <w:jc w:val="both"/>
        <w:rPr>
          <w:rFonts w:eastAsia="Calibri"/>
          <w:color w:val="000000" w:themeColor="text1"/>
          <w:sz w:val="28"/>
          <w:szCs w:val="28"/>
        </w:rPr>
      </w:pPr>
      <w:r w:rsidRPr="00D8106A">
        <w:rPr>
          <w:rFonts w:eastAsia="Calibri"/>
          <w:color w:val="000000" w:themeColor="text1"/>
          <w:sz w:val="28"/>
          <w:szCs w:val="28"/>
        </w:rPr>
        <w:t xml:space="preserve">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Обучающиеся обязаны ликвидировать академическую задолженность.</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 xml:space="preserve">2.19. Обучающиеся, освоившие в полном объёме соответствующую образовательную программу учебного года, переводятся в следующий класс. </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Обучающиеся, не прошедшие промежуточн</w:t>
      </w:r>
      <w:r>
        <w:rPr>
          <w:color w:val="000000" w:themeColor="text1"/>
          <w:sz w:val="28"/>
          <w:szCs w:val="28"/>
        </w:rPr>
        <w:t>ую</w:t>
      </w:r>
      <w:r w:rsidRPr="00D8106A">
        <w:rPr>
          <w:color w:val="000000" w:themeColor="text1"/>
          <w:sz w:val="28"/>
          <w:szCs w:val="28"/>
        </w:rPr>
        <w:t xml:space="preserve"> аттестаци</w:t>
      </w:r>
      <w:r>
        <w:rPr>
          <w:color w:val="000000" w:themeColor="text1"/>
          <w:sz w:val="28"/>
          <w:szCs w:val="28"/>
        </w:rPr>
        <w:t>ю</w:t>
      </w:r>
      <w:r w:rsidRPr="00D8106A">
        <w:rPr>
          <w:color w:val="000000" w:themeColor="text1"/>
          <w:sz w:val="28"/>
          <w:szCs w:val="28"/>
        </w:rPr>
        <w:t xml:space="preserve"> по уважительным причинам или имеющие академическую задолженность, переводятся в следующий класс условно.</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Ответственность за ликвидацию обучающимися академической задолженности в течение следующего учебного года возлагается на их родителей (законных представителей).</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 xml:space="preserve">Обучающиеся в Учреждении по общеобразовательным программам,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обучение по адаптированным основным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 xml:space="preserve">2.20. Освоение обучающимися основных образовательных программ основного общего и среднего общего образования завершается итоговой аттестацией, которая является обязательной. </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 xml:space="preserve">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w:t>
      </w:r>
    </w:p>
    <w:p w:rsidR="003B27A6" w:rsidRPr="007B7E3B" w:rsidRDefault="003B27A6" w:rsidP="003B27A6">
      <w:pPr>
        <w:ind w:firstLine="709"/>
        <w:jc w:val="both"/>
        <w:rPr>
          <w:color w:val="000000" w:themeColor="text1"/>
          <w:sz w:val="28"/>
          <w:szCs w:val="28"/>
        </w:rPr>
      </w:pPr>
      <w:r w:rsidRPr="007B7E3B">
        <w:rPr>
          <w:color w:val="000000" w:themeColor="text1"/>
          <w:sz w:val="28"/>
          <w:szCs w:val="28"/>
        </w:rPr>
        <w:t xml:space="preserve">2.21. 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в Учреждении экстерном промежуточную и государственную итоговую аттестацию бесплатно. При прохождении указанной аттестации экстерны пользуются академическими </w:t>
      </w:r>
      <w:r w:rsidRPr="007B7E3B">
        <w:rPr>
          <w:color w:val="000000" w:themeColor="text1"/>
          <w:sz w:val="28"/>
          <w:szCs w:val="28"/>
        </w:rPr>
        <w:lastRenderedPageBreak/>
        <w:t>правами обучающихся по соответствующей образовательной программе. Прохождение экстернами в Учреждении промежуточной аттестации регламентируется соответствующим локальным актом.</w:t>
      </w:r>
    </w:p>
    <w:p w:rsidR="003B27A6" w:rsidRPr="007B7E3B" w:rsidRDefault="003B27A6" w:rsidP="003B27A6">
      <w:pPr>
        <w:ind w:firstLine="709"/>
        <w:jc w:val="both"/>
        <w:rPr>
          <w:color w:val="000000" w:themeColor="text1"/>
          <w:sz w:val="28"/>
          <w:szCs w:val="28"/>
        </w:rPr>
      </w:pPr>
      <w:r w:rsidRPr="007B7E3B">
        <w:rPr>
          <w:color w:val="000000" w:themeColor="text1"/>
          <w:sz w:val="28"/>
          <w:szCs w:val="28"/>
        </w:rPr>
        <w:t>2.22. При организации внеурочной деятельности Учреждение использует возможности образовательных учреждений дополнительного образования, организаций культуры и спорта.</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2.23. При создании системы условий реализации образовательных программ и обеспечения достижения планируемых результатов освоения образовательных программ Учреждение вправе осуществлять взаимодействие с социальными партнёрами.</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2.24. В</w:t>
      </w:r>
      <w:r w:rsidRPr="00D8106A">
        <w:rPr>
          <w:b/>
          <w:color w:val="000000" w:themeColor="text1"/>
          <w:sz w:val="28"/>
          <w:szCs w:val="28"/>
        </w:rPr>
        <w:t xml:space="preserve"> </w:t>
      </w:r>
      <w:r w:rsidRPr="00D8106A">
        <w:rPr>
          <w:color w:val="000000" w:themeColor="text1"/>
          <w:sz w:val="28"/>
          <w:szCs w:val="28"/>
        </w:rPr>
        <w:t>Учреждении в соответствии с федеральными государственными образовательными стандартами среднего общего образования осуществляется получение обучающимися начальных знаний об обороне государства, о воинской обязанности граждан, приобретение навыков в области гражданской обороны, а также подготовка обучающихся по основам военной службы. Подготовка юношей по основам военной службы предусматривает проведение учебных сборов.</w:t>
      </w:r>
    </w:p>
    <w:p w:rsidR="003B27A6" w:rsidRPr="00D8106A" w:rsidRDefault="003B27A6" w:rsidP="003B27A6">
      <w:pPr>
        <w:ind w:firstLine="709"/>
        <w:jc w:val="both"/>
        <w:rPr>
          <w:color w:val="000000" w:themeColor="text1"/>
          <w:sz w:val="28"/>
          <w:szCs w:val="28"/>
        </w:rPr>
      </w:pPr>
      <w:r w:rsidRPr="00D8106A">
        <w:rPr>
          <w:color w:val="000000" w:themeColor="text1"/>
          <w:sz w:val="28"/>
          <w:szCs w:val="28"/>
        </w:rPr>
        <w:t xml:space="preserve">2.25.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w:t>
      </w:r>
    </w:p>
    <w:p w:rsidR="003B27A6" w:rsidRPr="00AC4BE2" w:rsidRDefault="003B27A6" w:rsidP="003B27A6">
      <w:pPr>
        <w:ind w:firstLine="709"/>
        <w:jc w:val="both"/>
        <w:rPr>
          <w:color w:val="000000" w:themeColor="text1"/>
          <w:sz w:val="28"/>
          <w:szCs w:val="28"/>
        </w:rPr>
      </w:pPr>
      <w:r w:rsidRPr="00AC4BE2">
        <w:rPr>
          <w:color w:val="000000" w:themeColor="text1"/>
          <w:sz w:val="28"/>
          <w:szCs w:val="28"/>
        </w:rPr>
        <w:t>2.26. Количество классов в Учреждении зависит от числа поданных гражданами заявлений и условий, созданных для осуществления образовательного процесса.</w:t>
      </w:r>
    </w:p>
    <w:p w:rsidR="003B27A6" w:rsidRPr="007B7E3B" w:rsidRDefault="003B27A6" w:rsidP="003B27A6">
      <w:pPr>
        <w:ind w:firstLine="709"/>
        <w:jc w:val="both"/>
        <w:rPr>
          <w:color w:val="000000" w:themeColor="text1"/>
          <w:sz w:val="28"/>
          <w:szCs w:val="28"/>
        </w:rPr>
      </w:pPr>
      <w:r w:rsidRPr="007B7E3B">
        <w:rPr>
          <w:color w:val="000000" w:themeColor="text1"/>
          <w:sz w:val="28"/>
          <w:szCs w:val="28"/>
        </w:rPr>
        <w:t>2.27. Наполняемость групп по присмотру и уходу за детьми устанавливается в количестве  не более 25 обучающихся.</w:t>
      </w:r>
    </w:p>
    <w:p w:rsidR="003B27A6" w:rsidRPr="00AC4BE2" w:rsidRDefault="003B27A6" w:rsidP="003B27A6">
      <w:pPr>
        <w:ind w:firstLine="709"/>
        <w:jc w:val="both"/>
        <w:rPr>
          <w:color w:val="000000" w:themeColor="text1"/>
          <w:sz w:val="28"/>
          <w:szCs w:val="28"/>
        </w:rPr>
      </w:pPr>
      <w:r w:rsidRPr="00AC4BE2">
        <w:rPr>
          <w:color w:val="000000" w:themeColor="text1"/>
          <w:sz w:val="28"/>
          <w:szCs w:val="28"/>
        </w:rPr>
        <w:t>2.28. Учреждение организует образовательный процесс по дополнительным общеобразовательным программам - дополнительным общеразвивающим программам в соответствии с индивидуальными учебными планами в объединениях по интересам, сформированных в группы обучающихся одного возраста или разных возрастных категорий (разновозрастные группы), являющиеся основным составом</w:t>
      </w:r>
      <w:r>
        <w:rPr>
          <w:color w:val="000000" w:themeColor="text1"/>
          <w:sz w:val="28"/>
          <w:szCs w:val="28"/>
        </w:rPr>
        <w:t>,</w:t>
      </w:r>
      <w:r w:rsidRPr="00AC4BE2">
        <w:rPr>
          <w:color w:val="000000" w:themeColor="text1"/>
          <w:sz w:val="28"/>
          <w:szCs w:val="28"/>
        </w:rPr>
        <w:t xml:space="preserve"> а также индивидуально. </w:t>
      </w:r>
    </w:p>
    <w:p w:rsidR="003B27A6" w:rsidRPr="00AC4BE2" w:rsidRDefault="003B27A6" w:rsidP="003B27A6">
      <w:pPr>
        <w:ind w:firstLine="709"/>
        <w:jc w:val="both"/>
        <w:rPr>
          <w:color w:val="000000" w:themeColor="text1"/>
          <w:sz w:val="28"/>
          <w:szCs w:val="28"/>
        </w:rPr>
      </w:pPr>
      <w:r w:rsidRPr="00AC4BE2">
        <w:rPr>
          <w:color w:val="000000" w:themeColor="text1"/>
          <w:sz w:val="28"/>
          <w:szCs w:val="28"/>
        </w:rPr>
        <w:t>Количество обучающихся в объединениях по интересам, их возрастные категории, а также продолжительность учебных занятий в объединениях зависят от направленности дополнительных общеразвивающих программ и определяются локальным нормативным актом Учреждения. Каждый обучающийся имеет право заниматься в нескольких объединениях по интересам, менять их.</w:t>
      </w:r>
    </w:p>
    <w:p w:rsidR="003B27A6" w:rsidRPr="007B7E3B" w:rsidRDefault="003B27A6" w:rsidP="003B27A6">
      <w:pPr>
        <w:ind w:firstLine="709"/>
        <w:jc w:val="both"/>
        <w:rPr>
          <w:color w:val="000000" w:themeColor="text1"/>
          <w:sz w:val="28"/>
          <w:szCs w:val="28"/>
        </w:rPr>
      </w:pPr>
      <w:r w:rsidRPr="007B7E3B">
        <w:rPr>
          <w:color w:val="000000" w:themeColor="text1"/>
          <w:sz w:val="28"/>
          <w:szCs w:val="28"/>
        </w:rPr>
        <w:t xml:space="preserve">2.29. Для обучающихся с ограниченными возможностями здоровья, детей-инвалидов Учреждение организует образовательный процесс по </w:t>
      </w:r>
      <w:r w:rsidRPr="007B7E3B">
        <w:rPr>
          <w:color w:val="000000" w:themeColor="text1"/>
          <w:sz w:val="28"/>
          <w:szCs w:val="28"/>
        </w:rPr>
        <w:lastRenderedPageBreak/>
        <w:t>дополнительным общеобразовательным программам - дополнительным общеразвивающим программам с учётом особенностей психофизического развития указанных категорий обучающихся.</w:t>
      </w:r>
    </w:p>
    <w:p w:rsidR="003B27A6" w:rsidRPr="007B7E3B" w:rsidRDefault="003B27A6" w:rsidP="003B27A6">
      <w:pPr>
        <w:ind w:firstLine="709"/>
        <w:jc w:val="both"/>
        <w:outlineLvl w:val="1"/>
        <w:rPr>
          <w:iCs/>
          <w:color w:val="000000" w:themeColor="text1"/>
          <w:sz w:val="28"/>
          <w:szCs w:val="28"/>
        </w:rPr>
      </w:pPr>
      <w:r w:rsidRPr="007B7E3B">
        <w:rPr>
          <w:iCs/>
          <w:color w:val="000000" w:themeColor="text1"/>
          <w:sz w:val="28"/>
          <w:szCs w:val="28"/>
        </w:rPr>
        <w:t>2.30. С об</w:t>
      </w:r>
      <w:r w:rsidRPr="007B7E3B">
        <w:rPr>
          <w:color w:val="000000" w:themeColor="text1"/>
          <w:sz w:val="28"/>
          <w:szCs w:val="28"/>
        </w:rPr>
        <w:t xml:space="preserve">учающимися с ограниченными возможностями здоровья, детьми-инвалидами может проводиться индивидуальная работа, как в Учреждении, так и по месту жительства. </w:t>
      </w:r>
    </w:p>
    <w:p w:rsidR="003B27A6" w:rsidRPr="007B7E3B" w:rsidRDefault="003B27A6" w:rsidP="003B27A6">
      <w:pPr>
        <w:tabs>
          <w:tab w:val="left" w:pos="915"/>
        </w:tabs>
        <w:ind w:firstLine="709"/>
        <w:jc w:val="both"/>
        <w:rPr>
          <w:color w:val="000000" w:themeColor="text1"/>
          <w:sz w:val="28"/>
          <w:szCs w:val="28"/>
        </w:rPr>
      </w:pPr>
    </w:p>
    <w:p w:rsidR="003B27A6" w:rsidRPr="008E6C28" w:rsidRDefault="003B27A6" w:rsidP="003B27A6">
      <w:pPr>
        <w:pStyle w:val="ParagraphStyle"/>
        <w:jc w:val="center"/>
        <w:rPr>
          <w:rFonts w:ascii="Times New Roman" w:hAnsi="Times New Roman" w:cs="Times New Roman"/>
          <w:b/>
          <w:bCs/>
          <w:sz w:val="28"/>
          <w:szCs w:val="28"/>
        </w:rPr>
      </w:pPr>
      <w:r w:rsidRPr="008E6C28">
        <w:rPr>
          <w:rFonts w:ascii="Times New Roman" w:hAnsi="Times New Roman" w:cs="Times New Roman"/>
          <w:b/>
          <w:bCs/>
          <w:sz w:val="28"/>
          <w:szCs w:val="28"/>
        </w:rPr>
        <w:t xml:space="preserve">ГЛАВА </w:t>
      </w:r>
      <w:r w:rsidRPr="008E6C28">
        <w:rPr>
          <w:rFonts w:ascii="Times New Roman" w:hAnsi="Times New Roman" w:cs="Times New Roman"/>
          <w:b/>
          <w:bCs/>
          <w:sz w:val="28"/>
          <w:szCs w:val="28"/>
          <w:lang w:val="en-US"/>
        </w:rPr>
        <w:t>III</w:t>
      </w:r>
      <w:r w:rsidRPr="008E6C28">
        <w:rPr>
          <w:rFonts w:ascii="Times New Roman" w:hAnsi="Times New Roman" w:cs="Times New Roman"/>
          <w:b/>
          <w:bCs/>
          <w:sz w:val="28"/>
          <w:szCs w:val="28"/>
        </w:rPr>
        <w:t>. УПРАВЛЕНИЕ УЧРЕЖДЕНИЕМ</w:t>
      </w:r>
    </w:p>
    <w:p w:rsidR="003B27A6" w:rsidRPr="00D00F57" w:rsidRDefault="003B27A6" w:rsidP="003B27A6">
      <w:pPr>
        <w:pStyle w:val="ParagraphStyle"/>
        <w:jc w:val="both"/>
        <w:rPr>
          <w:rFonts w:ascii="Times New Roman" w:hAnsi="Times New Roman" w:cs="Times New Roman"/>
          <w:sz w:val="28"/>
          <w:szCs w:val="28"/>
        </w:rPr>
      </w:pPr>
    </w:p>
    <w:p w:rsidR="003B27A6" w:rsidRPr="00E55808" w:rsidRDefault="003B27A6" w:rsidP="003B27A6">
      <w:pPr>
        <w:ind w:firstLine="709"/>
        <w:jc w:val="both"/>
        <w:rPr>
          <w:sz w:val="28"/>
          <w:szCs w:val="28"/>
        </w:rPr>
      </w:pPr>
      <w:r w:rsidRPr="00E55808">
        <w:rPr>
          <w:sz w:val="28"/>
          <w:szCs w:val="28"/>
        </w:rPr>
        <w:t>3.1. Управление Учреждением осуществляется в соответствии с действующим законодательством и настоящим Уставом и строится на принципах единоначалия и коллегиальности.</w:t>
      </w:r>
    </w:p>
    <w:p w:rsidR="003B27A6" w:rsidRPr="00E55808" w:rsidRDefault="003B27A6" w:rsidP="003B27A6">
      <w:pPr>
        <w:ind w:firstLine="709"/>
        <w:jc w:val="both"/>
        <w:rPr>
          <w:sz w:val="28"/>
          <w:szCs w:val="28"/>
        </w:rPr>
      </w:pPr>
      <w:r w:rsidRPr="00E55808">
        <w:rPr>
          <w:sz w:val="28"/>
          <w:szCs w:val="28"/>
        </w:rPr>
        <w:t>3.2. Учреждение самостоятельно формирует свою структуру, если иное не установлено законодательством.</w:t>
      </w:r>
    </w:p>
    <w:p w:rsidR="003B27A6" w:rsidRPr="00AC4BE2" w:rsidRDefault="003B27A6" w:rsidP="003B27A6">
      <w:pPr>
        <w:ind w:firstLine="709"/>
        <w:jc w:val="both"/>
        <w:rPr>
          <w:color w:val="000000" w:themeColor="text1"/>
          <w:sz w:val="28"/>
          <w:szCs w:val="28"/>
        </w:rPr>
      </w:pPr>
      <w:r w:rsidRPr="00AC4BE2">
        <w:rPr>
          <w:color w:val="000000" w:themeColor="text1"/>
          <w:sz w:val="28"/>
          <w:szCs w:val="28"/>
        </w:rPr>
        <w:t>Компетенция Учредителя:</w:t>
      </w:r>
    </w:p>
    <w:p w:rsidR="003B27A6" w:rsidRPr="00AC4BE2" w:rsidRDefault="003B27A6" w:rsidP="003B27A6">
      <w:pPr>
        <w:ind w:firstLine="709"/>
        <w:jc w:val="both"/>
        <w:rPr>
          <w:color w:val="000000" w:themeColor="text1"/>
          <w:sz w:val="28"/>
          <w:szCs w:val="28"/>
        </w:rPr>
      </w:pPr>
      <w:r w:rsidRPr="00AC4BE2">
        <w:rPr>
          <w:color w:val="000000" w:themeColor="text1"/>
          <w:sz w:val="28"/>
          <w:szCs w:val="28"/>
        </w:rPr>
        <w:t xml:space="preserve">а) утверждение </w:t>
      </w:r>
      <w:r>
        <w:rPr>
          <w:color w:val="000000" w:themeColor="text1"/>
          <w:sz w:val="28"/>
          <w:szCs w:val="28"/>
        </w:rPr>
        <w:t>У</w:t>
      </w:r>
      <w:r w:rsidRPr="00AC4BE2">
        <w:rPr>
          <w:color w:val="000000" w:themeColor="text1"/>
          <w:sz w:val="28"/>
          <w:szCs w:val="28"/>
        </w:rPr>
        <w:t>става Учреждения</w:t>
      </w:r>
      <w:r w:rsidRPr="00F24B5D">
        <w:rPr>
          <w:color w:val="000000" w:themeColor="text1"/>
          <w:sz w:val="28"/>
          <w:szCs w:val="28"/>
        </w:rPr>
        <w:t>,</w:t>
      </w:r>
      <w:r w:rsidRPr="00AC4BE2">
        <w:rPr>
          <w:color w:val="000000" w:themeColor="text1"/>
          <w:sz w:val="28"/>
          <w:szCs w:val="28"/>
        </w:rPr>
        <w:t xml:space="preserve"> изменений и дополнений, вносимых в него, после принятия </w:t>
      </w:r>
      <w:r>
        <w:rPr>
          <w:color w:val="000000" w:themeColor="text1"/>
          <w:sz w:val="28"/>
          <w:szCs w:val="28"/>
        </w:rPr>
        <w:t>У</w:t>
      </w:r>
      <w:r w:rsidRPr="00AC4BE2">
        <w:rPr>
          <w:color w:val="000000" w:themeColor="text1"/>
          <w:sz w:val="28"/>
          <w:szCs w:val="28"/>
        </w:rPr>
        <w:t>става Учреждения, изменений и дополнений, вносимых в него, высшим органом управления Учреждения;</w:t>
      </w:r>
    </w:p>
    <w:p w:rsidR="003B27A6" w:rsidRPr="00AC4BE2" w:rsidRDefault="003B27A6" w:rsidP="003B27A6">
      <w:pPr>
        <w:ind w:firstLine="709"/>
        <w:jc w:val="both"/>
        <w:rPr>
          <w:color w:val="000000" w:themeColor="text1"/>
          <w:sz w:val="28"/>
          <w:szCs w:val="28"/>
        </w:rPr>
      </w:pPr>
      <w:r w:rsidRPr="00AC4BE2">
        <w:rPr>
          <w:color w:val="000000" w:themeColor="text1"/>
          <w:sz w:val="28"/>
          <w:szCs w:val="28"/>
        </w:rPr>
        <w:t>б) назначение на должность и освобождение от должности директора Учреждения;</w:t>
      </w:r>
    </w:p>
    <w:p w:rsidR="003B27A6" w:rsidRPr="00AC4BE2" w:rsidRDefault="003B27A6" w:rsidP="003B27A6">
      <w:pPr>
        <w:ind w:firstLine="709"/>
        <w:jc w:val="both"/>
        <w:rPr>
          <w:color w:val="000000" w:themeColor="text1"/>
          <w:sz w:val="28"/>
          <w:szCs w:val="28"/>
        </w:rPr>
      </w:pPr>
      <w:r w:rsidRPr="00AC4BE2">
        <w:rPr>
          <w:color w:val="000000" w:themeColor="text1"/>
          <w:sz w:val="28"/>
          <w:szCs w:val="28"/>
        </w:rPr>
        <w:t>в) определение порядка финансирования Учреждения, в том числе формирование и утверждение муниципального задания, выделение субсидий на его выполнение;</w:t>
      </w:r>
    </w:p>
    <w:p w:rsidR="003B27A6" w:rsidRPr="00AC4BE2" w:rsidRDefault="003B27A6" w:rsidP="003B27A6">
      <w:pPr>
        <w:ind w:firstLine="709"/>
        <w:jc w:val="both"/>
        <w:rPr>
          <w:color w:val="000000" w:themeColor="text1"/>
          <w:sz w:val="28"/>
          <w:szCs w:val="28"/>
        </w:rPr>
      </w:pPr>
      <w:r w:rsidRPr="00AC4BE2">
        <w:rPr>
          <w:color w:val="000000" w:themeColor="text1"/>
          <w:sz w:val="28"/>
          <w:szCs w:val="28"/>
        </w:rPr>
        <w:t>г) закрепление за Учреждением объектов права собственности (зданий, сооружений, имущества, оборудования</w:t>
      </w:r>
      <w:r>
        <w:rPr>
          <w:color w:val="000000" w:themeColor="text1"/>
          <w:sz w:val="28"/>
          <w:szCs w:val="28"/>
        </w:rPr>
        <w:t>)</w:t>
      </w:r>
      <w:r w:rsidRPr="00AC4BE2">
        <w:rPr>
          <w:color w:val="000000" w:themeColor="text1"/>
          <w:sz w:val="28"/>
          <w:szCs w:val="28"/>
        </w:rPr>
        <w:t>, а также другого необходимого имущества  в целях обеспечения образовательной деятельности;</w:t>
      </w:r>
    </w:p>
    <w:p w:rsidR="003B27A6" w:rsidRPr="00AC4BE2" w:rsidRDefault="003B27A6" w:rsidP="003B27A6">
      <w:pPr>
        <w:ind w:firstLine="709"/>
        <w:jc w:val="both"/>
        <w:rPr>
          <w:bCs/>
          <w:color w:val="000000" w:themeColor="text1"/>
          <w:sz w:val="28"/>
          <w:szCs w:val="28"/>
        </w:rPr>
      </w:pPr>
      <w:r w:rsidRPr="00AC4BE2">
        <w:rPr>
          <w:color w:val="000000" w:themeColor="text1"/>
          <w:sz w:val="28"/>
          <w:szCs w:val="28"/>
        </w:rPr>
        <w:t>д)</w:t>
      </w:r>
      <w:r>
        <w:rPr>
          <w:color w:val="000000" w:themeColor="text1"/>
          <w:sz w:val="28"/>
          <w:szCs w:val="28"/>
        </w:rPr>
        <w:t xml:space="preserve"> </w:t>
      </w:r>
      <w:r w:rsidRPr="00AC4BE2">
        <w:rPr>
          <w:color w:val="000000" w:themeColor="text1"/>
          <w:sz w:val="28"/>
          <w:szCs w:val="28"/>
        </w:rPr>
        <w:t>о</w:t>
      </w:r>
      <w:r w:rsidRPr="00AC4BE2">
        <w:rPr>
          <w:bCs/>
          <w:color w:val="000000" w:themeColor="text1"/>
          <w:sz w:val="28"/>
          <w:szCs w:val="28"/>
        </w:rPr>
        <w:t>пределение перечней особо ценного движимого имущества Учреждения;</w:t>
      </w:r>
    </w:p>
    <w:p w:rsidR="003B27A6" w:rsidRPr="00AC4BE2" w:rsidRDefault="003B27A6" w:rsidP="003B27A6">
      <w:pPr>
        <w:ind w:firstLine="709"/>
        <w:jc w:val="both"/>
        <w:rPr>
          <w:color w:val="000000" w:themeColor="text1"/>
          <w:sz w:val="28"/>
          <w:szCs w:val="28"/>
        </w:rPr>
      </w:pPr>
      <w:r w:rsidRPr="00AC4BE2">
        <w:rPr>
          <w:bCs/>
          <w:color w:val="000000" w:themeColor="text1"/>
          <w:sz w:val="28"/>
          <w:szCs w:val="28"/>
        </w:rPr>
        <w:t xml:space="preserve">е) </w:t>
      </w:r>
      <w:r w:rsidRPr="00AC4BE2">
        <w:rPr>
          <w:color w:val="000000" w:themeColor="text1"/>
          <w:sz w:val="28"/>
          <w:szCs w:val="28"/>
        </w:rPr>
        <w:t>контроль за сохранностью и использованием имущества Учреждения, в том числе согласование распоряжения недвижимым имуществом и особо ценным движимым имуществом Учреждения;</w:t>
      </w:r>
    </w:p>
    <w:p w:rsidR="003B27A6" w:rsidRPr="00AC4BE2" w:rsidRDefault="003B27A6" w:rsidP="003B27A6">
      <w:pPr>
        <w:ind w:firstLine="709"/>
        <w:jc w:val="both"/>
        <w:rPr>
          <w:bCs/>
          <w:color w:val="000000" w:themeColor="text1"/>
          <w:sz w:val="28"/>
          <w:szCs w:val="28"/>
        </w:rPr>
      </w:pPr>
      <w:r w:rsidRPr="00AC4BE2">
        <w:rPr>
          <w:bCs/>
          <w:color w:val="000000" w:themeColor="text1"/>
          <w:sz w:val="28"/>
          <w:szCs w:val="28"/>
        </w:rPr>
        <w:t xml:space="preserve">ж) предварительное согласование совершения Учреждением крупной сделки; </w:t>
      </w:r>
    </w:p>
    <w:p w:rsidR="003B27A6" w:rsidRPr="00AC4BE2" w:rsidRDefault="003B27A6" w:rsidP="003B27A6">
      <w:pPr>
        <w:ind w:firstLine="709"/>
        <w:jc w:val="both"/>
        <w:rPr>
          <w:bCs/>
          <w:color w:val="000000" w:themeColor="text1"/>
          <w:sz w:val="28"/>
          <w:szCs w:val="28"/>
        </w:rPr>
      </w:pPr>
      <w:r w:rsidRPr="00AC4BE2">
        <w:rPr>
          <w:bCs/>
          <w:color w:val="000000" w:themeColor="text1"/>
          <w:sz w:val="28"/>
          <w:szCs w:val="28"/>
        </w:rPr>
        <w:t>з) к</w:t>
      </w:r>
      <w:r w:rsidRPr="00AC4BE2">
        <w:rPr>
          <w:color w:val="000000" w:themeColor="text1"/>
          <w:sz w:val="28"/>
          <w:szCs w:val="28"/>
        </w:rPr>
        <w:t>онтроль (анализ) ежегодного отчёта Учреждения о поступлении и расходовании финансовых и материальных средств, а также отчёта о результатах самообследования;</w:t>
      </w:r>
    </w:p>
    <w:p w:rsidR="003B27A6" w:rsidRPr="00AC4BE2" w:rsidRDefault="003B27A6" w:rsidP="003B27A6">
      <w:pPr>
        <w:ind w:firstLine="709"/>
        <w:jc w:val="both"/>
        <w:rPr>
          <w:color w:val="000000" w:themeColor="text1"/>
          <w:sz w:val="28"/>
          <w:szCs w:val="28"/>
        </w:rPr>
      </w:pPr>
      <w:r w:rsidRPr="00AC4BE2">
        <w:rPr>
          <w:color w:val="000000" w:themeColor="text1"/>
          <w:sz w:val="28"/>
          <w:szCs w:val="28"/>
        </w:rPr>
        <w:t>и) принятие решения о реорганизации, ликвидации Учреждения;</w:t>
      </w:r>
    </w:p>
    <w:p w:rsidR="003B27A6" w:rsidRPr="00AC4BE2" w:rsidRDefault="003B27A6" w:rsidP="003B27A6">
      <w:pPr>
        <w:ind w:firstLine="709"/>
        <w:jc w:val="both"/>
        <w:rPr>
          <w:color w:val="000000" w:themeColor="text1"/>
          <w:sz w:val="28"/>
          <w:szCs w:val="28"/>
        </w:rPr>
      </w:pPr>
      <w:r w:rsidRPr="00AC4BE2">
        <w:rPr>
          <w:color w:val="000000" w:themeColor="text1"/>
          <w:sz w:val="28"/>
          <w:szCs w:val="28"/>
        </w:rPr>
        <w:t>к) разрешение приёма детей в Учреждение на обучение по образовательным программам начального общего образования при недостижении ребёнком шести лет шести месяцев или при достижении ребёнком возраста более восьми лет.</w:t>
      </w:r>
    </w:p>
    <w:p w:rsidR="003B27A6" w:rsidRPr="00AC4BE2" w:rsidRDefault="003B27A6" w:rsidP="003B27A6">
      <w:pPr>
        <w:ind w:firstLine="709"/>
        <w:jc w:val="both"/>
        <w:rPr>
          <w:color w:val="000000" w:themeColor="text1"/>
          <w:sz w:val="28"/>
          <w:szCs w:val="28"/>
        </w:rPr>
      </w:pPr>
      <w:r w:rsidRPr="00AC4BE2">
        <w:rPr>
          <w:color w:val="000000" w:themeColor="text1"/>
          <w:sz w:val="28"/>
          <w:szCs w:val="28"/>
        </w:rPr>
        <w:t>л) установление платы, взимаемой с родителей (законных представителей) за присмотр и уход за детьми, и её размера;</w:t>
      </w:r>
    </w:p>
    <w:p w:rsidR="003B27A6" w:rsidRPr="00AC4BE2" w:rsidRDefault="003B27A6" w:rsidP="003B27A6">
      <w:pPr>
        <w:ind w:firstLine="709"/>
        <w:jc w:val="both"/>
        <w:rPr>
          <w:color w:val="000000" w:themeColor="text1"/>
          <w:sz w:val="28"/>
          <w:szCs w:val="28"/>
        </w:rPr>
      </w:pPr>
      <w:r w:rsidRPr="00AC4BE2">
        <w:rPr>
          <w:color w:val="000000" w:themeColor="text1"/>
          <w:sz w:val="28"/>
          <w:szCs w:val="28"/>
        </w:rPr>
        <w:t xml:space="preserve">м) иные полномочия, определённые законодательством Российской </w:t>
      </w:r>
      <w:r w:rsidRPr="00AC4BE2">
        <w:rPr>
          <w:color w:val="000000" w:themeColor="text1"/>
          <w:sz w:val="28"/>
          <w:szCs w:val="28"/>
        </w:rPr>
        <w:lastRenderedPageBreak/>
        <w:t>Федерации.</w:t>
      </w:r>
    </w:p>
    <w:p w:rsidR="003B27A6" w:rsidRPr="00AC4BE2" w:rsidRDefault="003B27A6" w:rsidP="003B27A6">
      <w:pPr>
        <w:ind w:firstLine="709"/>
        <w:jc w:val="both"/>
        <w:rPr>
          <w:color w:val="000000" w:themeColor="text1"/>
          <w:sz w:val="28"/>
          <w:szCs w:val="28"/>
        </w:rPr>
      </w:pPr>
      <w:r w:rsidRPr="00AC4BE2">
        <w:rPr>
          <w:color w:val="000000" w:themeColor="text1"/>
          <w:sz w:val="28"/>
          <w:szCs w:val="28"/>
        </w:rPr>
        <w:t>По решению Учредителя в Учреждении могут быть созданы коллегиальные органы, подотчётные Учредителю.</w:t>
      </w:r>
    </w:p>
    <w:p w:rsidR="003B27A6" w:rsidRPr="00B351CF" w:rsidRDefault="003B27A6" w:rsidP="003B27A6">
      <w:pPr>
        <w:ind w:firstLine="709"/>
        <w:jc w:val="both"/>
        <w:rPr>
          <w:sz w:val="28"/>
          <w:szCs w:val="28"/>
        </w:rPr>
      </w:pPr>
      <w:r w:rsidRPr="005A7E6C">
        <w:rPr>
          <w:color w:val="000000" w:themeColor="text1"/>
          <w:sz w:val="28"/>
          <w:szCs w:val="28"/>
        </w:rPr>
        <w:t xml:space="preserve">3.3. Единоличным исполнительным органом Учреждения является директор Учреждения, который осуществляет текущее руководство деятельностью Учреждения в соответствии с требованиями нормативных </w:t>
      </w:r>
      <w:r w:rsidRPr="00721F1A">
        <w:rPr>
          <w:sz w:val="28"/>
          <w:szCs w:val="28"/>
        </w:rPr>
        <w:t xml:space="preserve">правовых актов. </w:t>
      </w:r>
      <w:r w:rsidRPr="00B351CF">
        <w:rPr>
          <w:sz w:val="28"/>
          <w:szCs w:val="28"/>
        </w:rPr>
        <w:t>Директор Учреждения назначается на должность начальником управления образования Администрации Волоконовского муниципального округа</w:t>
      </w:r>
      <w:r>
        <w:rPr>
          <w:sz w:val="28"/>
          <w:szCs w:val="28"/>
        </w:rPr>
        <w:t xml:space="preserve"> по согласованию с Г</w:t>
      </w:r>
      <w:r w:rsidRPr="00B351CF">
        <w:rPr>
          <w:sz w:val="28"/>
          <w:szCs w:val="28"/>
        </w:rPr>
        <w:t>лавой Волоконовского муниципального округа.</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3.4. Директор Учреждения имеет право:</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а) представлять Учреждение без доверенности в органах государственной власти, органах местного самоуправления, организациях различных форм собственности;</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б) заключать  договоры от имени Учреждения, в том числе трудовые;</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в) распоряжаться  имуществом и средствами Учреждения в порядке и в пределах, установленных законодательством Российской Федерации;</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г) утверждать штатное расписание, графики работы и расписания учебных занятий;</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д) утверждать образовательные программы;</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е) утверждать должностные инструкции работников;</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 xml:space="preserve">ж) принимать на работу, увольнять и переводить сотрудников с одной должности на другую в соответствии с трудовым законодательством Российской Федерации; </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з) распределять совместно с выборным органом первичной профсоюзной организации учебную нагрузку учителей;</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и) совместно с заместителями директора контролировать деятельность педагогов путём посещения учебных занятий и воспитательных мероприятий (осуществлять внутриучрежденческий контроль и внутришкольный мониторинг)</w:t>
      </w:r>
      <w:r>
        <w:rPr>
          <w:color w:val="000000" w:themeColor="text1"/>
          <w:sz w:val="28"/>
          <w:szCs w:val="28"/>
        </w:rPr>
        <w:t>.</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к) объявлять дисциплинарные взыскания работникам.</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 xml:space="preserve">В пределах своей компетенции директор издаёт приказы и распоряжения, обязательные для исполнения всеми участниками образовательных отношений. </w:t>
      </w:r>
    </w:p>
    <w:p w:rsidR="003B27A6" w:rsidRPr="003A3BA7" w:rsidRDefault="003B27A6" w:rsidP="003B27A6">
      <w:pPr>
        <w:ind w:firstLine="709"/>
        <w:jc w:val="both"/>
        <w:rPr>
          <w:sz w:val="28"/>
          <w:szCs w:val="28"/>
        </w:rPr>
      </w:pPr>
      <w:r w:rsidRPr="003A3BA7">
        <w:rPr>
          <w:sz w:val="28"/>
          <w:szCs w:val="28"/>
        </w:rPr>
        <w:t xml:space="preserve">3.5. Коллегиальными органами управления Учреждением являются </w:t>
      </w:r>
      <w:r>
        <w:rPr>
          <w:sz w:val="28"/>
          <w:szCs w:val="28"/>
        </w:rPr>
        <w:t>о</w:t>
      </w:r>
      <w:r w:rsidRPr="003A3BA7">
        <w:rPr>
          <w:sz w:val="28"/>
          <w:szCs w:val="28"/>
        </w:rPr>
        <w:t xml:space="preserve">бщее собрание работников Учреждения, </w:t>
      </w:r>
      <w:r>
        <w:rPr>
          <w:sz w:val="28"/>
          <w:szCs w:val="28"/>
        </w:rPr>
        <w:t>у</w:t>
      </w:r>
      <w:r w:rsidRPr="003A3BA7">
        <w:rPr>
          <w:sz w:val="28"/>
          <w:szCs w:val="28"/>
        </w:rPr>
        <w:t xml:space="preserve">правляющий совет, </w:t>
      </w:r>
      <w:r>
        <w:rPr>
          <w:sz w:val="28"/>
          <w:szCs w:val="28"/>
        </w:rPr>
        <w:t>п</w:t>
      </w:r>
      <w:r w:rsidRPr="003A3BA7">
        <w:rPr>
          <w:sz w:val="28"/>
          <w:szCs w:val="28"/>
        </w:rPr>
        <w:t>едагогический совет.</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3.6. Общее собрание работников Учреждения действует бессрочно и включает в себя всех работников Учреждения. Общее собрание работников Учреждения является высшим органом управления Учреждения.</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Общее собрание работников Учреждения:</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 xml:space="preserve">а) рассматривает и принимает проект </w:t>
      </w:r>
      <w:r>
        <w:rPr>
          <w:color w:val="000000" w:themeColor="text1"/>
          <w:sz w:val="28"/>
          <w:szCs w:val="28"/>
        </w:rPr>
        <w:t>У</w:t>
      </w:r>
      <w:r w:rsidRPr="005A7E6C">
        <w:rPr>
          <w:color w:val="000000" w:themeColor="text1"/>
          <w:sz w:val="28"/>
          <w:szCs w:val="28"/>
        </w:rPr>
        <w:t>с</w:t>
      </w:r>
      <w:r>
        <w:rPr>
          <w:color w:val="000000" w:themeColor="text1"/>
          <w:sz w:val="28"/>
          <w:szCs w:val="28"/>
        </w:rPr>
        <w:t>тава, изменения и дополнения в У</w:t>
      </w:r>
      <w:r w:rsidRPr="005A7E6C">
        <w:rPr>
          <w:color w:val="000000" w:themeColor="text1"/>
          <w:sz w:val="28"/>
          <w:szCs w:val="28"/>
        </w:rPr>
        <w:t>став;</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б) определяет приоритетные направления деятельности Учреждения, принципы формирования и использования его имущества;</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в) вносит предложения учредителю по улучшению финансово-хозяйственной деятельности Учреждения;</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lastRenderedPageBreak/>
        <w:t xml:space="preserve">г) принимает коллективный договор, правила внутреннего трудового распорядка; </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д) обсуждает вопросы состояния трудовой дисциплины в Учреждении, даёт рекомендации по её укреплению;</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е) избирает делегатов на конференцию по выборам управляющего совета Учреждения;</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ж) утверждает характеристики работников, представляемых к почётным званиям «Заслуженный учитель Российской Федерации», «Почётный работник общего образования Российской Федерации» и другим наградам;</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 xml:space="preserve">з) принимает локальные акты, регулирующие трудовые отношения с работниками Учреждения; </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и) рассматривает вопрос о реорганизации и ликвидации Учреждения;</w:t>
      </w:r>
    </w:p>
    <w:p w:rsidR="003B27A6" w:rsidRDefault="003B27A6" w:rsidP="003B27A6">
      <w:pPr>
        <w:ind w:firstLine="709"/>
        <w:jc w:val="both"/>
        <w:rPr>
          <w:color w:val="000000" w:themeColor="text1"/>
          <w:sz w:val="28"/>
          <w:szCs w:val="28"/>
        </w:rPr>
      </w:pPr>
      <w:r w:rsidRPr="005A7E6C">
        <w:rPr>
          <w:color w:val="000000" w:themeColor="text1"/>
          <w:sz w:val="28"/>
          <w:szCs w:val="28"/>
        </w:rPr>
        <w:t xml:space="preserve">к) рассматривает иные вопросы, вносимые на рассмотрение по инициативе </w:t>
      </w:r>
      <w:r>
        <w:rPr>
          <w:color w:val="000000" w:themeColor="text1"/>
          <w:sz w:val="28"/>
          <w:szCs w:val="28"/>
        </w:rPr>
        <w:t>У</w:t>
      </w:r>
      <w:r w:rsidRPr="005A7E6C">
        <w:rPr>
          <w:color w:val="000000" w:themeColor="text1"/>
          <w:sz w:val="28"/>
          <w:szCs w:val="28"/>
        </w:rPr>
        <w:t>чредителя или управляющего совета.</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 xml:space="preserve">Общее собрание работников Учреждения проводится не реже одного раза в полгода. Общее собрание работников Учреждения считается состоявшимся, если на нём присутствовало более половины работников Учреждения. Решения общего собрания работников принимаются простым большинством голосов. Решения общего собрания работников Учреждения по вопросам, относящимся к исключительной компетенции высшего органа управления (рассмотрение и принятие проекта устава, изменений и дополнений в устав; определение приоритетных направлений деятельности Учреждения, принципов формирования и использования его имущества; рассмотрение вопроса о реорганизации и ликвидации Учреждения) принимаются большинством голосов в две трети. Общее собрание работников Учреждения в своей работе руководствуется Положением об общем собрании работников Учреждения. </w:t>
      </w:r>
    </w:p>
    <w:p w:rsidR="003B27A6" w:rsidRPr="007B7E3B" w:rsidRDefault="003B27A6" w:rsidP="003B27A6">
      <w:pPr>
        <w:ind w:firstLine="709"/>
        <w:jc w:val="both"/>
        <w:rPr>
          <w:color w:val="000000" w:themeColor="text1"/>
          <w:sz w:val="28"/>
          <w:szCs w:val="28"/>
        </w:rPr>
      </w:pPr>
      <w:r w:rsidRPr="007B7E3B">
        <w:rPr>
          <w:color w:val="000000" w:themeColor="text1"/>
          <w:sz w:val="28"/>
          <w:szCs w:val="28"/>
        </w:rPr>
        <w:t xml:space="preserve">3.7. В состав </w:t>
      </w:r>
      <w:r>
        <w:rPr>
          <w:color w:val="000000" w:themeColor="text1"/>
          <w:sz w:val="28"/>
          <w:szCs w:val="28"/>
        </w:rPr>
        <w:t>У</w:t>
      </w:r>
      <w:r w:rsidRPr="007B7E3B">
        <w:rPr>
          <w:color w:val="000000" w:themeColor="text1"/>
          <w:sz w:val="28"/>
          <w:szCs w:val="28"/>
        </w:rPr>
        <w:t xml:space="preserve">правляющего совета входят представители родителей (законных представителей) обучающихся Учреждения, представители работников Учреждения, представитель Учредителя, директор Учреждения, а также представители общественности. </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Состав управляющего совета формируется с использованием процедур выборов, назначения и кооптации. Управляющий совет подотчётен Учредителю.</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 xml:space="preserve">Управляющий совет возглавляет председатель, избираемый из числа его членов открытым голосованием, квалифицированным большинством голосов. </w:t>
      </w:r>
      <w:r>
        <w:rPr>
          <w:color w:val="000000" w:themeColor="text1"/>
          <w:sz w:val="28"/>
          <w:szCs w:val="28"/>
        </w:rPr>
        <w:t xml:space="preserve">      </w:t>
      </w:r>
      <w:r w:rsidRPr="005A7E6C">
        <w:rPr>
          <w:color w:val="000000" w:themeColor="text1"/>
          <w:sz w:val="28"/>
          <w:szCs w:val="28"/>
        </w:rPr>
        <w:t>Представитель Учредителя, обучающиеся и работники Учреждения (в том числе директор) не могут быть избраны председателем управляющего совета.</w:t>
      </w:r>
      <w:r>
        <w:rPr>
          <w:color w:val="000000" w:themeColor="text1"/>
          <w:sz w:val="28"/>
          <w:szCs w:val="28"/>
        </w:rPr>
        <w:t xml:space="preserve"> Состав управляющего совета избирается на 5 лет.</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Компетенция управляющего совета:</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а) утверждение программы развития Учреждения;</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 xml:space="preserve">б) определение режима занятий обучающихся (в том числе продолжительности учебной недели (пятидневная или шестидневная), времени начала и окончания занятий); </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в) содействие привлечению внебюджетных средств;</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lastRenderedPageBreak/>
        <w:t>г) рассмотрение и разрешение жалоб и заявлений участников образовательных отношений;</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д) контроль за соблюдением здоровых и безопасных условий обучения, воспитания и труда в Учреждении;</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е) заслушивание отчёта директора Учреждения по итогам учебного и финансового года;</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ж) определение критериев и показателей эффективности деятельности работников, распределение стимулирующей части фонда оплаты труда работников Учреждения;</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з) рассмотрение вопросов об исполнении муниципального задания;</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и) обсуждение и принятие локальных нормативных актов, содержащих нормы, регулирующие образовательные отношения.</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Заседания управляющего совета проводятся не реже одного раза в квартал. Управляющий совет правомочен, если на нём присутствует более половины его членов.</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 xml:space="preserve">Решения </w:t>
      </w:r>
      <w:r>
        <w:rPr>
          <w:color w:val="000000" w:themeColor="text1"/>
          <w:sz w:val="28"/>
          <w:szCs w:val="28"/>
        </w:rPr>
        <w:t>у</w:t>
      </w:r>
      <w:r w:rsidRPr="005A7E6C">
        <w:rPr>
          <w:color w:val="000000" w:themeColor="text1"/>
          <w:sz w:val="28"/>
          <w:szCs w:val="28"/>
        </w:rPr>
        <w:t xml:space="preserve">правляющего совета принимаются квалифицированным большинством голосов членов, присутствующих на заседании. </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Результаты рассмотренных на заседании вопросов оформляются в виде решений.</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Решения управляющего совета, принятые в рамках его компетенции, являются обязательными для исполнения всеми участниками образовательных отношений.</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Управляющий совет в своей работе руководствуется Положением об управляющем совете.</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3.8. Педагогический совет Учреждения является постоянно действующим органом управления, созданным в целях организации образовательного процесса в Учреждении.</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Членами педагогического совета являются все педагогические работники Учреждения, в том числе совместители, медицинский персонал.</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В начале каждого учебного года из числа членов педагогического совета путём открытого голосования простым большинством голосов избираются председатель и секретарь педагогического совета.</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Председатель педагогического совета координирует и организует его работу, определяет повестку дня, контролирует исполнение решений педагогического совета.</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Секретарь педагогического совета ведёт протоколы заседаний органа управления, ответственен за полное и объективное изложение обсуждаемых вопросов.</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Компетенция педагогического совета:</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 xml:space="preserve">а) разработка и обсуждение образовательных программ Учреждения; </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б) обсуждение и принятие решения по любым вопросам, касающи</w:t>
      </w:r>
      <w:r>
        <w:rPr>
          <w:color w:val="000000" w:themeColor="text1"/>
          <w:sz w:val="28"/>
          <w:szCs w:val="28"/>
        </w:rPr>
        <w:t>х</w:t>
      </w:r>
      <w:r w:rsidRPr="005A7E6C">
        <w:rPr>
          <w:color w:val="000000" w:themeColor="text1"/>
          <w:sz w:val="28"/>
          <w:szCs w:val="28"/>
        </w:rPr>
        <w:t xml:space="preserve">ся содержания образования, совершенствования организации образовательного процесса, повышения его качества и эффективности; внедрение в практику работы Учреждения достижений педагогической науки и актуального </w:t>
      </w:r>
      <w:r w:rsidRPr="005A7E6C">
        <w:rPr>
          <w:color w:val="000000" w:themeColor="text1"/>
          <w:sz w:val="28"/>
          <w:szCs w:val="28"/>
        </w:rPr>
        <w:lastRenderedPageBreak/>
        <w:t>педагогического опыта;</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в) принятие решения о порядке и сроках проведения промежуточной аттестации;</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г) утверждение плана работы Учреждения на учебный год;</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д) рассмотрение отчёта о результатах самообследования;</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 xml:space="preserve">е) решение вопросов о повышении квалификации и профессиональной переподготовке кадров; </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 xml:space="preserve">ж) выявление актуального педагогического опыта и его внедрение в образовательный процесс; </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з) разрешение вопроса о возможности и порядке предоставления платных образовательных услуг;</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и) заслушивание информации, отчётов директора, педагогических работников Учреждения о создании условий для реализации образовательных программ;</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к) разрешение вопросов о переводе обучающихся из класса в класс, об условном переводе обучающихся из класса в класс, об оставлении обучающихся на повторное обучение;</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л) принятие решения об отчислении обучающихся;</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м) принятие решения о допуске обучающихся Учреждения к государственной итоговой аттестации;</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н) принятие решения о выдаче обучающимся аттестатов об основном общем и среднем общем образовании;</w:t>
      </w:r>
    </w:p>
    <w:p w:rsidR="003B27A6" w:rsidRPr="005A7E6C" w:rsidRDefault="003B27A6" w:rsidP="003B27A6">
      <w:pPr>
        <w:ind w:firstLine="709"/>
        <w:jc w:val="both"/>
        <w:outlineLvl w:val="1"/>
        <w:rPr>
          <w:color w:val="000000" w:themeColor="text1"/>
          <w:sz w:val="28"/>
          <w:szCs w:val="28"/>
        </w:rPr>
      </w:pPr>
      <w:r w:rsidRPr="005A7E6C">
        <w:rPr>
          <w:color w:val="000000" w:themeColor="text1"/>
          <w:sz w:val="28"/>
          <w:szCs w:val="28"/>
        </w:rPr>
        <w:t>о) принятие решения о поощрении обучающихся;</w:t>
      </w:r>
    </w:p>
    <w:p w:rsidR="003B27A6" w:rsidRPr="005A7E6C" w:rsidRDefault="003B27A6" w:rsidP="003B27A6">
      <w:pPr>
        <w:ind w:firstLine="709"/>
        <w:jc w:val="both"/>
        <w:outlineLvl w:val="1"/>
        <w:rPr>
          <w:color w:val="000000" w:themeColor="text1"/>
          <w:sz w:val="28"/>
          <w:szCs w:val="28"/>
        </w:rPr>
      </w:pPr>
      <w:r w:rsidRPr="005A7E6C">
        <w:rPr>
          <w:color w:val="000000" w:themeColor="text1"/>
          <w:sz w:val="28"/>
          <w:szCs w:val="28"/>
        </w:rPr>
        <w:t>п) обсуждение и принятие локальных нормативных актов по основным вопросам организации и осуществления образовательной деятельности;</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р) обсуждение в случае необходимости успеваемости и поведения отдельных обучающихся.</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Педагогический совет правомочен принимать решения в пределах своей компетенции, если на заседании присутствует более половины его членов. Заседания педагогического совета проводятся не реже четырёх раз в течение учебного года. По инициативе председателя педагогического совета, 1/3 численного состава членов педагогического совета может быть проведено внеочередное заседание педагогического совета.</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В ходе заседания педагогического совета его секретарь ведёт протокол, в котором указываются лица, присутствующие на заседании,  повестка дня, краткое содержание докладов выступающих, ход обсуждения вопросов, порядок и итоги голосования, принятые решения. Протоколы педагогического совета подписываются председателем и секретарём и хранятся в делах Учреждения 50 лет.</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Решение педагогического совета считается принятым, если за него проголосовало не менее  половины присутствующих. При равенстве голосов право решающего голоса принадлежит председателю педагогического совета.</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 xml:space="preserve">Принятые на заседании педагогического совета и отражённые в протоколе решения имеют юридическую силу только с момента издания </w:t>
      </w:r>
      <w:r w:rsidRPr="005A7E6C">
        <w:rPr>
          <w:color w:val="000000" w:themeColor="text1"/>
          <w:sz w:val="28"/>
          <w:szCs w:val="28"/>
        </w:rPr>
        <w:lastRenderedPageBreak/>
        <w:t>соответствующего  приказа директора Учреждения.</w:t>
      </w:r>
    </w:p>
    <w:p w:rsidR="003B27A6" w:rsidRPr="005A7E6C" w:rsidRDefault="003B27A6" w:rsidP="003B27A6">
      <w:pPr>
        <w:ind w:firstLine="709"/>
        <w:jc w:val="both"/>
        <w:rPr>
          <w:color w:val="000000" w:themeColor="text1"/>
          <w:sz w:val="28"/>
          <w:szCs w:val="28"/>
        </w:rPr>
      </w:pPr>
      <w:r w:rsidRPr="005A7E6C">
        <w:rPr>
          <w:color w:val="000000" w:themeColor="text1"/>
          <w:sz w:val="28"/>
          <w:szCs w:val="28"/>
        </w:rPr>
        <w:t>Педагогический совет в своей работе руководствуется Положением о педагогическом совете.</w:t>
      </w:r>
    </w:p>
    <w:p w:rsidR="003B27A6" w:rsidRPr="00F44EA9" w:rsidRDefault="003B27A6" w:rsidP="003B27A6">
      <w:pPr>
        <w:ind w:firstLine="709"/>
        <w:jc w:val="both"/>
        <w:outlineLvl w:val="1"/>
        <w:rPr>
          <w:color w:val="FF0000"/>
          <w:sz w:val="28"/>
          <w:szCs w:val="28"/>
        </w:rPr>
      </w:pPr>
      <w:r w:rsidRPr="006E5466">
        <w:rPr>
          <w:sz w:val="28"/>
          <w:szCs w:val="28"/>
        </w:rPr>
        <w:t>3.9.</w:t>
      </w:r>
      <w:r w:rsidRPr="00E76F40">
        <w:rPr>
          <w:color w:val="000000" w:themeColor="text1"/>
          <w:sz w:val="28"/>
          <w:szCs w:val="28"/>
        </w:rPr>
        <w:t xml:space="preserve"> </w:t>
      </w:r>
      <w:r w:rsidRPr="005A7E6C">
        <w:rPr>
          <w:color w:val="000000" w:themeColor="text1"/>
          <w:sz w:val="28"/>
          <w:szCs w:val="28"/>
        </w:rPr>
        <w:t xml:space="preserve">В Учреждении могут быть сформированы </w:t>
      </w:r>
      <w:r>
        <w:rPr>
          <w:color w:val="000000" w:themeColor="text1"/>
          <w:sz w:val="28"/>
          <w:szCs w:val="28"/>
        </w:rPr>
        <w:t xml:space="preserve">и другие </w:t>
      </w:r>
      <w:r w:rsidRPr="005A7E6C">
        <w:rPr>
          <w:color w:val="000000" w:themeColor="text1"/>
          <w:sz w:val="28"/>
          <w:szCs w:val="28"/>
        </w:rPr>
        <w:t>отдельные коллегиальные органы управления.</w:t>
      </w:r>
    </w:p>
    <w:p w:rsidR="003B27A6" w:rsidRPr="00F44EA9" w:rsidRDefault="003B27A6" w:rsidP="003B27A6">
      <w:pPr>
        <w:jc w:val="both"/>
        <w:outlineLvl w:val="1"/>
        <w:rPr>
          <w:color w:val="000000" w:themeColor="text1"/>
          <w:sz w:val="28"/>
          <w:szCs w:val="28"/>
        </w:rPr>
      </w:pPr>
    </w:p>
    <w:p w:rsidR="003B27A6" w:rsidRDefault="003B27A6" w:rsidP="003B27A6">
      <w:pPr>
        <w:jc w:val="both"/>
        <w:outlineLvl w:val="1"/>
        <w:rPr>
          <w:color w:val="000000" w:themeColor="text1"/>
          <w:sz w:val="28"/>
          <w:szCs w:val="28"/>
        </w:rPr>
      </w:pPr>
      <w:r w:rsidRPr="00F44EA9">
        <w:rPr>
          <w:color w:val="000000" w:themeColor="text1"/>
          <w:sz w:val="28"/>
          <w:szCs w:val="28"/>
        </w:rPr>
        <w:t xml:space="preserve"> </w:t>
      </w:r>
    </w:p>
    <w:p w:rsidR="003B27A6" w:rsidRPr="00E55808" w:rsidRDefault="003B27A6" w:rsidP="003B27A6">
      <w:pPr>
        <w:ind w:firstLine="709"/>
        <w:jc w:val="center"/>
        <w:rPr>
          <w:b/>
          <w:sz w:val="28"/>
          <w:szCs w:val="28"/>
        </w:rPr>
      </w:pPr>
      <w:r w:rsidRPr="00E55808">
        <w:rPr>
          <w:b/>
          <w:bCs/>
          <w:sz w:val="28"/>
          <w:szCs w:val="28"/>
        </w:rPr>
        <w:t>ГЛАВА</w:t>
      </w:r>
      <w:r w:rsidRPr="00E55808">
        <w:rPr>
          <w:b/>
          <w:sz w:val="28"/>
          <w:szCs w:val="28"/>
        </w:rPr>
        <w:t xml:space="preserve"> </w:t>
      </w:r>
      <w:r w:rsidRPr="00E55808">
        <w:rPr>
          <w:b/>
          <w:sz w:val="28"/>
          <w:szCs w:val="28"/>
          <w:lang w:val="en-US"/>
        </w:rPr>
        <w:t>IV</w:t>
      </w:r>
      <w:r w:rsidRPr="00E55808">
        <w:rPr>
          <w:b/>
          <w:sz w:val="28"/>
          <w:szCs w:val="28"/>
        </w:rPr>
        <w:t>. ИМУЩЕСТВО УЧРЕЖДЕНИЯ</w:t>
      </w:r>
    </w:p>
    <w:p w:rsidR="003B27A6" w:rsidRPr="00D00F57" w:rsidRDefault="003B27A6" w:rsidP="003B27A6">
      <w:pPr>
        <w:ind w:firstLine="709"/>
        <w:jc w:val="center"/>
        <w:rPr>
          <w:b/>
          <w:color w:val="FF0000"/>
          <w:sz w:val="28"/>
          <w:szCs w:val="28"/>
        </w:rPr>
      </w:pPr>
    </w:p>
    <w:p w:rsidR="003B27A6" w:rsidRPr="00E55808" w:rsidRDefault="003B27A6" w:rsidP="003B27A6">
      <w:pPr>
        <w:ind w:firstLine="709"/>
        <w:jc w:val="both"/>
        <w:rPr>
          <w:sz w:val="28"/>
          <w:szCs w:val="28"/>
        </w:rPr>
      </w:pPr>
      <w:r w:rsidRPr="00E55808">
        <w:rPr>
          <w:sz w:val="28"/>
          <w:szCs w:val="28"/>
        </w:rPr>
        <w:t xml:space="preserve">4.1. Имущество Учреждения является собственностью </w:t>
      </w:r>
      <w:r>
        <w:rPr>
          <w:sz w:val="28"/>
          <w:szCs w:val="28"/>
        </w:rPr>
        <w:t>А</w:t>
      </w:r>
      <w:r w:rsidRPr="00E76F40">
        <w:rPr>
          <w:sz w:val="28"/>
          <w:szCs w:val="28"/>
        </w:rPr>
        <w:t>дминистрации Волоконовского муниципального округа Белгородской области</w:t>
      </w:r>
      <w:r w:rsidRPr="00E55808">
        <w:rPr>
          <w:sz w:val="28"/>
          <w:szCs w:val="28"/>
        </w:rPr>
        <w:t xml:space="preserve"> и закреплено за Учреждением на праве оперативного управления.</w:t>
      </w:r>
    </w:p>
    <w:p w:rsidR="003B27A6" w:rsidRPr="00E55808" w:rsidRDefault="003B27A6" w:rsidP="003B27A6">
      <w:pPr>
        <w:pStyle w:val="ConsPlusNormal"/>
        <w:ind w:firstLine="709"/>
        <w:jc w:val="both"/>
        <w:rPr>
          <w:rFonts w:ascii="Times New Roman" w:hAnsi="Times New Roman" w:cs="Times New Roman"/>
          <w:b/>
          <w:i/>
          <w:sz w:val="28"/>
          <w:szCs w:val="28"/>
        </w:rPr>
      </w:pPr>
      <w:r w:rsidRPr="00E55808">
        <w:rPr>
          <w:rFonts w:ascii="Times New Roman" w:hAnsi="Times New Roman" w:cs="Times New Roman"/>
          <w:sz w:val="28"/>
          <w:szCs w:val="28"/>
        </w:rPr>
        <w:t>4.2. Земельный участок, необходимый для выполнения Учреждением своих уставных задач, предоставляется ему на праве постоянного (бессрочного) пользования</w:t>
      </w:r>
      <w:r w:rsidRPr="00E55808">
        <w:rPr>
          <w:rFonts w:ascii="Times New Roman" w:hAnsi="Times New Roman" w:cs="Times New Roman"/>
          <w:b/>
          <w:i/>
          <w:sz w:val="28"/>
          <w:szCs w:val="28"/>
        </w:rPr>
        <w:t>.</w:t>
      </w:r>
    </w:p>
    <w:p w:rsidR="003B27A6" w:rsidRPr="00E55808" w:rsidRDefault="003B27A6" w:rsidP="003B27A6">
      <w:pPr>
        <w:ind w:firstLine="709"/>
        <w:jc w:val="both"/>
        <w:rPr>
          <w:sz w:val="28"/>
          <w:szCs w:val="28"/>
        </w:rPr>
      </w:pPr>
      <w:r w:rsidRPr="00E55808">
        <w:rPr>
          <w:sz w:val="28"/>
          <w:szCs w:val="28"/>
        </w:rPr>
        <w:t>4.3. Источниками формирования имущества Учреждения в денежной и иных формах являются:</w:t>
      </w:r>
    </w:p>
    <w:p w:rsidR="003B27A6" w:rsidRPr="00E55808" w:rsidRDefault="003B27A6" w:rsidP="003B27A6">
      <w:pPr>
        <w:ind w:firstLine="709"/>
        <w:jc w:val="both"/>
        <w:rPr>
          <w:sz w:val="28"/>
          <w:szCs w:val="28"/>
        </w:rPr>
      </w:pPr>
      <w:r w:rsidRPr="00E55808">
        <w:rPr>
          <w:sz w:val="28"/>
          <w:szCs w:val="28"/>
        </w:rPr>
        <w:t>- регулярные и единовременные поступления от Учредителя;</w:t>
      </w:r>
    </w:p>
    <w:p w:rsidR="003B27A6" w:rsidRPr="00E55808" w:rsidRDefault="003B27A6" w:rsidP="003B27A6">
      <w:pPr>
        <w:ind w:firstLine="709"/>
        <w:jc w:val="both"/>
        <w:rPr>
          <w:sz w:val="28"/>
          <w:szCs w:val="28"/>
        </w:rPr>
      </w:pPr>
      <w:r w:rsidRPr="00E55808">
        <w:rPr>
          <w:sz w:val="28"/>
          <w:szCs w:val="28"/>
        </w:rPr>
        <w:t>- добровольные имущественные взносы и пожертвования;</w:t>
      </w:r>
    </w:p>
    <w:p w:rsidR="003B27A6" w:rsidRPr="00E55808" w:rsidRDefault="003B27A6" w:rsidP="003B27A6">
      <w:pPr>
        <w:ind w:firstLine="709"/>
        <w:jc w:val="both"/>
        <w:rPr>
          <w:sz w:val="28"/>
          <w:szCs w:val="28"/>
        </w:rPr>
      </w:pPr>
      <w:r w:rsidRPr="00E55808">
        <w:rPr>
          <w:sz w:val="28"/>
          <w:szCs w:val="28"/>
        </w:rPr>
        <w:t>- выручка от реализации товаров, работ, услуг;</w:t>
      </w:r>
    </w:p>
    <w:p w:rsidR="003B27A6" w:rsidRPr="00E55808" w:rsidRDefault="003B27A6" w:rsidP="003B27A6">
      <w:pPr>
        <w:ind w:firstLine="709"/>
        <w:jc w:val="both"/>
        <w:rPr>
          <w:sz w:val="28"/>
          <w:szCs w:val="28"/>
        </w:rPr>
      </w:pPr>
      <w:r w:rsidRPr="00E55808">
        <w:rPr>
          <w:sz w:val="28"/>
          <w:szCs w:val="28"/>
        </w:rPr>
        <w:t>- доходы, получаемые от сдачи в аренду с согласия Учредителя имущества, закреплённого за Учреждением на праве оперативного управления;</w:t>
      </w:r>
    </w:p>
    <w:p w:rsidR="003B27A6" w:rsidRPr="00E55808" w:rsidRDefault="003B27A6" w:rsidP="003B27A6">
      <w:pPr>
        <w:ind w:firstLine="709"/>
        <w:jc w:val="both"/>
        <w:rPr>
          <w:sz w:val="28"/>
          <w:szCs w:val="28"/>
        </w:rPr>
      </w:pPr>
      <w:r w:rsidRPr="00E55808">
        <w:rPr>
          <w:sz w:val="28"/>
          <w:szCs w:val="28"/>
        </w:rPr>
        <w:t>- другие, не запрещённые законом поступления.</w:t>
      </w:r>
    </w:p>
    <w:p w:rsidR="003B27A6" w:rsidRPr="00E55808" w:rsidRDefault="003B27A6" w:rsidP="003B27A6">
      <w:pPr>
        <w:ind w:firstLine="709"/>
        <w:jc w:val="both"/>
        <w:rPr>
          <w:sz w:val="28"/>
          <w:szCs w:val="28"/>
        </w:rPr>
      </w:pPr>
      <w:r w:rsidRPr="00E55808">
        <w:rPr>
          <w:sz w:val="28"/>
          <w:szCs w:val="28"/>
        </w:rPr>
        <w:t>4.4. При ликвидации Учреждения его имущество после удовлетворения требований кредиторов, а также имущество, на которое в соответствии с федеральными законами не может быть обращено взыскание, передаётся  ликвидационной комиссией собственнику соответствующего имущества и направляется на цели развития образования.</w:t>
      </w:r>
    </w:p>
    <w:p w:rsidR="003B27A6" w:rsidRPr="00E55808" w:rsidRDefault="003B27A6" w:rsidP="003B27A6">
      <w:pPr>
        <w:jc w:val="both"/>
        <w:outlineLvl w:val="1"/>
        <w:rPr>
          <w:sz w:val="28"/>
          <w:szCs w:val="28"/>
        </w:rPr>
      </w:pPr>
    </w:p>
    <w:p w:rsidR="003B27A6" w:rsidRPr="00507F9F" w:rsidRDefault="003B27A6" w:rsidP="003B27A6">
      <w:pPr>
        <w:pStyle w:val="ParagraphStyle"/>
        <w:ind w:firstLine="705"/>
        <w:jc w:val="both"/>
        <w:rPr>
          <w:rFonts w:ascii="Times New Roman" w:hAnsi="Times New Roman" w:cs="Times New Roman"/>
          <w:color w:val="FF0000"/>
          <w:sz w:val="28"/>
          <w:szCs w:val="28"/>
        </w:rPr>
      </w:pPr>
    </w:p>
    <w:p w:rsidR="003B27A6" w:rsidRPr="00E55808" w:rsidRDefault="003B27A6" w:rsidP="003B27A6">
      <w:pPr>
        <w:ind w:firstLine="540"/>
        <w:jc w:val="center"/>
        <w:outlineLvl w:val="1"/>
        <w:rPr>
          <w:b/>
          <w:sz w:val="24"/>
          <w:szCs w:val="24"/>
        </w:rPr>
      </w:pPr>
      <w:r w:rsidRPr="008E6C28">
        <w:rPr>
          <w:sz w:val="28"/>
          <w:szCs w:val="28"/>
        </w:rPr>
        <w:t xml:space="preserve"> </w:t>
      </w:r>
      <w:r w:rsidRPr="008E6C28">
        <w:rPr>
          <w:b/>
          <w:bCs/>
          <w:sz w:val="28"/>
          <w:szCs w:val="28"/>
        </w:rPr>
        <w:t>ГЛАВА</w:t>
      </w:r>
      <w:r>
        <w:rPr>
          <w:b/>
          <w:bCs/>
          <w:sz w:val="28"/>
          <w:szCs w:val="28"/>
        </w:rPr>
        <w:t xml:space="preserve"> </w:t>
      </w:r>
      <w:r w:rsidRPr="008E6C28">
        <w:rPr>
          <w:b/>
          <w:sz w:val="28"/>
          <w:szCs w:val="28"/>
          <w:lang w:val="en-US"/>
        </w:rPr>
        <w:t>V</w:t>
      </w:r>
      <w:r w:rsidRPr="008E6C28">
        <w:rPr>
          <w:b/>
          <w:sz w:val="28"/>
          <w:szCs w:val="28"/>
        </w:rPr>
        <w:t xml:space="preserve">. </w:t>
      </w:r>
      <w:r w:rsidRPr="00E55808">
        <w:rPr>
          <w:b/>
          <w:sz w:val="24"/>
          <w:szCs w:val="24"/>
        </w:rPr>
        <w:t>ПОРЯДОК ПРИНЯТИЯ ЛОКАЛЬНЫХ НОРМАТИВНЫХ АКТОВ УЧРЕЖДЕНИЯ</w:t>
      </w:r>
    </w:p>
    <w:p w:rsidR="003B27A6" w:rsidRPr="009D3698" w:rsidRDefault="003B27A6" w:rsidP="003B27A6">
      <w:pPr>
        <w:ind w:firstLine="540"/>
        <w:jc w:val="center"/>
        <w:outlineLvl w:val="1"/>
        <w:rPr>
          <w:b/>
          <w:color w:val="FF0000"/>
          <w:sz w:val="28"/>
          <w:szCs w:val="28"/>
        </w:rPr>
      </w:pPr>
    </w:p>
    <w:p w:rsidR="003B27A6" w:rsidRPr="005A7E6C" w:rsidRDefault="003B27A6" w:rsidP="003B27A6">
      <w:pPr>
        <w:ind w:firstLine="709"/>
        <w:jc w:val="both"/>
        <w:outlineLvl w:val="1"/>
        <w:rPr>
          <w:color w:val="000000" w:themeColor="text1"/>
          <w:sz w:val="28"/>
          <w:szCs w:val="28"/>
        </w:rPr>
      </w:pPr>
      <w:r>
        <w:rPr>
          <w:color w:val="000000" w:themeColor="text1"/>
          <w:sz w:val="28"/>
          <w:szCs w:val="28"/>
        </w:rPr>
        <w:t>5</w:t>
      </w:r>
      <w:r w:rsidRPr="005A7E6C">
        <w:rPr>
          <w:color w:val="000000" w:themeColor="text1"/>
          <w:sz w:val="28"/>
          <w:szCs w:val="28"/>
        </w:rPr>
        <w:t xml:space="preserve">.1. Учреждение принимает локальные нормативные акты, содержащие нормы, регулирующие образовательные отношения  и иную деятельность, осуществляемую Учреждением в пределах своей компетенции в соответствии с законодательством  </w:t>
      </w:r>
      <w:r>
        <w:rPr>
          <w:color w:val="000000" w:themeColor="text1"/>
          <w:sz w:val="28"/>
          <w:szCs w:val="28"/>
        </w:rPr>
        <w:t>Р</w:t>
      </w:r>
      <w:r w:rsidRPr="005A7E6C">
        <w:rPr>
          <w:color w:val="000000" w:themeColor="text1"/>
          <w:sz w:val="28"/>
          <w:szCs w:val="28"/>
        </w:rPr>
        <w:t xml:space="preserve">оссийской Федерации и Федеральным </w:t>
      </w:r>
      <w:r>
        <w:rPr>
          <w:color w:val="000000" w:themeColor="text1"/>
          <w:sz w:val="28"/>
          <w:szCs w:val="28"/>
        </w:rPr>
        <w:t>з</w:t>
      </w:r>
      <w:r w:rsidRPr="005A7E6C">
        <w:rPr>
          <w:color w:val="000000" w:themeColor="text1"/>
          <w:sz w:val="28"/>
          <w:szCs w:val="28"/>
        </w:rPr>
        <w:t xml:space="preserve">аконом от 29 декабря </w:t>
      </w:r>
      <w:smartTag w:uri="urn:schemas-microsoft-com:office:smarttags" w:element="metricconverter">
        <w:smartTagPr>
          <w:attr w:name="ProductID" w:val="2012 г"/>
        </w:smartTagPr>
        <w:r w:rsidRPr="005A7E6C">
          <w:rPr>
            <w:color w:val="000000" w:themeColor="text1"/>
            <w:sz w:val="28"/>
            <w:szCs w:val="28"/>
          </w:rPr>
          <w:t>2012 г</w:t>
        </w:r>
        <w:r>
          <w:rPr>
            <w:color w:val="000000" w:themeColor="text1"/>
            <w:sz w:val="28"/>
            <w:szCs w:val="28"/>
          </w:rPr>
          <w:t xml:space="preserve">ода </w:t>
        </w:r>
      </w:smartTag>
      <w:r w:rsidRPr="005A7E6C">
        <w:rPr>
          <w:color w:val="000000" w:themeColor="text1"/>
          <w:sz w:val="28"/>
          <w:szCs w:val="28"/>
        </w:rPr>
        <w:t xml:space="preserve"> № 273 –ФЗ  «Об образовании в Российской Федерации».</w:t>
      </w:r>
    </w:p>
    <w:p w:rsidR="003B27A6" w:rsidRPr="005A7E6C" w:rsidRDefault="003B27A6" w:rsidP="003B27A6">
      <w:pPr>
        <w:ind w:firstLine="709"/>
        <w:jc w:val="both"/>
        <w:outlineLvl w:val="1"/>
        <w:rPr>
          <w:color w:val="000000" w:themeColor="text1"/>
          <w:sz w:val="28"/>
          <w:szCs w:val="28"/>
        </w:rPr>
      </w:pPr>
      <w:r>
        <w:rPr>
          <w:color w:val="000000" w:themeColor="text1"/>
          <w:sz w:val="28"/>
          <w:szCs w:val="28"/>
        </w:rPr>
        <w:t>5</w:t>
      </w:r>
      <w:r w:rsidRPr="005A7E6C">
        <w:rPr>
          <w:color w:val="000000" w:themeColor="text1"/>
          <w:sz w:val="28"/>
          <w:szCs w:val="28"/>
        </w:rPr>
        <w:t xml:space="preserve">.2. Локальные нормативные акты принимаются директором Учреждения, Педагогическим советом, общим собранием работников учреждения. Управляющим советом в соответствии со своей компетенцией, установленной разделом </w:t>
      </w:r>
      <w:r w:rsidRPr="005A7E6C">
        <w:rPr>
          <w:color w:val="000000" w:themeColor="text1"/>
          <w:sz w:val="28"/>
          <w:szCs w:val="28"/>
          <w:lang w:val="en-US"/>
        </w:rPr>
        <w:t>III</w:t>
      </w:r>
      <w:r w:rsidRPr="005A7E6C">
        <w:rPr>
          <w:color w:val="000000" w:themeColor="text1"/>
          <w:sz w:val="28"/>
          <w:szCs w:val="28"/>
        </w:rPr>
        <w:t xml:space="preserve"> настоящего Устава.</w:t>
      </w:r>
    </w:p>
    <w:p w:rsidR="003B27A6" w:rsidRPr="005A7E6C" w:rsidRDefault="003B27A6" w:rsidP="003B27A6">
      <w:pPr>
        <w:ind w:firstLine="709"/>
        <w:jc w:val="both"/>
        <w:outlineLvl w:val="1"/>
        <w:rPr>
          <w:color w:val="000000" w:themeColor="text1"/>
          <w:sz w:val="28"/>
          <w:szCs w:val="28"/>
        </w:rPr>
      </w:pPr>
      <w:r>
        <w:rPr>
          <w:color w:val="000000" w:themeColor="text1"/>
          <w:sz w:val="28"/>
          <w:szCs w:val="28"/>
        </w:rPr>
        <w:t>5</w:t>
      </w:r>
      <w:r w:rsidRPr="005A7E6C">
        <w:rPr>
          <w:color w:val="000000" w:themeColor="text1"/>
          <w:sz w:val="28"/>
          <w:szCs w:val="28"/>
        </w:rPr>
        <w:t xml:space="preserve">.3. Локальные нормативные акты руководителем </w:t>
      </w:r>
      <w:r>
        <w:rPr>
          <w:color w:val="000000" w:themeColor="text1"/>
          <w:sz w:val="28"/>
          <w:szCs w:val="28"/>
        </w:rPr>
        <w:t>У</w:t>
      </w:r>
      <w:r w:rsidRPr="005A7E6C">
        <w:rPr>
          <w:color w:val="000000" w:themeColor="text1"/>
          <w:sz w:val="28"/>
          <w:szCs w:val="28"/>
        </w:rPr>
        <w:t xml:space="preserve">чреждения издаются в форме приказов, которыми могут утверждаться положения, правила, </w:t>
      </w:r>
      <w:r w:rsidRPr="005A7E6C">
        <w:rPr>
          <w:color w:val="000000" w:themeColor="text1"/>
          <w:sz w:val="28"/>
          <w:szCs w:val="28"/>
        </w:rPr>
        <w:lastRenderedPageBreak/>
        <w:t>инструкции, порядки, регламенты, иные документы.</w:t>
      </w:r>
    </w:p>
    <w:p w:rsidR="003B27A6" w:rsidRPr="005A7E6C" w:rsidRDefault="003B27A6" w:rsidP="003B27A6">
      <w:pPr>
        <w:ind w:firstLine="709"/>
        <w:jc w:val="both"/>
        <w:outlineLvl w:val="1"/>
        <w:rPr>
          <w:color w:val="000000" w:themeColor="text1"/>
          <w:sz w:val="28"/>
          <w:szCs w:val="28"/>
        </w:rPr>
      </w:pPr>
      <w:r>
        <w:rPr>
          <w:color w:val="000000" w:themeColor="text1"/>
          <w:sz w:val="28"/>
          <w:szCs w:val="28"/>
        </w:rPr>
        <w:t>5</w:t>
      </w:r>
      <w:r w:rsidRPr="005A7E6C">
        <w:rPr>
          <w:color w:val="000000" w:themeColor="text1"/>
          <w:sz w:val="28"/>
          <w:szCs w:val="28"/>
        </w:rPr>
        <w:t xml:space="preserve">.4. Локальные нормативные акты Педагогического совета, Управляющего совета, общего собрания работников </w:t>
      </w:r>
      <w:r>
        <w:rPr>
          <w:color w:val="000000" w:themeColor="text1"/>
          <w:sz w:val="28"/>
          <w:szCs w:val="28"/>
        </w:rPr>
        <w:t>У</w:t>
      </w:r>
      <w:r w:rsidRPr="005A7E6C">
        <w:rPr>
          <w:color w:val="000000" w:themeColor="text1"/>
          <w:sz w:val="28"/>
          <w:szCs w:val="28"/>
        </w:rPr>
        <w:t>чреждения издаются в виде решений, которыми могут утверждаться Положения, правила, регламенты, образовательные программы и иные документы.</w:t>
      </w:r>
    </w:p>
    <w:p w:rsidR="003B27A6" w:rsidRPr="00732CB0" w:rsidRDefault="003B27A6" w:rsidP="003B27A6">
      <w:pPr>
        <w:ind w:firstLine="709"/>
        <w:jc w:val="both"/>
        <w:outlineLvl w:val="1"/>
        <w:rPr>
          <w:sz w:val="28"/>
          <w:szCs w:val="28"/>
        </w:rPr>
      </w:pPr>
      <w:r w:rsidRPr="00732CB0">
        <w:rPr>
          <w:sz w:val="28"/>
          <w:szCs w:val="28"/>
        </w:rPr>
        <w:t>5.5.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3B27A6" w:rsidRDefault="003B27A6" w:rsidP="003B27A6">
      <w:pPr>
        <w:ind w:firstLine="709"/>
        <w:jc w:val="both"/>
        <w:outlineLvl w:val="1"/>
        <w:rPr>
          <w:color w:val="000000" w:themeColor="text1"/>
          <w:sz w:val="28"/>
          <w:szCs w:val="28"/>
        </w:rPr>
      </w:pPr>
      <w:r>
        <w:rPr>
          <w:color w:val="000000" w:themeColor="text1"/>
          <w:sz w:val="28"/>
          <w:szCs w:val="28"/>
        </w:rPr>
        <w:t>5</w:t>
      </w:r>
      <w:r w:rsidRPr="005A7E6C">
        <w:rPr>
          <w:color w:val="000000" w:themeColor="text1"/>
          <w:sz w:val="28"/>
          <w:szCs w:val="28"/>
        </w:rPr>
        <w:t xml:space="preserve">.6. Норма локальных нормативных актов, ухудшающие положение обучающихся или работников образовательного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образовательным учреждением. </w:t>
      </w:r>
    </w:p>
    <w:p w:rsidR="003B27A6" w:rsidRDefault="003B27A6" w:rsidP="003B27A6">
      <w:pPr>
        <w:tabs>
          <w:tab w:val="left" w:pos="2520"/>
        </w:tabs>
        <w:rPr>
          <w:b/>
          <w:color w:val="FF0000"/>
          <w:sz w:val="28"/>
          <w:szCs w:val="28"/>
        </w:rPr>
      </w:pPr>
      <w:r>
        <w:rPr>
          <w:b/>
          <w:color w:val="FF0000"/>
          <w:sz w:val="28"/>
          <w:szCs w:val="28"/>
        </w:rPr>
        <w:t xml:space="preserve">              </w:t>
      </w:r>
    </w:p>
    <w:p w:rsidR="003B27A6" w:rsidRPr="00E55808" w:rsidRDefault="003B27A6" w:rsidP="003B27A6">
      <w:pPr>
        <w:tabs>
          <w:tab w:val="left" w:pos="2520"/>
        </w:tabs>
        <w:jc w:val="center"/>
        <w:rPr>
          <w:b/>
          <w:sz w:val="28"/>
          <w:szCs w:val="28"/>
        </w:rPr>
      </w:pPr>
      <w:r w:rsidRPr="008E6C28">
        <w:rPr>
          <w:b/>
          <w:bCs/>
          <w:sz w:val="28"/>
          <w:szCs w:val="28"/>
        </w:rPr>
        <w:t>ГЛАВА</w:t>
      </w:r>
      <w:r>
        <w:rPr>
          <w:b/>
          <w:color w:val="FF0000"/>
          <w:sz w:val="28"/>
          <w:szCs w:val="28"/>
        </w:rPr>
        <w:t xml:space="preserve"> </w:t>
      </w:r>
      <w:r w:rsidRPr="00E55808">
        <w:rPr>
          <w:b/>
          <w:sz w:val="28"/>
          <w:szCs w:val="28"/>
          <w:lang w:val="en-US"/>
        </w:rPr>
        <w:t>VI</w:t>
      </w:r>
      <w:r w:rsidRPr="00E55808">
        <w:rPr>
          <w:b/>
          <w:sz w:val="28"/>
          <w:szCs w:val="28"/>
        </w:rPr>
        <w:t>. РЕОРГАНИЗАЦИЯ И ЛИКВИДАЦИЯ</w:t>
      </w:r>
    </w:p>
    <w:p w:rsidR="003B27A6" w:rsidRPr="00E55808" w:rsidRDefault="003B27A6" w:rsidP="003B27A6">
      <w:pPr>
        <w:tabs>
          <w:tab w:val="left" w:pos="2520"/>
        </w:tabs>
        <w:rPr>
          <w:b/>
          <w:sz w:val="28"/>
          <w:szCs w:val="28"/>
        </w:rPr>
      </w:pPr>
    </w:p>
    <w:p w:rsidR="003B27A6" w:rsidRPr="00E55808" w:rsidRDefault="003B27A6" w:rsidP="003B27A6">
      <w:pPr>
        <w:shd w:val="clear" w:color="auto" w:fill="FFFFFF"/>
        <w:ind w:firstLine="708"/>
        <w:jc w:val="both"/>
        <w:rPr>
          <w:rStyle w:val="blk"/>
          <w:sz w:val="28"/>
          <w:szCs w:val="28"/>
        </w:rPr>
      </w:pPr>
      <w:r w:rsidRPr="00E55808">
        <w:rPr>
          <w:bCs/>
          <w:spacing w:val="-1"/>
          <w:sz w:val="28"/>
          <w:szCs w:val="28"/>
        </w:rPr>
        <w:t xml:space="preserve">6.1. </w:t>
      </w:r>
      <w:r w:rsidRPr="00E55808">
        <w:rPr>
          <w:rStyle w:val="blk"/>
          <w:sz w:val="28"/>
          <w:szCs w:val="28"/>
        </w:rPr>
        <w:t>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3B27A6" w:rsidRPr="00E55808" w:rsidRDefault="003B27A6" w:rsidP="003B27A6">
      <w:pPr>
        <w:shd w:val="clear" w:color="auto" w:fill="FFFFFF"/>
        <w:ind w:firstLine="708"/>
        <w:jc w:val="both"/>
        <w:rPr>
          <w:rStyle w:val="blk"/>
          <w:sz w:val="28"/>
          <w:szCs w:val="28"/>
        </w:rPr>
      </w:pPr>
      <w:r w:rsidRPr="00E55808">
        <w:rPr>
          <w:rStyle w:val="blk"/>
          <w:sz w:val="28"/>
          <w:szCs w:val="28"/>
        </w:rPr>
        <w:t>6.2.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3B27A6" w:rsidRPr="00E55808" w:rsidRDefault="003B27A6" w:rsidP="003B27A6">
      <w:pPr>
        <w:shd w:val="clear" w:color="auto" w:fill="FFFFFF"/>
        <w:ind w:firstLine="708"/>
        <w:jc w:val="both"/>
        <w:rPr>
          <w:rStyle w:val="blk"/>
          <w:sz w:val="28"/>
          <w:szCs w:val="28"/>
        </w:rPr>
      </w:pPr>
      <w:r w:rsidRPr="00E55808">
        <w:rPr>
          <w:rStyle w:val="blk"/>
          <w:sz w:val="28"/>
          <w:szCs w:val="28"/>
        </w:rPr>
        <w:t>6.3.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3B27A6" w:rsidRDefault="003B27A6" w:rsidP="003B27A6">
      <w:pPr>
        <w:jc w:val="center"/>
        <w:rPr>
          <w:sz w:val="28"/>
          <w:szCs w:val="28"/>
        </w:rPr>
      </w:pPr>
    </w:p>
    <w:p w:rsidR="003B27A6" w:rsidRDefault="003B27A6" w:rsidP="003B27A6">
      <w:pPr>
        <w:jc w:val="center"/>
        <w:rPr>
          <w:sz w:val="28"/>
          <w:szCs w:val="28"/>
        </w:rPr>
      </w:pPr>
    </w:p>
    <w:p w:rsidR="003B27A6" w:rsidRDefault="003B27A6" w:rsidP="003B27A6">
      <w:pPr>
        <w:jc w:val="center"/>
        <w:rPr>
          <w:sz w:val="28"/>
          <w:szCs w:val="28"/>
        </w:rPr>
      </w:pPr>
    </w:p>
    <w:p w:rsidR="003B27A6" w:rsidRPr="00E55808" w:rsidRDefault="003B27A6" w:rsidP="003B27A6">
      <w:pPr>
        <w:jc w:val="center"/>
        <w:rPr>
          <w:sz w:val="28"/>
          <w:szCs w:val="28"/>
        </w:rPr>
      </w:pPr>
    </w:p>
    <w:p w:rsidR="003B27A6" w:rsidRPr="008E6C28" w:rsidRDefault="003B27A6" w:rsidP="003B27A6">
      <w:pPr>
        <w:shd w:val="clear" w:color="auto" w:fill="FFFFFF"/>
        <w:jc w:val="center"/>
        <w:rPr>
          <w:b/>
          <w:bCs/>
          <w:spacing w:val="-1"/>
          <w:sz w:val="28"/>
          <w:szCs w:val="28"/>
        </w:rPr>
      </w:pPr>
      <w:r w:rsidRPr="008E6C28">
        <w:rPr>
          <w:b/>
          <w:bCs/>
          <w:sz w:val="28"/>
          <w:szCs w:val="28"/>
        </w:rPr>
        <w:t>ГЛАВА</w:t>
      </w:r>
      <w:r w:rsidRPr="008E6C28">
        <w:rPr>
          <w:b/>
          <w:bCs/>
          <w:spacing w:val="-1"/>
          <w:sz w:val="28"/>
          <w:szCs w:val="28"/>
        </w:rPr>
        <w:t xml:space="preserve"> V</w:t>
      </w:r>
      <w:r w:rsidRPr="008E6C28">
        <w:rPr>
          <w:b/>
          <w:bCs/>
          <w:spacing w:val="-1"/>
          <w:sz w:val="28"/>
          <w:szCs w:val="28"/>
          <w:lang w:val="en-US"/>
        </w:rPr>
        <w:t>I</w:t>
      </w:r>
      <w:r>
        <w:rPr>
          <w:b/>
          <w:bCs/>
          <w:spacing w:val="-1"/>
          <w:sz w:val="28"/>
          <w:szCs w:val="28"/>
          <w:lang w:val="en-US"/>
        </w:rPr>
        <w:t>I</w:t>
      </w:r>
      <w:r w:rsidRPr="008E6C28">
        <w:rPr>
          <w:b/>
          <w:bCs/>
          <w:spacing w:val="-1"/>
          <w:sz w:val="28"/>
          <w:szCs w:val="28"/>
        </w:rPr>
        <w:t>. ПОРЯДОК ИЗМЕНЕНИЯ И ДОПОЛНЕНИЯ В УСТ</w:t>
      </w:r>
      <w:r>
        <w:rPr>
          <w:b/>
          <w:bCs/>
          <w:spacing w:val="-1"/>
          <w:sz w:val="28"/>
          <w:szCs w:val="28"/>
        </w:rPr>
        <w:t>АВ</w:t>
      </w:r>
    </w:p>
    <w:p w:rsidR="003B27A6" w:rsidRDefault="003B27A6" w:rsidP="003B27A6">
      <w:pPr>
        <w:jc w:val="both"/>
        <w:rPr>
          <w:b/>
          <w:bCs/>
          <w:spacing w:val="-1"/>
          <w:sz w:val="28"/>
          <w:szCs w:val="28"/>
        </w:rPr>
      </w:pPr>
    </w:p>
    <w:p w:rsidR="003B27A6" w:rsidRDefault="003B27A6" w:rsidP="003B27A6">
      <w:pPr>
        <w:ind w:firstLine="709"/>
        <w:jc w:val="both"/>
        <w:rPr>
          <w:sz w:val="28"/>
          <w:szCs w:val="28"/>
        </w:rPr>
      </w:pPr>
      <w:r>
        <w:rPr>
          <w:sz w:val="28"/>
          <w:szCs w:val="28"/>
        </w:rPr>
        <w:t>7</w:t>
      </w:r>
      <w:r w:rsidRPr="00737F3F">
        <w:rPr>
          <w:sz w:val="28"/>
          <w:szCs w:val="28"/>
        </w:rPr>
        <w:t>.1. Изменения и (или) дополнения в настоящий устав разрабатываются и принимаются общим собранием работников Учреждения</w:t>
      </w:r>
      <w:r w:rsidRPr="00737F3F">
        <w:rPr>
          <w:b/>
          <w:sz w:val="28"/>
          <w:szCs w:val="28"/>
        </w:rPr>
        <w:t>,</w:t>
      </w:r>
      <w:r w:rsidRPr="00737F3F">
        <w:rPr>
          <w:sz w:val="28"/>
          <w:szCs w:val="28"/>
        </w:rPr>
        <w:t xml:space="preserve"> утверждаются Учредителем в порядке, им установленном, и подлежат обязательной государственной регистрации.</w:t>
      </w:r>
    </w:p>
    <w:p w:rsidR="003B27A6" w:rsidRDefault="003B27A6" w:rsidP="003B27A6">
      <w:pPr>
        <w:ind w:firstLine="709"/>
        <w:jc w:val="both"/>
        <w:rPr>
          <w:sz w:val="28"/>
          <w:szCs w:val="28"/>
        </w:rPr>
      </w:pPr>
      <w:r>
        <w:rPr>
          <w:sz w:val="28"/>
          <w:szCs w:val="28"/>
        </w:rPr>
        <w:t>7</w:t>
      </w:r>
      <w:r w:rsidRPr="00737F3F">
        <w:rPr>
          <w:sz w:val="28"/>
          <w:szCs w:val="28"/>
        </w:rPr>
        <w:t>.2. Государственная регистрация изменений и дополнений в Устав Учреждения осуществляется в порядке, установленном законодательством Российской Федерации.</w:t>
      </w:r>
    </w:p>
    <w:p w:rsidR="003B27A6" w:rsidRPr="00737F3F" w:rsidRDefault="003B27A6" w:rsidP="003B27A6">
      <w:pPr>
        <w:ind w:firstLine="709"/>
        <w:jc w:val="both"/>
        <w:rPr>
          <w:sz w:val="28"/>
          <w:szCs w:val="28"/>
        </w:rPr>
      </w:pPr>
      <w:r>
        <w:rPr>
          <w:sz w:val="28"/>
          <w:szCs w:val="28"/>
        </w:rPr>
        <w:lastRenderedPageBreak/>
        <w:t>7</w:t>
      </w:r>
      <w:r w:rsidRPr="00737F3F">
        <w:rPr>
          <w:sz w:val="28"/>
          <w:szCs w:val="28"/>
        </w:rPr>
        <w:t>.3. Изменения и дополнения в Устав Учреждения вступают в силу с момента их государственной регистрации.</w:t>
      </w:r>
    </w:p>
    <w:p w:rsidR="003B27A6" w:rsidRDefault="003B27A6" w:rsidP="003B27A6">
      <w:pPr>
        <w:ind w:firstLine="709"/>
        <w:jc w:val="both"/>
        <w:rPr>
          <w:sz w:val="28"/>
          <w:szCs w:val="28"/>
        </w:rPr>
      </w:pPr>
    </w:p>
    <w:p w:rsidR="003B27A6" w:rsidRPr="00737F3F" w:rsidRDefault="003B27A6" w:rsidP="003B27A6">
      <w:pPr>
        <w:ind w:firstLine="709"/>
        <w:jc w:val="both"/>
        <w:rPr>
          <w:sz w:val="28"/>
          <w:szCs w:val="28"/>
        </w:rPr>
      </w:pPr>
    </w:p>
    <w:p w:rsidR="003B27A6" w:rsidRPr="005720C9" w:rsidRDefault="003B27A6" w:rsidP="003B27A6">
      <w:pPr>
        <w:pStyle w:val="ParagraphStyle"/>
        <w:tabs>
          <w:tab w:val="center" w:pos="5197"/>
        </w:tabs>
        <w:ind w:firstLine="705"/>
        <w:jc w:val="both"/>
        <w:rPr>
          <w:rFonts w:ascii="Times New Roman" w:hAnsi="Times New Roman" w:cs="Times New Roman"/>
          <w:sz w:val="28"/>
          <w:szCs w:val="28"/>
        </w:rPr>
      </w:pPr>
    </w:p>
    <w:p w:rsidR="003B27A6" w:rsidRDefault="003B27A6"/>
    <w:p w:rsidR="003B27A6" w:rsidRDefault="003B27A6"/>
    <w:sectPr w:rsidR="003B27A6" w:rsidSect="00072308">
      <w:headerReference w:type="default" r:id="rId9"/>
      <w:pgSz w:w="11906" w:h="16838"/>
      <w:pgMar w:top="567"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E0C" w:rsidRDefault="009F7E0C" w:rsidP="00072308">
      <w:r>
        <w:separator/>
      </w:r>
    </w:p>
  </w:endnote>
  <w:endnote w:type="continuationSeparator" w:id="0">
    <w:p w:rsidR="009F7E0C" w:rsidRDefault="009F7E0C" w:rsidP="00072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E0C" w:rsidRDefault="009F7E0C" w:rsidP="00072308">
      <w:r>
        <w:separator/>
      </w:r>
    </w:p>
  </w:footnote>
  <w:footnote w:type="continuationSeparator" w:id="0">
    <w:p w:rsidR="009F7E0C" w:rsidRDefault="009F7E0C" w:rsidP="000723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974400736"/>
      <w:docPartObj>
        <w:docPartGallery w:val="Page Numbers (Top of Page)"/>
        <w:docPartUnique/>
      </w:docPartObj>
    </w:sdtPr>
    <w:sdtEndPr/>
    <w:sdtContent>
      <w:p w:rsidR="00072308" w:rsidRPr="00072308" w:rsidRDefault="00072308">
        <w:pPr>
          <w:pStyle w:val="a7"/>
          <w:jc w:val="center"/>
          <w:rPr>
            <w:sz w:val="24"/>
          </w:rPr>
        </w:pPr>
        <w:r w:rsidRPr="00072308">
          <w:rPr>
            <w:sz w:val="24"/>
          </w:rPr>
          <w:fldChar w:fldCharType="begin"/>
        </w:r>
        <w:r w:rsidRPr="00072308">
          <w:rPr>
            <w:sz w:val="24"/>
          </w:rPr>
          <w:instrText>PAGE   \* MERGEFORMAT</w:instrText>
        </w:r>
        <w:r w:rsidRPr="00072308">
          <w:rPr>
            <w:sz w:val="24"/>
          </w:rPr>
          <w:fldChar w:fldCharType="separate"/>
        </w:r>
        <w:r w:rsidR="00810822">
          <w:rPr>
            <w:noProof/>
            <w:sz w:val="24"/>
          </w:rPr>
          <w:t>2</w:t>
        </w:r>
        <w:r w:rsidRPr="00072308">
          <w:rPr>
            <w:sz w:val="24"/>
          </w:rPr>
          <w:fldChar w:fldCharType="end"/>
        </w:r>
      </w:p>
    </w:sdtContent>
  </w:sdt>
  <w:p w:rsidR="00072308" w:rsidRDefault="00072308">
    <w:pPr>
      <w:pStyle w:val="a7"/>
    </w:pPr>
  </w:p>
  <w:p w:rsidR="00D529BD" w:rsidRDefault="00D529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46D51"/>
    <w:multiLevelType w:val="hybridMultilevel"/>
    <w:tmpl w:val="E2F4626E"/>
    <w:lvl w:ilvl="0" w:tplc="3198F12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19829B3"/>
    <w:multiLevelType w:val="hybridMultilevel"/>
    <w:tmpl w:val="C778C75E"/>
    <w:lvl w:ilvl="0" w:tplc="0419000F">
      <w:start w:val="1"/>
      <w:numFmt w:val="decimal"/>
      <w:lvlText w:val="%1."/>
      <w:lvlJc w:val="left"/>
      <w:pPr>
        <w:ind w:left="720" w:hanging="360"/>
      </w:pPr>
      <w:rPr>
        <w:rFonts w:eastAsia="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22E0"/>
    <w:rsid w:val="00072308"/>
    <w:rsid w:val="001A4534"/>
    <w:rsid w:val="001F22D3"/>
    <w:rsid w:val="00211F7A"/>
    <w:rsid w:val="002A2837"/>
    <w:rsid w:val="002A3F62"/>
    <w:rsid w:val="00330223"/>
    <w:rsid w:val="003A099E"/>
    <w:rsid w:val="003B27A6"/>
    <w:rsid w:val="004328DA"/>
    <w:rsid w:val="004A0FAA"/>
    <w:rsid w:val="005E1E3D"/>
    <w:rsid w:val="005E3EB3"/>
    <w:rsid w:val="00633B4F"/>
    <w:rsid w:val="00690189"/>
    <w:rsid w:val="00692EBE"/>
    <w:rsid w:val="006941A5"/>
    <w:rsid w:val="00793F9F"/>
    <w:rsid w:val="00810822"/>
    <w:rsid w:val="008358F8"/>
    <w:rsid w:val="00863C12"/>
    <w:rsid w:val="009C629C"/>
    <w:rsid w:val="009F5F8A"/>
    <w:rsid w:val="009F7E0C"/>
    <w:rsid w:val="00A03593"/>
    <w:rsid w:val="00A322E0"/>
    <w:rsid w:val="00A87D4C"/>
    <w:rsid w:val="00B024D6"/>
    <w:rsid w:val="00B703FD"/>
    <w:rsid w:val="00BC2885"/>
    <w:rsid w:val="00C539C7"/>
    <w:rsid w:val="00D529BD"/>
    <w:rsid w:val="00D76E27"/>
    <w:rsid w:val="00D83BF7"/>
    <w:rsid w:val="00D944CD"/>
    <w:rsid w:val="00DD14E2"/>
    <w:rsid w:val="00ED23E9"/>
    <w:rsid w:val="00F45F74"/>
    <w:rsid w:val="00FE2AAA"/>
    <w:rsid w:val="00FF1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6569AAC-364A-45C6-8283-585294984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5F8A"/>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Exact">
    <w:name w:val="Основной текст (5) Exact"/>
    <w:basedOn w:val="a0"/>
    <w:rsid w:val="009F5F8A"/>
    <w:rPr>
      <w:rFonts w:ascii="Times New Roman" w:hAnsi="Times New Roman" w:cs="Times New Roman"/>
      <w:b/>
      <w:bCs/>
      <w:sz w:val="28"/>
      <w:szCs w:val="28"/>
      <w:u w:val="none"/>
    </w:rPr>
  </w:style>
  <w:style w:type="paragraph" w:styleId="a3">
    <w:name w:val="List Paragraph"/>
    <w:basedOn w:val="a"/>
    <w:uiPriority w:val="34"/>
    <w:qFormat/>
    <w:rsid w:val="002A2837"/>
    <w:pPr>
      <w:ind w:left="720"/>
      <w:contextualSpacing/>
    </w:pPr>
  </w:style>
  <w:style w:type="paragraph" w:styleId="a4">
    <w:name w:val="Balloon Text"/>
    <w:basedOn w:val="a"/>
    <w:link w:val="a5"/>
    <w:uiPriority w:val="99"/>
    <w:semiHidden/>
    <w:unhideWhenUsed/>
    <w:rsid w:val="005E3EB3"/>
    <w:rPr>
      <w:rFonts w:ascii="Segoe UI" w:hAnsi="Segoe UI" w:cs="Segoe UI"/>
      <w:sz w:val="18"/>
      <w:szCs w:val="18"/>
    </w:rPr>
  </w:style>
  <w:style w:type="character" w:customStyle="1" w:styleId="a5">
    <w:name w:val="Текст выноски Знак"/>
    <w:basedOn w:val="a0"/>
    <w:link w:val="a4"/>
    <w:uiPriority w:val="99"/>
    <w:semiHidden/>
    <w:rsid w:val="005E3EB3"/>
    <w:rPr>
      <w:rFonts w:ascii="Segoe UI" w:eastAsiaTheme="minorEastAsia" w:hAnsi="Segoe UI" w:cs="Segoe UI"/>
      <w:sz w:val="18"/>
      <w:szCs w:val="18"/>
      <w:lang w:eastAsia="ru-RU"/>
    </w:rPr>
  </w:style>
  <w:style w:type="table" w:styleId="a6">
    <w:name w:val="Table Grid"/>
    <w:basedOn w:val="a1"/>
    <w:uiPriority w:val="39"/>
    <w:rsid w:val="000723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unhideWhenUsed/>
    <w:rsid w:val="00072308"/>
    <w:pPr>
      <w:tabs>
        <w:tab w:val="center" w:pos="4677"/>
        <w:tab w:val="right" w:pos="9355"/>
      </w:tabs>
    </w:pPr>
  </w:style>
  <w:style w:type="character" w:customStyle="1" w:styleId="a8">
    <w:name w:val="Верхний колонтитул Знак"/>
    <w:basedOn w:val="a0"/>
    <w:link w:val="a7"/>
    <w:uiPriority w:val="99"/>
    <w:rsid w:val="00072308"/>
    <w:rPr>
      <w:rFonts w:ascii="Times New Roman" w:eastAsiaTheme="minorEastAsia" w:hAnsi="Times New Roman" w:cs="Times New Roman"/>
      <w:sz w:val="20"/>
      <w:szCs w:val="20"/>
      <w:lang w:eastAsia="ru-RU"/>
    </w:rPr>
  </w:style>
  <w:style w:type="paragraph" w:styleId="a9">
    <w:name w:val="footer"/>
    <w:basedOn w:val="a"/>
    <w:link w:val="aa"/>
    <w:uiPriority w:val="99"/>
    <w:unhideWhenUsed/>
    <w:rsid w:val="00072308"/>
    <w:pPr>
      <w:tabs>
        <w:tab w:val="center" w:pos="4677"/>
        <w:tab w:val="right" w:pos="9355"/>
      </w:tabs>
    </w:pPr>
  </w:style>
  <w:style w:type="character" w:customStyle="1" w:styleId="aa">
    <w:name w:val="Нижний колонтитул Знак"/>
    <w:basedOn w:val="a0"/>
    <w:link w:val="a9"/>
    <w:uiPriority w:val="99"/>
    <w:rsid w:val="00072308"/>
    <w:rPr>
      <w:rFonts w:ascii="Times New Roman" w:eastAsiaTheme="minorEastAsia" w:hAnsi="Times New Roman" w:cs="Times New Roman"/>
      <w:sz w:val="20"/>
      <w:szCs w:val="20"/>
      <w:lang w:eastAsia="ru-RU"/>
    </w:rPr>
  </w:style>
  <w:style w:type="paragraph" w:customStyle="1" w:styleId="ParagraphStyle">
    <w:name w:val="Paragraph Style"/>
    <w:rsid w:val="003B27A6"/>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blk">
    <w:name w:val="blk"/>
    <w:basedOn w:val="a0"/>
    <w:rsid w:val="003B27A6"/>
  </w:style>
  <w:style w:type="paragraph" w:customStyle="1" w:styleId="ConsPlusNormal">
    <w:name w:val="ConsPlusNormal"/>
    <w:rsid w:val="003B27A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markedcontent">
    <w:name w:val="markedcontent"/>
    <w:basedOn w:val="a0"/>
    <w:rsid w:val="003B27A6"/>
  </w:style>
  <w:style w:type="paragraph" w:customStyle="1" w:styleId="ab">
    <w:name w:val="Таблицы (моноширинный)"/>
    <w:basedOn w:val="a"/>
    <w:next w:val="a"/>
    <w:uiPriority w:val="99"/>
    <w:rsid w:val="003B27A6"/>
    <w:pPr>
      <w:widowControl/>
    </w:pPr>
    <w:rPr>
      <w:rFonts w:ascii="Courier New" w:eastAsia="Times New Roman"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A8DE7-AD0D-4A79-AD70-FCBA0CA3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6428</Words>
  <Characters>36641</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8</cp:revision>
  <cp:lastPrinted>2025-12-26T11:40:00Z</cp:lastPrinted>
  <dcterms:created xsi:type="dcterms:W3CDTF">2025-12-26T11:32:00Z</dcterms:created>
  <dcterms:modified xsi:type="dcterms:W3CDTF">2026-01-13T10:32:00Z</dcterms:modified>
</cp:coreProperties>
</file>