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67" w:rsidRDefault="003B5F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 И Й С К А Я    Ф Е Д Е Р А Ц И Я</w:t>
      </w:r>
    </w:p>
    <w:p w:rsidR="00954D67" w:rsidRDefault="003B5FC3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954D67" w:rsidRDefault="003B5FC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:rsidR="00954D67" w:rsidRDefault="00954D67">
      <w:pPr>
        <w:rPr>
          <w:sz w:val="16"/>
          <w:szCs w:val="16"/>
        </w:rPr>
      </w:pPr>
    </w:p>
    <w:p w:rsidR="00954D67" w:rsidRDefault="003B5FC3">
      <w:pPr>
        <w:jc w:val="center"/>
      </w:pPr>
      <w:r>
        <w:rPr>
          <w:noProof/>
        </w:rPr>
        <w:drawing>
          <wp:inline distT="0" distB="0" distL="114300" distR="114300">
            <wp:extent cx="532130" cy="639445"/>
            <wp:effectExtent l="0" t="0" r="1270" b="8255"/>
            <wp:docPr id="1" name="Изображение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-к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67" w:rsidRDefault="003B5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954D67" w:rsidRDefault="003B5FC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:rsidR="00954D67" w:rsidRDefault="00954D67">
      <w:pPr>
        <w:jc w:val="center"/>
      </w:pPr>
    </w:p>
    <w:p w:rsidR="00954D67" w:rsidRDefault="003B5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54D67" w:rsidRDefault="00954D67">
      <w:pPr>
        <w:jc w:val="center"/>
        <w:rPr>
          <w:b/>
          <w:sz w:val="28"/>
          <w:szCs w:val="28"/>
        </w:rPr>
      </w:pPr>
    </w:p>
    <w:p w:rsidR="00954D67" w:rsidRDefault="003B5F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апреля 2025 года                                           </w:t>
      </w:r>
      <w:r>
        <w:rPr>
          <w:bCs/>
          <w:sz w:val="28"/>
          <w:szCs w:val="28"/>
        </w:rPr>
        <w:t xml:space="preserve">                                   № 83</w:t>
      </w:r>
    </w:p>
    <w:p w:rsidR="00954D67" w:rsidRDefault="00954D67">
      <w:pPr>
        <w:jc w:val="both"/>
        <w:rPr>
          <w:b/>
        </w:rPr>
      </w:pPr>
    </w:p>
    <w:p w:rsidR="00411902" w:rsidRDefault="00411902">
      <w:pPr>
        <w:jc w:val="both"/>
        <w:rPr>
          <w:b/>
        </w:rPr>
      </w:pPr>
    </w:p>
    <w:p w:rsidR="00954D67" w:rsidRDefault="003B5FC3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внесении           изменений </w:t>
      </w:r>
    </w:p>
    <w:p w:rsidR="00954D67" w:rsidRDefault="003B5FC3">
      <w:pPr>
        <w:tabs>
          <w:tab w:val="left" w:pos="72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 решение</w:t>
      </w:r>
      <w:proofErr w:type="gramEnd"/>
      <w:r>
        <w:rPr>
          <w:b/>
          <w:sz w:val="28"/>
          <w:szCs w:val="28"/>
        </w:rPr>
        <w:t xml:space="preserve">  Земского собрания </w:t>
      </w:r>
    </w:p>
    <w:p w:rsidR="00954D67" w:rsidRDefault="003B5FC3">
      <w:pPr>
        <w:tabs>
          <w:tab w:val="left" w:pos="72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           </w:t>
      </w:r>
    </w:p>
    <w:p w:rsidR="00954D67" w:rsidRDefault="003B5FC3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2024года № 73</w:t>
      </w:r>
    </w:p>
    <w:p w:rsidR="00954D67" w:rsidRDefault="00954D67">
      <w:pPr>
        <w:ind w:right="78"/>
        <w:jc w:val="both"/>
        <w:rPr>
          <w:b/>
          <w:sz w:val="28"/>
        </w:rPr>
      </w:pPr>
    </w:p>
    <w:p w:rsidR="00411902" w:rsidRDefault="00411902">
      <w:pPr>
        <w:ind w:right="78"/>
        <w:jc w:val="both"/>
        <w:rPr>
          <w:b/>
          <w:sz w:val="28"/>
        </w:rPr>
      </w:pPr>
    </w:p>
    <w:p w:rsidR="00954D67" w:rsidRDefault="003B5FC3">
      <w:pPr>
        <w:ind w:right="-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Земское </w:t>
      </w:r>
      <w:proofErr w:type="gramStart"/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брание  </w:t>
      </w:r>
      <w:proofErr w:type="spellStart"/>
      <w:r>
        <w:rPr>
          <w:sz w:val="28"/>
          <w:szCs w:val="28"/>
        </w:rPr>
        <w:t>Репьевского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решило:</w:t>
      </w:r>
    </w:p>
    <w:p w:rsidR="00954D67" w:rsidRDefault="003B5FC3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от 27 декабря 2024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73 «О бюджете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на 2025 год и на план</w:t>
      </w:r>
      <w:r>
        <w:rPr>
          <w:sz w:val="28"/>
          <w:szCs w:val="28"/>
        </w:rPr>
        <w:t>овый период 2026 и 2027 годов» следующие изменения:</w:t>
      </w:r>
    </w:p>
    <w:p w:rsidR="002F7D9E" w:rsidRDefault="003B5FC3" w:rsidP="002F7D9E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2F7D9E" w:rsidRDefault="003B5FC3" w:rsidP="002F7D9E">
      <w:pPr>
        <w:ind w:right="-56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(далее – </w:t>
      </w:r>
      <w:r w:rsidR="002F7D9E">
        <w:rPr>
          <w:sz w:val="28"/>
          <w:szCs w:val="28"/>
        </w:rPr>
        <w:t>бюджет поселения) на 2025 год:</w:t>
      </w:r>
    </w:p>
    <w:p w:rsidR="00954D67" w:rsidRDefault="003B5FC3" w:rsidP="002F7D9E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</w:t>
      </w:r>
      <w:r>
        <w:rPr>
          <w:sz w:val="28"/>
          <w:szCs w:val="28"/>
        </w:rPr>
        <w:t xml:space="preserve"> объем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поселения в сумме 7008,4 тыс. рублей; общий объем расходов бюджета поселения в сумме 7008,4 тыс. рублей.</w:t>
      </w:r>
    </w:p>
    <w:p w:rsidR="00954D67" w:rsidRDefault="003B5FC3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2026 и 2027 годы:  </w:t>
      </w:r>
    </w:p>
    <w:p w:rsidR="00954D67" w:rsidRDefault="003B5FC3" w:rsidP="002F7D9E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</w:t>
      </w:r>
      <w:r>
        <w:rPr>
          <w:sz w:val="28"/>
          <w:szCs w:val="28"/>
        </w:rPr>
        <w:t xml:space="preserve">объем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поселения на 2026 год в сумме 7056,5 тыс. рублей и на 2027 год в сумме 6024,8 тыс. рублей; общий объем расходов бюджета поселения на 2026 год в сумме 7056,5 тыс. рублей, в том числе условно утвержденные расходы в сумме 171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 на 2027 год в сумме 6024,8 тыс. рублей, в том числе условно утвержденные расходы в сумме 290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.»;</w:t>
      </w:r>
    </w:p>
    <w:p w:rsidR="00954D67" w:rsidRDefault="003B5FC3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1</w:t>
      </w:r>
      <w:r w:rsidR="002F7D9E">
        <w:rPr>
          <w:sz w:val="28"/>
          <w:szCs w:val="28"/>
        </w:rPr>
        <w:t xml:space="preserve"> к </w:t>
      </w:r>
      <w:proofErr w:type="spellStart"/>
      <w:r w:rsidR="002F7D9E">
        <w:rPr>
          <w:sz w:val="28"/>
          <w:szCs w:val="28"/>
        </w:rPr>
        <w:t>решнию</w:t>
      </w:r>
      <w:proofErr w:type="spellEnd"/>
      <w:r>
        <w:rPr>
          <w:sz w:val="28"/>
          <w:szCs w:val="28"/>
        </w:rPr>
        <w:t xml:space="preserve"> изложить в следующей редакции:</w:t>
      </w:r>
    </w:p>
    <w:p w:rsidR="00954D67" w:rsidRDefault="00954D67">
      <w:pPr>
        <w:ind w:right="-568" w:firstLine="708"/>
        <w:jc w:val="both"/>
        <w:rPr>
          <w:sz w:val="28"/>
          <w:szCs w:val="28"/>
        </w:rPr>
      </w:pPr>
    </w:p>
    <w:p w:rsidR="00954D67" w:rsidRDefault="00954D67">
      <w:pPr>
        <w:ind w:right="-568" w:firstLine="708"/>
        <w:jc w:val="both"/>
        <w:rPr>
          <w:sz w:val="28"/>
          <w:szCs w:val="28"/>
        </w:rPr>
      </w:pPr>
    </w:p>
    <w:p w:rsidR="00954D67" w:rsidRDefault="00954D67">
      <w:pPr>
        <w:ind w:right="-568" w:firstLine="708"/>
        <w:jc w:val="both"/>
        <w:rPr>
          <w:sz w:val="28"/>
          <w:szCs w:val="28"/>
        </w:rPr>
      </w:pPr>
    </w:p>
    <w:p w:rsidR="00954D67" w:rsidRDefault="00954D67">
      <w:pPr>
        <w:ind w:right="-568" w:firstLine="708"/>
        <w:jc w:val="both"/>
        <w:rPr>
          <w:sz w:val="28"/>
          <w:szCs w:val="28"/>
        </w:rPr>
      </w:pPr>
    </w:p>
    <w:p w:rsidR="00954D67" w:rsidRDefault="00954D67">
      <w:pPr>
        <w:ind w:right="-568" w:firstLine="708"/>
        <w:jc w:val="both"/>
        <w:rPr>
          <w:sz w:val="28"/>
          <w:szCs w:val="28"/>
        </w:rPr>
      </w:pPr>
    </w:p>
    <w:p w:rsidR="00954D67" w:rsidRDefault="00954D67">
      <w:pPr>
        <w:ind w:right="-568" w:firstLine="708"/>
        <w:jc w:val="both"/>
        <w:rPr>
          <w:sz w:val="28"/>
          <w:szCs w:val="28"/>
        </w:rPr>
      </w:pPr>
    </w:p>
    <w:p w:rsidR="00954D67" w:rsidRDefault="00954D67">
      <w:pPr>
        <w:ind w:right="-568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954D67">
        <w:trPr>
          <w:trHeight w:val="148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                                                            «Приложение № 1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к решению Земского собрания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954D67" w:rsidRDefault="003B5FC3">
            <w:pPr>
              <w:pStyle w:val="a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«О бюджете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                            по</w:t>
            </w:r>
            <w:r>
              <w:rPr>
                <w:sz w:val="24"/>
              </w:rPr>
              <w:t>селения муниципального района</w:t>
            </w:r>
          </w:p>
          <w:p w:rsidR="00954D67" w:rsidRDefault="003B5FC3">
            <w:pPr>
              <w:pStyle w:val="a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 на 2025 год</w:t>
            </w:r>
          </w:p>
          <w:p w:rsidR="00954D67" w:rsidRDefault="003B5FC3">
            <w:pPr>
              <w:pStyle w:val="a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 на плановый период 2026 </w:t>
            </w:r>
            <w:proofErr w:type="gramStart"/>
            <w:r>
              <w:rPr>
                <w:sz w:val="24"/>
              </w:rPr>
              <w:t>и  2027</w:t>
            </w:r>
            <w:proofErr w:type="gramEnd"/>
          </w:p>
          <w:p w:rsidR="00954D67" w:rsidRDefault="003B5FC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годов»</w:t>
            </w:r>
          </w:p>
          <w:p w:rsidR="00954D67" w:rsidRDefault="003B5FC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от 27 декабря 2024 года № 73</w:t>
            </w:r>
          </w:p>
        </w:tc>
      </w:tr>
    </w:tbl>
    <w:p w:rsidR="00954D67" w:rsidRDefault="00954D67" w:rsidP="00411902">
      <w:pPr>
        <w:rPr>
          <w:b/>
          <w:bCs/>
          <w:sz w:val="28"/>
          <w:szCs w:val="28"/>
        </w:rPr>
      </w:pPr>
    </w:p>
    <w:p w:rsidR="00954D67" w:rsidRDefault="00954D67">
      <w:pPr>
        <w:jc w:val="center"/>
        <w:rPr>
          <w:b/>
          <w:bCs/>
          <w:sz w:val="28"/>
          <w:szCs w:val="28"/>
        </w:rPr>
      </w:pPr>
    </w:p>
    <w:p w:rsidR="00954D67" w:rsidRDefault="003B5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</w:t>
      </w:r>
      <w:proofErr w:type="gramStart"/>
      <w:r>
        <w:rPr>
          <w:b/>
          <w:bCs/>
          <w:sz w:val="28"/>
          <w:szCs w:val="28"/>
        </w:rPr>
        <w:t>дефицита</w:t>
      </w:r>
      <w:r>
        <w:rPr>
          <w:b/>
          <w:sz w:val="28"/>
          <w:szCs w:val="28"/>
        </w:rPr>
        <w:t xml:space="preserve">  бюджета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 на 2025 год</w:t>
      </w:r>
    </w:p>
    <w:p w:rsidR="00954D67" w:rsidRDefault="003B5FC3">
      <w:pPr>
        <w:jc w:val="right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(</w:t>
      </w:r>
      <w:proofErr w:type="spellStart"/>
      <w:r>
        <w:rPr>
          <w:bCs/>
        </w:rPr>
        <w:t>т</w:t>
      </w:r>
      <w:r>
        <w:rPr>
          <w:bCs/>
        </w:rPr>
        <w:t>ыс.руб</w:t>
      </w:r>
      <w:proofErr w:type="spellEnd"/>
      <w:r>
        <w:rPr>
          <w:bCs/>
        </w:rPr>
        <w:t>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680"/>
        <w:gridCol w:w="1260"/>
      </w:tblGrid>
      <w:tr w:rsidR="00954D67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954D67" w:rsidRDefault="003B5F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</w:t>
            </w:r>
            <w:r>
              <w:rPr>
                <w:b/>
              </w:rPr>
              <w:t>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  <w:rPr>
                <w:b/>
              </w:rPr>
            </w:pPr>
          </w:p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954D67" w:rsidRDefault="00954D67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680"/>
        <w:gridCol w:w="1260"/>
      </w:tblGrid>
      <w:tr w:rsidR="00954D67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  <w:rPr>
                <w:b/>
              </w:rPr>
            </w:pPr>
          </w:p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right"/>
            </w:pPr>
            <w:r>
              <w:t>-7008,4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01 05 02 00 00</w:t>
            </w:r>
            <w: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-7008,4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-7008,4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 xml:space="preserve">Увеличение прочих остатков денежных средств бюджета </w:t>
            </w:r>
            <w:proofErr w:type="spellStart"/>
            <w:r>
              <w:t>Репьевского</w:t>
            </w:r>
            <w:proofErr w:type="spellEnd"/>
            <w:r>
              <w:t xml:space="preserve"> сельского </w:t>
            </w:r>
            <w:r>
              <w:t>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-7008,4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right"/>
            </w:pPr>
            <w:r>
              <w:t>7008,4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7008,4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7008,4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 xml:space="preserve">01 </w:t>
            </w:r>
            <w:r>
              <w:t>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 xml:space="preserve">Уменьшение прочих остатков денежных средств бюджета </w:t>
            </w:r>
            <w:proofErr w:type="spellStart"/>
            <w:r>
              <w:t>Репьевского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7008,4</w:t>
            </w:r>
          </w:p>
        </w:tc>
      </w:tr>
      <w:tr w:rsidR="00954D67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:rsidR="00954D67" w:rsidRDefault="003B5FC3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</w:pPr>
          </w:p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0»;</w:t>
            </w:r>
          </w:p>
        </w:tc>
      </w:tr>
    </w:tbl>
    <w:p w:rsidR="00954D67" w:rsidRDefault="00954D67">
      <w:pPr>
        <w:jc w:val="both"/>
        <w:rPr>
          <w:sz w:val="28"/>
          <w:szCs w:val="28"/>
        </w:rPr>
      </w:pPr>
    </w:p>
    <w:p w:rsidR="00954D67" w:rsidRDefault="003B5FC3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2 к решению изложить в следующей редакции:</w:t>
      </w:r>
    </w:p>
    <w:p w:rsidR="00954D67" w:rsidRDefault="00954D67">
      <w:pPr>
        <w:jc w:val="both"/>
        <w:rPr>
          <w:sz w:val="28"/>
          <w:szCs w:val="28"/>
        </w:rPr>
      </w:pPr>
    </w:p>
    <w:p w:rsidR="00954D67" w:rsidRDefault="00954D67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954D6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>
              <w:rPr>
                <w:sz w:val="24"/>
              </w:rPr>
              <w:t>Приложение №2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 бюджете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 муниципального района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 на 2025 год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и на плановый период 2026 и 2027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годов» 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27 декабря 2024 </w:t>
            </w:r>
            <w:proofErr w:type="gramStart"/>
            <w:r>
              <w:rPr>
                <w:sz w:val="24"/>
              </w:rPr>
              <w:t>года  №</w:t>
            </w:r>
            <w:proofErr w:type="gramEnd"/>
            <w:r>
              <w:rPr>
                <w:sz w:val="24"/>
              </w:rPr>
              <w:t xml:space="preserve"> 73</w:t>
            </w:r>
          </w:p>
          <w:p w:rsidR="00954D67" w:rsidRDefault="00954D67">
            <w:pPr>
              <w:pStyle w:val="a5"/>
              <w:jc w:val="left"/>
              <w:rPr>
                <w:sz w:val="24"/>
              </w:rPr>
            </w:pPr>
          </w:p>
        </w:tc>
      </w:tr>
    </w:tbl>
    <w:p w:rsidR="00954D67" w:rsidRDefault="00954D67"/>
    <w:p w:rsidR="00954D67" w:rsidRDefault="00954D67"/>
    <w:p w:rsidR="00954D67" w:rsidRDefault="00954D67">
      <w:pPr>
        <w:jc w:val="center"/>
      </w:pPr>
    </w:p>
    <w:p w:rsidR="00954D67" w:rsidRDefault="00954D67">
      <w:pPr>
        <w:jc w:val="center"/>
      </w:pPr>
    </w:p>
    <w:p w:rsidR="00954D67" w:rsidRDefault="00954D67">
      <w:pPr>
        <w:jc w:val="center"/>
        <w:rPr>
          <w:b/>
          <w:bCs/>
          <w:sz w:val="28"/>
          <w:szCs w:val="28"/>
        </w:rPr>
      </w:pPr>
    </w:p>
    <w:p w:rsidR="00954D67" w:rsidRDefault="00954D67">
      <w:pPr>
        <w:jc w:val="center"/>
        <w:rPr>
          <w:b/>
          <w:bCs/>
          <w:sz w:val="28"/>
          <w:szCs w:val="28"/>
        </w:rPr>
      </w:pPr>
    </w:p>
    <w:p w:rsidR="00954D67" w:rsidRDefault="00954D67">
      <w:pPr>
        <w:jc w:val="center"/>
        <w:rPr>
          <w:b/>
          <w:bCs/>
          <w:sz w:val="28"/>
          <w:szCs w:val="28"/>
        </w:rPr>
      </w:pPr>
    </w:p>
    <w:p w:rsidR="00954D67" w:rsidRDefault="00954D67">
      <w:pPr>
        <w:jc w:val="center"/>
        <w:rPr>
          <w:b/>
          <w:bCs/>
          <w:sz w:val="28"/>
          <w:szCs w:val="28"/>
        </w:rPr>
      </w:pPr>
    </w:p>
    <w:p w:rsidR="00954D67" w:rsidRDefault="00954D67">
      <w:pPr>
        <w:jc w:val="center"/>
        <w:rPr>
          <w:b/>
          <w:bCs/>
          <w:sz w:val="28"/>
          <w:szCs w:val="28"/>
        </w:rPr>
      </w:pPr>
    </w:p>
    <w:p w:rsidR="00954D67" w:rsidRDefault="00954D67">
      <w:pPr>
        <w:jc w:val="center"/>
        <w:rPr>
          <w:b/>
          <w:bCs/>
          <w:sz w:val="28"/>
          <w:szCs w:val="28"/>
        </w:rPr>
      </w:pPr>
    </w:p>
    <w:p w:rsidR="00954D67" w:rsidRDefault="003B5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</w:t>
      </w:r>
      <w:proofErr w:type="gramStart"/>
      <w:r>
        <w:rPr>
          <w:b/>
          <w:bCs/>
          <w:sz w:val="28"/>
          <w:szCs w:val="28"/>
        </w:rPr>
        <w:t>внутреннего  финансирования</w:t>
      </w:r>
      <w:proofErr w:type="gramEnd"/>
      <w:r>
        <w:rPr>
          <w:b/>
          <w:bCs/>
          <w:sz w:val="28"/>
          <w:szCs w:val="28"/>
        </w:rPr>
        <w:t xml:space="preserve">   дефицита</w:t>
      </w:r>
    </w:p>
    <w:p w:rsidR="00954D67" w:rsidRDefault="003B5F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на плановый период </w:t>
      </w:r>
    </w:p>
    <w:p w:rsidR="00954D67" w:rsidRDefault="003B5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2026 и 2027 годов</w:t>
      </w:r>
    </w:p>
    <w:p w:rsidR="00954D67" w:rsidRDefault="003B5FC3">
      <w:pPr>
        <w:jc w:val="right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273"/>
        <w:gridCol w:w="992"/>
        <w:gridCol w:w="992"/>
      </w:tblGrid>
      <w:tr w:rsidR="00954D67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954D67" w:rsidRDefault="003B5F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</w:t>
            </w:r>
            <w:r>
              <w:rPr>
                <w:b/>
              </w:rPr>
              <w:t>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  <w:rPr>
                <w:b/>
              </w:rPr>
            </w:pPr>
          </w:p>
          <w:p w:rsidR="00954D67" w:rsidRDefault="00954D67">
            <w:pPr>
              <w:jc w:val="center"/>
              <w:rPr>
                <w:b/>
              </w:rPr>
            </w:pPr>
          </w:p>
          <w:p w:rsidR="00954D67" w:rsidRDefault="003B5F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Сумма  2026</w:t>
            </w:r>
            <w:proofErr w:type="gramEnd"/>
          </w:p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  <w:rPr>
                <w:b/>
              </w:rPr>
            </w:pPr>
          </w:p>
          <w:p w:rsidR="00954D67" w:rsidRDefault="00954D67">
            <w:pPr>
              <w:jc w:val="center"/>
              <w:rPr>
                <w:b/>
              </w:rPr>
            </w:pPr>
          </w:p>
          <w:p w:rsidR="00954D67" w:rsidRDefault="003B5F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Сумма  2027</w:t>
            </w:r>
            <w:proofErr w:type="gramEnd"/>
          </w:p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954D67" w:rsidRDefault="00954D67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273"/>
        <w:gridCol w:w="992"/>
        <w:gridCol w:w="992"/>
      </w:tblGrid>
      <w:tr w:rsidR="00954D67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  <w:rPr>
                <w:b/>
              </w:rPr>
            </w:pPr>
          </w:p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  <w:rPr>
                <w:b/>
              </w:rPr>
            </w:pPr>
          </w:p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</w:pPr>
          </w:p>
          <w:p w:rsidR="00954D67" w:rsidRDefault="003B5FC3">
            <w:pPr>
              <w:jc w:val="right"/>
            </w:pPr>
            <w:r>
              <w:t>-7056,5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</w:pPr>
          </w:p>
          <w:p w:rsidR="00954D67" w:rsidRDefault="003B5FC3">
            <w:pPr>
              <w:jc w:val="right"/>
            </w:pPr>
            <w:r>
              <w:t>-6024,8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-7056,5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-6024,8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-7056,5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-6024,8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01 05 02 01 10 0000</w:t>
            </w:r>
            <w:r>
              <w:t xml:space="preserve">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 xml:space="preserve">Увеличение прочих остатков денежных средств бюджета </w:t>
            </w:r>
            <w:proofErr w:type="spellStart"/>
            <w:r>
              <w:t>Репьевского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-7056,5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-6024,8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</w:pPr>
          </w:p>
          <w:p w:rsidR="00954D67" w:rsidRDefault="003B5FC3">
            <w:pPr>
              <w:jc w:val="right"/>
            </w:pPr>
            <w:r>
              <w:t>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</w:pPr>
          </w:p>
          <w:p w:rsidR="00954D67" w:rsidRDefault="003B5FC3">
            <w:pPr>
              <w:jc w:val="right"/>
            </w:pPr>
            <w:r>
              <w:t>6024,8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6024,8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6024,8</w:t>
            </w:r>
          </w:p>
        </w:tc>
      </w:tr>
      <w:tr w:rsidR="00954D6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01 05 02 01 10 0000 610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 xml:space="preserve">Уменьшение прочих остатков денежных средств бюджета </w:t>
            </w:r>
            <w:proofErr w:type="spellStart"/>
            <w:r>
              <w:t>Репьевского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7056,5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6024,8</w:t>
            </w:r>
          </w:p>
        </w:tc>
      </w:tr>
      <w:tr w:rsidR="00954D67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:rsidR="00954D67" w:rsidRDefault="003B5FC3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</w:pPr>
          </w:p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right"/>
            </w:pPr>
          </w:p>
          <w:p w:rsidR="00954D67" w:rsidRDefault="003B5FC3">
            <w:pPr>
              <w:jc w:val="right"/>
            </w:pPr>
            <w:r>
              <w:rPr>
                <w:b/>
              </w:rPr>
              <w:t>0»;</w:t>
            </w:r>
          </w:p>
        </w:tc>
      </w:tr>
    </w:tbl>
    <w:p w:rsidR="00954D67" w:rsidRDefault="00954D67">
      <w:pPr>
        <w:jc w:val="both"/>
        <w:rPr>
          <w:sz w:val="28"/>
          <w:szCs w:val="28"/>
        </w:rPr>
      </w:pPr>
    </w:p>
    <w:p w:rsidR="00954D67" w:rsidRDefault="003B5FC3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4 к решению изложить в следующей редакции:</w:t>
      </w:r>
    </w:p>
    <w:p w:rsidR="00954D67" w:rsidRDefault="00954D67">
      <w:pPr>
        <w:jc w:val="both"/>
        <w:rPr>
          <w:sz w:val="28"/>
          <w:szCs w:val="28"/>
        </w:rPr>
      </w:pP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954D67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>
              <w:rPr>
                <w:sz w:val="24"/>
              </w:rPr>
              <w:t>Приложение №4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 «О бюджете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муниципального района 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на 2025 год и на плановый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период 2026 и 2027 годов» </w:t>
            </w:r>
          </w:p>
          <w:p w:rsidR="00954D67" w:rsidRDefault="003B5FC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27 декабря 2024 </w:t>
            </w:r>
            <w:proofErr w:type="gramStart"/>
            <w:r>
              <w:rPr>
                <w:sz w:val="24"/>
              </w:rPr>
              <w:t>года  №</w:t>
            </w:r>
            <w:proofErr w:type="gramEnd"/>
            <w:r>
              <w:rPr>
                <w:sz w:val="24"/>
              </w:rPr>
              <w:t xml:space="preserve"> 73</w:t>
            </w:r>
          </w:p>
        </w:tc>
      </w:tr>
    </w:tbl>
    <w:p w:rsidR="00954D67" w:rsidRDefault="00954D67">
      <w:pPr>
        <w:rPr>
          <w:b/>
        </w:rPr>
      </w:pPr>
    </w:p>
    <w:p w:rsidR="00954D67" w:rsidRDefault="003B5FC3">
      <w:r>
        <w:t xml:space="preserve">                                                                          </w:t>
      </w:r>
    </w:p>
    <w:p w:rsidR="00954D67" w:rsidRDefault="003B5FC3">
      <w:r>
        <w:t xml:space="preserve">                        </w:t>
      </w:r>
    </w:p>
    <w:p w:rsidR="00954D67" w:rsidRPr="002F7D9E" w:rsidRDefault="003B5FC3">
      <w:pPr>
        <w:jc w:val="center"/>
        <w:rPr>
          <w:b/>
          <w:sz w:val="28"/>
          <w:szCs w:val="28"/>
        </w:rPr>
      </w:pPr>
      <w:r w:rsidRPr="002F7D9E">
        <w:rPr>
          <w:b/>
          <w:sz w:val="28"/>
          <w:szCs w:val="28"/>
        </w:rPr>
        <w:t xml:space="preserve">Д О Х О Д Ы </w:t>
      </w:r>
    </w:p>
    <w:p w:rsidR="00954D67" w:rsidRPr="002F7D9E" w:rsidRDefault="003B5FC3">
      <w:pPr>
        <w:jc w:val="center"/>
        <w:rPr>
          <w:b/>
          <w:sz w:val="28"/>
          <w:szCs w:val="28"/>
        </w:rPr>
      </w:pPr>
      <w:r w:rsidRPr="002F7D9E">
        <w:rPr>
          <w:b/>
          <w:sz w:val="28"/>
          <w:szCs w:val="28"/>
        </w:rPr>
        <w:t>на 2025 год и</w:t>
      </w:r>
      <w:r w:rsidRPr="002F7D9E">
        <w:rPr>
          <w:b/>
          <w:sz w:val="28"/>
          <w:szCs w:val="28"/>
        </w:rPr>
        <w:t xml:space="preserve"> на плановый период</w:t>
      </w:r>
    </w:p>
    <w:p w:rsidR="00954D67" w:rsidRPr="002F7D9E" w:rsidRDefault="003B5FC3">
      <w:pPr>
        <w:jc w:val="center"/>
        <w:rPr>
          <w:b/>
          <w:sz w:val="28"/>
          <w:szCs w:val="28"/>
        </w:rPr>
      </w:pPr>
      <w:r w:rsidRPr="002F7D9E">
        <w:rPr>
          <w:b/>
          <w:sz w:val="28"/>
          <w:szCs w:val="28"/>
        </w:rPr>
        <w:t>2026 и 2027 годов</w:t>
      </w:r>
    </w:p>
    <w:p w:rsidR="00954D67" w:rsidRDefault="003B5FC3">
      <w:r>
        <w:t xml:space="preserve">                                                                                                                     (тыс. рублей)</w:t>
      </w:r>
    </w:p>
    <w:p w:rsidR="00954D67" w:rsidRDefault="00954D67">
      <w:pPr>
        <w:jc w:val="center"/>
        <w:sectPr w:rsidR="00954D67">
          <w:headerReference w:type="default" r:id="rId8"/>
          <w:pgSz w:w="11906" w:h="16838"/>
          <w:pgMar w:top="851" w:right="1701" w:bottom="567" w:left="1701" w:header="709" w:footer="709" w:gutter="0"/>
          <w:cols w:space="720"/>
          <w:titlePg/>
          <w:docGrid w:linePitch="360"/>
        </w:sectPr>
      </w:pPr>
    </w:p>
    <w:p w:rsidR="00954D67" w:rsidRDefault="00954D67">
      <w:pPr>
        <w:jc w:val="center"/>
        <w:sectPr w:rsidR="00954D67">
          <w:type w:val="continuous"/>
          <w:pgSz w:w="11906" w:h="16838"/>
          <w:pgMar w:top="851" w:right="1701" w:bottom="567" w:left="1701" w:header="709" w:footer="709" w:gutter="0"/>
          <w:cols w:space="720"/>
          <w:docGrid w:linePitch="360"/>
        </w:sect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683"/>
        <w:gridCol w:w="1134"/>
        <w:gridCol w:w="1134"/>
        <w:gridCol w:w="1134"/>
      </w:tblGrid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Сумма</w:t>
            </w:r>
          </w:p>
          <w:p w:rsidR="00954D67" w:rsidRDefault="003B5FC3">
            <w:pPr>
              <w:jc w:val="center"/>
            </w:pPr>
            <w: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Сумма</w:t>
            </w:r>
          </w:p>
          <w:p w:rsidR="00954D67" w:rsidRDefault="003B5FC3">
            <w:pPr>
              <w:jc w:val="center"/>
            </w:pPr>
            <w:r>
              <w:t>2026год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Сумма</w:t>
            </w:r>
          </w:p>
          <w:p w:rsidR="00954D67" w:rsidRDefault="003B5FC3">
            <w:pPr>
              <w:jc w:val="center"/>
            </w:pPr>
            <w:r>
              <w:t>2027год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Налог на доходы </w:t>
            </w:r>
            <w:r>
              <w:rPr>
                <w:b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62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322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</w:t>
            </w:r>
            <w:r>
              <w:rPr>
                <w:b/>
              </w:rPr>
              <w:t>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:rsidR="00954D67" w:rsidRDefault="00954D67"/>
          <w:p w:rsidR="00954D67" w:rsidRDefault="00954D67"/>
          <w:p w:rsidR="00954D67" w:rsidRDefault="00954D67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</w:t>
            </w:r>
            <w:r>
              <w:rPr>
                <w:spacing w:val="-1"/>
              </w:rPr>
              <w:t xml:space="preserve">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60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>
              <w:t>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46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20000000000000150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6363,5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5317,8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20210000000000150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r>
              <w:rPr>
                <w:b/>
              </w:rPr>
              <w:t xml:space="preserve">Дотации бюджетам субъектов РФ и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5095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20216001100000150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6147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5095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20235118100000 150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r>
              <w:t>Субвенции бюджетам сельских поселений на осуществление первичного воинского учета на</w:t>
            </w:r>
            <w:r>
              <w:t xml:space="preserve">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181,8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20240014100000 150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both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t>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</w:pPr>
            <w:r>
              <w:t>41</w:t>
            </w:r>
          </w:p>
        </w:tc>
      </w:tr>
      <w:tr w:rsidR="00954D67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954D67">
            <w:pPr>
              <w:jc w:val="center"/>
            </w:pPr>
          </w:p>
          <w:p w:rsidR="00954D67" w:rsidRDefault="00954D67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7008,4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7056,5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6024,8»;</w:t>
            </w:r>
          </w:p>
        </w:tc>
      </w:tr>
    </w:tbl>
    <w:p w:rsidR="00954D67" w:rsidRDefault="00954D67">
      <w:pPr>
        <w:jc w:val="both"/>
        <w:rPr>
          <w:b/>
        </w:rPr>
      </w:pPr>
    </w:p>
    <w:p w:rsidR="00954D67" w:rsidRDefault="00954D67">
      <w:pPr>
        <w:jc w:val="both"/>
        <w:rPr>
          <w:b/>
        </w:rPr>
      </w:pPr>
    </w:p>
    <w:p w:rsidR="00954D67" w:rsidRDefault="003B5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5 к решению  изложить в сле</w:t>
      </w:r>
      <w:r>
        <w:rPr>
          <w:sz w:val="28"/>
          <w:szCs w:val="28"/>
        </w:rPr>
        <w:t>дующей редакции:</w:t>
      </w:r>
    </w:p>
    <w:p w:rsidR="00954D67" w:rsidRDefault="00954D67">
      <w:pPr>
        <w:jc w:val="both"/>
        <w:rPr>
          <w:b/>
        </w:rPr>
      </w:pPr>
    </w:p>
    <w:p w:rsidR="00954D67" w:rsidRDefault="00954D67">
      <w:pPr>
        <w:jc w:val="both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954D67">
        <w:trPr>
          <w:trHeight w:val="148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Приложение № 5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к решению Земского собрания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«О бюджете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      </w:t>
            </w:r>
          </w:p>
          <w:p w:rsidR="00954D67" w:rsidRDefault="003B5FC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                                        поселения муниципального района</w:t>
            </w:r>
          </w:p>
          <w:p w:rsidR="00954D67" w:rsidRDefault="003B5FC3">
            <w:pPr>
              <w:pStyle w:val="a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 на 2025год                                                                             </w:t>
            </w:r>
            <w:r>
              <w:rPr>
                <w:sz w:val="24"/>
              </w:rPr>
              <w:t xml:space="preserve">                                                                  и плановый период      2026   и 2027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годов»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r>
              <w:rPr>
                <w:sz w:val="24"/>
              </w:rPr>
              <w:t xml:space="preserve">                    от 27 декабря 2024 </w:t>
            </w:r>
            <w:proofErr w:type="gramStart"/>
            <w:r>
              <w:rPr>
                <w:sz w:val="24"/>
              </w:rPr>
              <w:t>года  №</w:t>
            </w:r>
            <w:proofErr w:type="gramEnd"/>
            <w:r>
              <w:rPr>
                <w:sz w:val="24"/>
              </w:rPr>
              <w:t xml:space="preserve"> 73</w:t>
            </w:r>
          </w:p>
        </w:tc>
      </w:tr>
    </w:tbl>
    <w:p w:rsidR="00954D67" w:rsidRDefault="00954D67">
      <w:pPr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910"/>
        <w:gridCol w:w="650"/>
        <w:gridCol w:w="442"/>
        <w:gridCol w:w="266"/>
        <w:gridCol w:w="667"/>
        <w:gridCol w:w="236"/>
        <w:gridCol w:w="90"/>
        <w:gridCol w:w="992"/>
        <w:gridCol w:w="1134"/>
      </w:tblGrid>
      <w:tr w:rsidR="00954D67">
        <w:trPr>
          <w:trHeight w:val="60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4D67" w:rsidRDefault="00954D67">
            <w:pPr>
              <w:rPr>
                <w:b/>
                <w:sz w:val="28"/>
                <w:szCs w:val="28"/>
              </w:rPr>
            </w:pPr>
          </w:p>
        </w:tc>
      </w:tr>
      <w:tr w:rsidR="00954D67">
        <w:trPr>
          <w:trHeight w:val="256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954D67" w:rsidRDefault="003B5FC3" w:rsidP="002F7D9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b/>
                <w:szCs w:val="28"/>
              </w:rPr>
              <w:t>Репьевского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szCs w:val="28"/>
              </w:rPr>
              <w:t>Волоконовский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 xml:space="preserve">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</w:t>
            </w:r>
            <w:proofErr w:type="gramEnd"/>
            <w:r>
              <w:rPr>
                <w:b/>
                <w:szCs w:val="28"/>
              </w:rPr>
              <w:t xml:space="preserve"> 2025 год и на плановый период 2026 и 2027 годов  по разделам, подразделам, </w:t>
            </w:r>
            <w:r>
              <w:rPr>
                <w:b/>
                <w:szCs w:val="28"/>
              </w:rPr>
              <w:t>целевым статьям и видам расходов классификации расходов бюджета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3B5FC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тыс.рублей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proofErr w:type="gramStart"/>
            <w:r>
              <w:rPr>
                <w:rFonts w:ascii="Arial CYR" w:hAnsi="Arial CYR" w:cs="Arial CYR"/>
              </w:rPr>
              <w:t>Наименование  показателей</w:t>
            </w:r>
            <w:proofErr w:type="gram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:rsidR="00954D67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Вид 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Хо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2027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954D6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954D67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:rsidR="00954D67">
        <w:trPr>
          <w:trHeight w:val="10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:rsidR="00954D67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Непрограмные</w:t>
            </w:r>
            <w:proofErr w:type="spellEnd"/>
            <w:r>
              <w:rPr>
                <w:b/>
                <w:bCs/>
                <w:i/>
                <w:iCs/>
              </w:rPr>
              <w:t xml:space="preserve"> мероприятия</w:t>
            </w:r>
          </w:p>
          <w:p w:rsidR="00954D67" w:rsidRDefault="00954D67">
            <w:pPr>
              <w:rPr>
                <w:rStyle w:val="a3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:rsidR="00954D67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2596</w:t>
            </w:r>
          </w:p>
        </w:tc>
      </w:tr>
      <w:tr w:rsidR="00954D67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954D67" w:rsidRDefault="00954D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1504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Расходы на выплаты персоналу в целях </w:t>
            </w:r>
            <w:r>
              <w:t xml:space="preserve">обеспечения выполнения функций государственными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954D67" w:rsidRDefault="00954D6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893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526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85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1092</w:t>
            </w:r>
          </w:p>
        </w:tc>
      </w:tr>
      <w:tr w:rsidR="00954D67">
        <w:trPr>
          <w:trHeight w:val="10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Расходы на выплаты персоналу в целях обеспечения выполнения</w:t>
            </w:r>
            <w:r>
              <w:t xml:space="preserve">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1092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954D67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954D67">
        <w:trPr>
          <w:trHeight w:val="10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164,2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Закупка товаров, работ и </w:t>
            </w:r>
            <w:r>
              <w:t>услуг для 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17,6</w:t>
            </w:r>
          </w:p>
        </w:tc>
      </w:tr>
      <w:tr w:rsidR="00954D67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</w:t>
            </w:r>
            <w:r>
              <w:rPr>
                <w:b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</w:t>
            </w:r>
            <w:proofErr w:type="spellStart"/>
            <w:proofErr w:type="gramStart"/>
            <w:r>
              <w:rPr>
                <w:b/>
              </w:rPr>
              <w:t>мероприятий»Обеспечение</w:t>
            </w:r>
            <w:proofErr w:type="spellEnd"/>
            <w:proofErr w:type="gramEnd"/>
            <w:r>
              <w:rPr>
                <w:b/>
              </w:rPr>
              <w:t xml:space="preserve"> безопасности жизнедеятельности</w:t>
            </w:r>
            <w:r>
              <w:rPr>
                <w:b/>
              </w:rPr>
              <w:t xml:space="preserve">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0140220350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Cs/>
                <w:i/>
                <w:iCs/>
              </w:rPr>
              <w:t>0140220350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«Обеспечение </w:t>
            </w:r>
            <w:proofErr w:type="gramStart"/>
            <w:r>
              <w:rPr>
                <w:b/>
              </w:rPr>
              <w:t>безопасности  жизнедеятельности</w:t>
            </w:r>
            <w:proofErr w:type="gramEnd"/>
            <w:r>
              <w:rPr>
                <w:b/>
              </w:rPr>
              <w:t xml:space="preserve">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Закупка товаров, работ </w:t>
            </w:r>
            <w:r>
              <w:t>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Cs/>
                <w:i/>
                <w:iCs/>
              </w:rPr>
              <w:t>0140220370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0</w:t>
            </w:r>
          </w:p>
        </w:tc>
      </w:tr>
      <w:tr w:rsidR="00954D67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54D67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Дорожное </w:t>
            </w:r>
            <w:proofErr w:type="gramStart"/>
            <w:r>
              <w:rPr>
                <w:b/>
              </w:rPr>
              <w:t>хозяйство(</w:t>
            </w:r>
            <w:proofErr w:type="gramEnd"/>
            <w:r>
              <w:rPr>
                <w:b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54D67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</w:t>
            </w:r>
            <w:r>
              <w:rPr>
                <w:b/>
              </w:rPr>
              <w:t xml:space="preserve">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54D67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54D67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«Благоустройство </w:t>
            </w:r>
            <w:proofErr w:type="gramStart"/>
            <w:r>
              <w:rPr>
                <w:b/>
              </w:rPr>
              <w:lastRenderedPageBreak/>
              <w:t>и  содержание</w:t>
            </w:r>
            <w:proofErr w:type="gramEnd"/>
            <w:r>
              <w:rPr>
                <w:b/>
              </w:rPr>
              <w:t xml:space="preserve">  улично-дорожной сети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54D67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54D67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41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Комплексы  </w:t>
            </w:r>
            <w:r>
              <w:rPr>
                <w:b/>
              </w:rPr>
              <w:t>процессных</w:t>
            </w:r>
            <w:proofErr w:type="gramEnd"/>
            <w:r>
              <w:rPr>
                <w:b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</w:t>
            </w:r>
            <w:r>
              <w:t xml:space="preserve">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12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15</w:t>
            </w:r>
          </w:p>
        </w:tc>
      </w:tr>
      <w:tr w:rsidR="00954D67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7" w:rsidRDefault="003B5FC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772,3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485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Иные бюджетные </w:t>
            </w:r>
            <w: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lastRenderedPageBreak/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0140329990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0140329990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2346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2346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</w:t>
            </w:r>
            <w:proofErr w:type="gramStart"/>
            <w:r>
              <w:rPr>
                <w:b/>
              </w:rPr>
              <w:t>мероприятий »Развитие</w:t>
            </w:r>
            <w:proofErr w:type="gramEnd"/>
            <w:r>
              <w:rPr>
                <w:b/>
              </w:rPr>
              <w:t xml:space="preserve"> сферы культурно-досуговой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>
              <w:rPr>
                <w:b/>
              </w:rPr>
              <w:t>Волоконовского</w:t>
            </w:r>
            <w:proofErr w:type="spellEnd"/>
            <w:r>
              <w:rPr>
                <w:b/>
              </w:rPr>
              <w:t xml:space="preserve">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</w:t>
            </w:r>
            <w:r>
              <w:rPr>
                <w:i/>
              </w:rPr>
              <w:t>400590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r>
              <w:t xml:space="preserve">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0140400590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2344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0140400590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54D67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5734,8»;</w:t>
            </w:r>
          </w:p>
        </w:tc>
      </w:tr>
    </w:tbl>
    <w:p w:rsidR="00954D67" w:rsidRDefault="00954D67">
      <w:pPr>
        <w:jc w:val="both"/>
        <w:rPr>
          <w:sz w:val="28"/>
          <w:szCs w:val="28"/>
        </w:rPr>
      </w:pPr>
    </w:p>
    <w:p w:rsidR="00954D67" w:rsidRDefault="003B5FC3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8 к решению изложить в следующей редакции</w:t>
      </w:r>
      <w:r>
        <w:rPr>
          <w:sz w:val="28"/>
          <w:szCs w:val="28"/>
        </w:rPr>
        <w:t>:</w:t>
      </w:r>
    </w:p>
    <w:p w:rsidR="00954D67" w:rsidRDefault="00954D67">
      <w:pPr>
        <w:ind w:left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954D67">
        <w:trPr>
          <w:trHeight w:val="148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«Приложение № 8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к решению Земского собрания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                                                    О бюджете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      </w:t>
            </w:r>
          </w:p>
          <w:p w:rsidR="00954D67" w:rsidRDefault="003B5FC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поселения муниципального района</w:t>
            </w:r>
          </w:p>
          <w:p w:rsidR="00954D67" w:rsidRDefault="003B5FC3">
            <w:pPr>
              <w:pStyle w:val="a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                                   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 на 2025 год                                                                                   и </w:t>
            </w:r>
            <w:proofErr w:type="gramStart"/>
            <w:r>
              <w:rPr>
                <w:sz w:val="24"/>
              </w:rPr>
              <w:t>плановый  период</w:t>
            </w:r>
            <w:proofErr w:type="gramEnd"/>
            <w:r>
              <w:rPr>
                <w:sz w:val="24"/>
              </w:rPr>
              <w:t xml:space="preserve">  2026   и  2027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годов»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  от 27 декабря 2024 </w:t>
            </w:r>
            <w:proofErr w:type="gramStart"/>
            <w:r>
              <w:rPr>
                <w:sz w:val="24"/>
              </w:rPr>
              <w:t>года  №</w:t>
            </w:r>
            <w:proofErr w:type="gramEnd"/>
            <w:r>
              <w:rPr>
                <w:sz w:val="24"/>
              </w:rPr>
              <w:t xml:space="preserve"> 73</w:t>
            </w:r>
          </w:p>
        </w:tc>
      </w:tr>
    </w:tbl>
    <w:p w:rsidR="00954D67" w:rsidRDefault="00954D67">
      <w:pPr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891"/>
        <w:gridCol w:w="526"/>
        <w:gridCol w:w="621"/>
        <w:gridCol w:w="236"/>
        <w:gridCol w:w="708"/>
        <w:gridCol w:w="270"/>
        <w:gridCol w:w="736"/>
        <w:gridCol w:w="1115"/>
      </w:tblGrid>
      <w:tr w:rsidR="00954D67">
        <w:trPr>
          <w:trHeight w:val="35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954D67" w:rsidRDefault="003B5FC3" w:rsidP="002F7D9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b/>
                <w:szCs w:val="28"/>
              </w:rPr>
              <w:t>Репьевского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szCs w:val="28"/>
              </w:rPr>
              <w:t>Волоконовский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 xml:space="preserve">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</w:t>
            </w:r>
            <w:proofErr w:type="gramEnd"/>
            <w:r>
              <w:rPr>
                <w:b/>
                <w:szCs w:val="28"/>
              </w:rPr>
              <w:t xml:space="preserve"> 2025 год и на плановый период 2026 и 2027 годов  по разделам, подразделам, целевым статьям и видам расходов в ведомственной структу</w:t>
            </w:r>
            <w:r>
              <w:rPr>
                <w:b/>
                <w:szCs w:val="28"/>
              </w:rPr>
              <w:t>ре расходов бюджета</w:t>
            </w:r>
            <w:r w:rsidR="002F7D9E">
              <w:rPr>
                <w:b/>
                <w:szCs w:val="28"/>
              </w:rPr>
              <w:t xml:space="preserve"> поселения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3B5FC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тыс.рублей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D67" w:rsidRDefault="00954D6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proofErr w:type="gramStart"/>
            <w:r>
              <w:rPr>
                <w:rFonts w:ascii="Arial CYR" w:hAnsi="Arial CYR" w:cs="Arial CYR"/>
              </w:rPr>
              <w:t>Наименование  показателей</w:t>
            </w:r>
            <w:proofErr w:type="gramEnd"/>
          </w:p>
        </w:tc>
        <w:tc>
          <w:tcPr>
            <w:tcW w:w="3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:rsidR="00954D67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Глава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4D67" w:rsidRDefault="003B5FC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</w:t>
            </w:r>
          </w:p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расхода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2027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954D6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954D67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Репьевского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bCs/>
                <w:sz w:val="22"/>
                <w:szCs w:val="22"/>
              </w:rPr>
              <w:t>Волоконовский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район»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954D6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954D67">
            <w:pPr>
              <w:rPr>
                <w:b/>
                <w:bCs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954D67">
            <w:pPr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954D67">
            <w:pPr>
              <w:jc w:val="right"/>
              <w:rPr>
                <w:b/>
                <w:bCs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954D67">
            <w:pPr>
              <w:jc w:val="right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954D67">
            <w:pPr>
              <w:jc w:val="right"/>
              <w:rPr>
                <w:b/>
                <w:bCs/>
              </w:rPr>
            </w:pP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2531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2596</w:t>
            </w:r>
          </w:p>
        </w:tc>
      </w:tr>
      <w:tr w:rsidR="00954D67">
        <w:trPr>
          <w:trHeight w:val="22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:rsidR="00954D67">
        <w:trPr>
          <w:trHeight w:val="7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мероприятия</w:t>
            </w:r>
          </w:p>
          <w:p w:rsidR="00954D67" w:rsidRDefault="00954D67">
            <w:pPr>
              <w:rPr>
                <w:rStyle w:val="a3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:rsidR="00954D67">
        <w:trPr>
          <w:trHeight w:val="3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:rsidR="00954D67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9990000190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1504</w:t>
            </w:r>
          </w:p>
        </w:tc>
      </w:tr>
      <w:tr w:rsidR="00954D67">
        <w:trPr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9990000190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850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859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893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Закупка товаров, работ и услуг </w:t>
            </w:r>
            <w: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9990000190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556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526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526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9990000190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800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85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85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9990000200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1051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1092</w:t>
            </w:r>
          </w:p>
        </w:tc>
      </w:tr>
      <w:tr w:rsidR="00954D67">
        <w:trPr>
          <w:trHeight w:val="1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9990000200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1040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1051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1092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954D67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9990051180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954D67">
        <w:trPr>
          <w:trHeight w:val="11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Расходы на выплаты персоналу в целях </w:t>
            </w:r>
            <w:r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140,2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157,9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164,2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9990051180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20,2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17,6</w:t>
            </w:r>
          </w:p>
        </w:tc>
      </w:tr>
      <w:tr w:rsidR="00954D67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1221,7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Комплекс процессных мероприятий «Обеспечение </w:t>
            </w:r>
            <w:proofErr w:type="gramStart"/>
            <w:r>
              <w:rPr>
                <w:b/>
              </w:rPr>
              <w:t>безопасности  жизнедеятельности</w:t>
            </w:r>
            <w:proofErr w:type="gramEnd"/>
            <w:r>
              <w:rPr>
                <w:b/>
              </w:rPr>
              <w:t xml:space="preserve">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pStyle w:val="1"/>
              <w:rPr>
                <w:rStyle w:val="a3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0140220350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Cs/>
                <w:i/>
                <w:iCs/>
              </w:rPr>
              <w:t>0140220350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1220,7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1218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безопасности и </w:t>
            </w:r>
            <w:proofErr w:type="gramStart"/>
            <w:r>
              <w:rPr>
                <w:b/>
                <w:bCs/>
              </w:rPr>
              <w:t>правоохранительной  деятельности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«Обеспечение </w:t>
            </w:r>
            <w:proofErr w:type="gramStart"/>
            <w:r>
              <w:rPr>
                <w:b/>
              </w:rPr>
              <w:t>безопасности  жизнедеятельности</w:t>
            </w:r>
            <w:proofErr w:type="gramEnd"/>
            <w:r>
              <w:rPr>
                <w:b/>
              </w:rPr>
              <w:t xml:space="preserve">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0140220370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 xml:space="preserve">Закупка </w:t>
            </w:r>
            <w:r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Cs/>
                <w:i/>
                <w:iCs/>
              </w:rPr>
              <w:t>0140220370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«Благоустройство </w:t>
            </w:r>
            <w:proofErr w:type="gramStart"/>
            <w:r>
              <w:rPr>
                <w:b/>
              </w:rPr>
              <w:t>и  содержание</w:t>
            </w:r>
            <w:proofErr w:type="gramEnd"/>
            <w:r>
              <w:rPr>
                <w:b/>
              </w:rPr>
              <w:t xml:space="preserve">  улично-дорожной сети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954D67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0140162000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954D67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«Благоустройство </w:t>
            </w:r>
            <w:proofErr w:type="gramStart"/>
            <w:r>
              <w:rPr>
                <w:b/>
              </w:rPr>
              <w:t>и  содержание</w:t>
            </w:r>
            <w:proofErr w:type="gramEnd"/>
            <w:r>
              <w:rPr>
                <w:b/>
              </w:rPr>
              <w:t xml:space="preserve">  улично-дорожной сети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:rsidR="00954D67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0140163000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0140163000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12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0140164000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</w:t>
            </w:r>
            <w: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0140164000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15</w:t>
            </w:r>
          </w:p>
        </w:tc>
      </w:tr>
      <w:tr w:rsidR="00954D67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0140165000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780,3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0140165000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772,3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604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485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0140165000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800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8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lastRenderedPageBreak/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«Вовлечение в занятие физической культурой и спортом жителей»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Cs/>
              </w:rPr>
            </w:pPr>
            <w:r>
              <w:t>0140329990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0140329990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2346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</w:rPr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2346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/>
              </w:rPr>
              <w:t xml:space="preserve">    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2346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2346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2346</w:t>
            </w:r>
          </w:p>
        </w:tc>
      </w:tr>
      <w:tr w:rsidR="00954D67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0140400590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rPr>
                <w:b/>
              </w:rPr>
              <w:t>2346</w:t>
            </w:r>
          </w:p>
        </w:tc>
      </w:tr>
      <w:tr w:rsidR="00954D67">
        <w:trPr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pStyle w:val="6"/>
              <w:rPr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0140400590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500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2195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2238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2344</w:t>
            </w:r>
          </w:p>
        </w:tc>
      </w:tr>
      <w:tr w:rsidR="00954D67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0140400590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center"/>
            </w:pPr>
            <w:r>
              <w:t>800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</w:pPr>
            <w:r>
              <w:t>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</w:pPr>
            <w:r>
              <w:t>2</w:t>
            </w:r>
          </w:p>
        </w:tc>
      </w:tr>
      <w:tr w:rsidR="00954D67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954D67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7008,4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6885,5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D67" w:rsidRDefault="003B5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5734,8»</w:t>
            </w:r>
            <w:r>
              <w:rPr>
                <w:b/>
                <w:bCs/>
                <w:sz w:val="22"/>
                <w:szCs w:val="22"/>
              </w:rPr>
              <w:t>;</w:t>
            </w:r>
          </w:p>
        </w:tc>
      </w:tr>
    </w:tbl>
    <w:p w:rsidR="00954D67" w:rsidRDefault="00954D67">
      <w:pPr>
        <w:jc w:val="both"/>
        <w:rPr>
          <w:sz w:val="28"/>
          <w:szCs w:val="28"/>
        </w:rPr>
      </w:pPr>
    </w:p>
    <w:p w:rsidR="00954D67" w:rsidRDefault="003B5F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 решению изложить в следующей редакции</w:t>
      </w:r>
      <w:r>
        <w:rPr>
          <w:sz w:val="28"/>
          <w:szCs w:val="28"/>
        </w:rPr>
        <w:t>:</w:t>
      </w:r>
    </w:p>
    <w:p w:rsidR="00954D67" w:rsidRDefault="00954D67">
      <w:pPr>
        <w:jc w:val="both"/>
        <w:rPr>
          <w:sz w:val="28"/>
          <w:szCs w:val="28"/>
        </w:rPr>
      </w:pPr>
    </w:p>
    <w:p w:rsidR="00954D67" w:rsidRDefault="00954D67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954D67">
        <w:trPr>
          <w:trHeight w:val="148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«Приложение № </w:t>
            </w:r>
            <w:r>
              <w:rPr>
                <w:sz w:val="24"/>
              </w:rPr>
              <w:t>9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к решению Земского собрания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 xml:space="preserve">                                      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О бюджете </w:t>
            </w:r>
            <w:proofErr w:type="spellStart"/>
            <w:r>
              <w:rPr>
                <w:sz w:val="24"/>
              </w:rPr>
              <w:t>Репьевского</w:t>
            </w:r>
            <w:proofErr w:type="spellEnd"/>
            <w:r>
              <w:rPr>
                <w:sz w:val="24"/>
              </w:rPr>
              <w:t xml:space="preserve"> сельского       </w:t>
            </w:r>
          </w:p>
          <w:p w:rsidR="00954D67" w:rsidRDefault="003B5FC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</w:t>
            </w:r>
            <w:r>
              <w:rPr>
                <w:sz w:val="24"/>
              </w:rPr>
              <w:t xml:space="preserve">                     поселения муниципального района</w:t>
            </w:r>
          </w:p>
          <w:p w:rsidR="00954D67" w:rsidRDefault="003B5FC3">
            <w:pPr>
              <w:pStyle w:val="a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«</w:t>
            </w:r>
            <w:proofErr w:type="spellStart"/>
            <w:r>
              <w:rPr>
                <w:sz w:val="24"/>
              </w:rPr>
              <w:t>Волоконовский</w:t>
            </w:r>
            <w:proofErr w:type="spellEnd"/>
            <w:r>
              <w:rPr>
                <w:sz w:val="24"/>
              </w:rPr>
              <w:t xml:space="preserve"> район» на 2025 год                                                                                   и </w:t>
            </w:r>
            <w:proofErr w:type="gramStart"/>
            <w:r>
              <w:rPr>
                <w:sz w:val="24"/>
              </w:rPr>
              <w:t>пла</w:t>
            </w:r>
            <w:r>
              <w:rPr>
                <w:sz w:val="24"/>
              </w:rPr>
              <w:t>новый  период</w:t>
            </w:r>
            <w:proofErr w:type="gramEnd"/>
            <w:r>
              <w:rPr>
                <w:sz w:val="24"/>
              </w:rPr>
              <w:t xml:space="preserve">  2026   и  2027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годов»</w:t>
            </w:r>
          </w:p>
          <w:p w:rsidR="00954D67" w:rsidRDefault="003B5FC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от 27 декабря 2024 </w:t>
            </w:r>
            <w:proofErr w:type="gramStart"/>
            <w:r>
              <w:rPr>
                <w:sz w:val="24"/>
              </w:rPr>
              <w:t>года  №</w:t>
            </w:r>
            <w:proofErr w:type="gramEnd"/>
            <w:r>
              <w:rPr>
                <w:sz w:val="24"/>
              </w:rPr>
              <w:t xml:space="preserve"> 73</w:t>
            </w:r>
          </w:p>
        </w:tc>
      </w:tr>
    </w:tbl>
    <w:p w:rsidR="00954D67" w:rsidRDefault="00954D67"/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54D67">
        <w:trPr>
          <w:trHeight w:val="6195"/>
        </w:trPr>
        <w:tc>
          <w:tcPr>
            <w:tcW w:w="10518" w:type="dxa"/>
            <w:vAlign w:val="bottom"/>
          </w:tcPr>
          <w:p w:rsidR="00954D67" w:rsidRDefault="00954D67" w:rsidP="00411902">
            <w:pPr>
              <w:rPr>
                <w:b/>
                <w:bCs/>
              </w:rPr>
            </w:pPr>
          </w:p>
          <w:p w:rsidR="00954D67" w:rsidRDefault="00954D67">
            <w:pPr>
              <w:jc w:val="center"/>
              <w:rPr>
                <w:b/>
                <w:bCs/>
              </w:rPr>
            </w:pPr>
          </w:p>
          <w:tbl>
            <w:tblPr>
              <w:tblW w:w="102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272"/>
              <w:gridCol w:w="1007"/>
              <w:gridCol w:w="567"/>
              <w:gridCol w:w="567"/>
              <w:gridCol w:w="567"/>
              <w:gridCol w:w="1134"/>
              <w:gridCol w:w="992"/>
              <w:gridCol w:w="1134"/>
            </w:tblGrid>
            <w:tr w:rsidR="00954D67">
              <w:trPr>
                <w:trHeight w:val="1200"/>
              </w:trPr>
              <w:tc>
                <w:tcPr>
                  <w:tcW w:w="102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4D67" w:rsidRDefault="002F7D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35C1B"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разделам, подразделам классификации расходов бюджета на 2025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год и на плановый период 2026 и</w:t>
                  </w:r>
                  <w:r w:rsidRPr="00F35C1B">
                    <w:rPr>
                      <w:b/>
                      <w:bCs/>
                      <w:sz w:val="28"/>
                      <w:szCs w:val="28"/>
                    </w:rPr>
                    <w:t xml:space="preserve"> 2027 год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ов</w:t>
                  </w:r>
                </w:p>
              </w:tc>
            </w:tr>
            <w:tr w:rsidR="00954D67">
              <w:trPr>
                <w:trHeight w:val="285"/>
              </w:trPr>
              <w:tc>
                <w:tcPr>
                  <w:tcW w:w="81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4D67">
              <w:trPr>
                <w:trHeight w:val="285"/>
              </w:trPr>
              <w:tc>
                <w:tcPr>
                  <w:tcW w:w="4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954D67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4D67" w:rsidRDefault="003B5FC3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t xml:space="preserve">                                                                                                                     (тыс. рублей)</w:t>
                  </w:r>
                </w:p>
              </w:tc>
            </w:tr>
            <w:tr w:rsidR="00954D67">
              <w:trPr>
                <w:trHeight w:val="1178"/>
              </w:trPr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Наименование  показателей</w:t>
                  </w:r>
                  <w:proofErr w:type="gramEnd"/>
                </w:p>
              </w:tc>
              <w:tc>
                <w:tcPr>
                  <w:tcW w:w="27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 г.</w:t>
                  </w:r>
                </w:p>
              </w:tc>
            </w:tr>
            <w:tr w:rsidR="00954D67">
              <w:trPr>
                <w:trHeight w:val="9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54D67">
              <w:trPr>
                <w:trHeight w:val="3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954D67">
              <w:trPr>
                <w:trHeight w:val="1058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Репьевского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«Комплексное развитие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террритории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Репьевского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Волоконовский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район»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2957</w:t>
                  </w:r>
                </w:p>
              </w:tc>
            </w:tr>
            <w:tr w:rsidR="00954D67">
              <w:trPr>
                <w:trHeight w:val="315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2957</w:t>
                  </w:r>
                </w:p>
              </w:tc>
            </w:tr>
            <w:tr w:rsidR="00954D67">
              <w:trPr>
                <w:trHeight w:val="870"/>
              </w:trPr>
              <w:tc>
                <w:tcPr>
                  <w:tcW w:w="427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"Благоустройство и содержание улично-дорожной сети"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561,0</w:t>
                  </w:r>
                </w:p>
              </w:tc>
            </w:tr>
            <w:tr w:rsidR="00954D67">
              <w:trPr>
                <w:trHeight w:val="15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инженерных сооружений на них в границах </w:t>
                  </w:r>
                  <w:r>
                    <w:rPr>
                      <w:sz w:val="22"/>
                      <w:szCs w:val="22"/>
                    </w:rPr>
                    <w:t>городских и сельских поселений (Закупка товаров, работ и услуг для государственных (</w:t>
                  </w:r>
                  <w:proofErr w:type="gramStart"/>
                  <w:r>
                    <w:rPr>
                      <w:sz w:val="22"/>
                      <w:szCs w:val="22"/>
                    </w:rPr>
                    <w:t>муниципальных)  нужд</w:t>
                  </w:r>
                  <w:proofErr w:type="gram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</w:t>
                  </w:r>
                </w:p>
              </w:tc>
            </w:tr>
            <w:tr w:rsidR="00954D67">
              <w:trPr>
                <w:trHeight w:val="12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Организация мероприятий по озеленению населенных пунктов (Закупка товаров, работ и услуг для государственных </w:t>
                  </w:r>
                  <w:r>
                    <w:rPr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sz w:val="22"/>
                      <w:szCs w:val="22"/>
                    </w:rPr>
                    <w:t>муниципальных)  нужд</w:t>
                  </w:r>
                  <w:proofErr w:type="gram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954D67">
              <w:trPr>
                <w:trHeight w:val="9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Организация и содержание мест захоронения (Закупка товаров, работ и услуг для государственных (</w:t>
                  </w:r>
                  <w:proofErr w:type="gramStart"/>
                  <w:r>
                    <w:rPr>
                      <w:sz w:val="22"/>
                      <w:szCs w:val="22"/>
                    </w:rPr>
                    <w:t>муниципальных)  нужд</w:t>
                  </w:r>
                  <w:proofErr w:type="gram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954D67">
              <w:trPr>
                <w:trHeight w:val="15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Организация прочих мероприятий по </w:t>
                  </w:r>
                  <w:r>
                    <w:rPr>
                      <w:sz w:val="22"/>
                      <w:szCs w:val="22"/>
                    </w:rPr>
                    <w:t>благоустройству городских и сельских поселений (Закупка товаров, работ и услуг для государственных (</w:t>
                  </w:r>
                  <w:proofErr w:type="gramStart"/>
                  <w:r>
                    <w:rPr>
                      <w:sz w:val="22"/>
                      <w:szCs w:val="22"/>
                    </w:rPr>
                    <w:t>муниципальных)  нужд</w:t>
                  </w:r>
                  <w:proofErr w:type="gram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485</w:t>
                  </w:r>
                </w:p>
              </w:tc>
            </w:tr>
            <w:tr w:rsidR="00954D67">
              <w:trPr>
                <w:trHeight w:val="9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Организация прочих мероприятий по благоустройству городских и сельских поселений (Иные </w:t>
                  </w:r>
                  <w:r>
                    <w:rPr>
                      <w:sz w:val="22"/>
                      <w:szCs w:val="22"/>
                    </w:rPr>
                    <w:t>бюджетные ассигнования)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954D67">
              <w:trPr>
                <w:trHeight w:val="855"/>
              </w:trPr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center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"Обеспечение безопасности жизнедеятельности населения"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1221,7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0</w:t>
                  </w:r>
                </w:p>
              </w:tc>
            </w:tr>
            <w:tr w:rsidR="00954D67">
              <w:trPr>
                <w:trHeight w:val="1500"/>
              </w:trPr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по созданию, развертыванию, поддержанию в готовности системы </w:t>
                  </w:r>
                  <w:r>
                    <w:rPr>
                      <w:sz w:val="22"/>
                      <w:szCs w:val="22"/>
                    </w:rPr>
                    <w:t xml:space="preserve">"112" (Закупка товаров, работ и услуг для государственных (муниципальных)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нужд)   </w:t>
                  </w:r>
                  <w:proofErr w:type="gramEnd"/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01 4 02 20350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0</w:t>
                  </w:r>
                </w:p>
              </w:tc>
            </w:tr>
            <w:tr w:rsidR="00954D67">
              <w:trPr>
                <w:trHeight w:val="9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правопорядка в общественных местах (Закупка товаров, работ и услуг для государственных (муниципальных)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нужд)   </w:t>
                  </w:r>
                  <w:proofErr w:type="gramEnd"/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01 4 02 </w:t>
                  </w:r>
                  <w:r>
                    <w:rPr>
                      <w:sz w:val="22"/>
                      <w:szCs w:val="22"/>
                    </w:rPr>
                    <w:t>20370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0</w:t>
                  </w:r>
                </w:p>
              </w:tc>
            </w:tr>
            <w:tr w:rsidR="00954D67">
              <w:trPr>
                <w:trHeight w:val="870"/>
              </w:trPr>
              <w:tc>
                <w:tcPr>
                  <w:tcW w:w="427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"Вовлечение в занятие физической культурой и спортом жителей"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01 4 03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</w:tr>
            <w:tr w:rsidR="00954D67">
              <w:trPr>
                <w:trHeight w:val="600"/>
              </w:trPr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01 4 03 00590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</w:tr>
            <w:tr w:rsidR="00954D67">
              <w:trPr>
                <w:trHeight w:val="855"/>
              </w:trPr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center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"Развитие сферы культурно-досуговой деятельности"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01 4 04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2346</w:t>
                  </w:r>
                </w:p>
              </w:tc>
            </w:tr>
            <w:tr w:rsidR="00954D67">
              <w:trPr>
                <w:trHeight w:val="1200"/>
              </w:trPr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деятельности (оказание услуг) муниципальных учреждений (организаций) </w:t>
                  </w:r>
                  <w:proofErr w:type="spellStart"/>
                  <w:r>
                    <w:rPr>
                      <w:sz w:val="22"/>
                      <w:szCs w:val="22"/>
                    </w:rPr>
                    <w:t>Волоконовского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(Межбюджетные трансферты)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01 4 04 00590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2238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2344 </w:t>
                  </w:r>
                </w:p>
              </w:tc>
            </w:tr>
            <w:tr w:rsidR="00954D67">
              <w:trPr>
                <w:trHeight w:val="12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деятельности (оказание услуг) муниципальных учреждений (организаций) </w:t>
                  </w:r>
                  <w:proofErr w:type="spellStart"/>
                  <w:r>
                    <w:rPr>
                      <w:sz w:val="22"/>
                      <w:szCs w:val="22"/>
                    </w:rPr>
                    <w:t>Волоконовского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(Иные бюджетные ассигнования)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01 4 04 00590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</w:t>
                  </w:r>
                </w:p>
              </w:tc>
            </w:tr>
            <w:tr w:rsidR="00954D67">
              <w:trPr>
                <w:trHeight w:val="315"/>
              </w:trPr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2696,5 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2777,8 </w:t>
                  </w:r>
                </w:p>
              </w:tc>
            </w:tr>
            <w:tr w:rsidR="00954D67">
              <w:trPr>
                <w:trHeight w:val="315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Иные непрограммные мероприятия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99 9 00 00000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2696,5 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CC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2777,8 </w:t>
                  </w:r>
                </w:p>
              </w:tc>
            </w:tr>
            <w:tr w:rsidR="00954D67">
              <w:trPr>
                <w:trHeight w:val="21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954D67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893</w:t>
                  </w:r>
                </w:p>
              </w:tc>
            </w:tr>
            <w:tr w:rsidR="00954D67">
              <w:trPr>
                <w:trHeight w:val="829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Обеспечение функций органов местного самоуправления (Закупка товаров, работ и услуг для государственных (</w:t>
                  </w:r>
                  <w:proofErr w:type="gramStart"/>
                  <w:r>
                    <w:rPr>
                      <w:sz w:val="22"/>
                      <w:szCs w:val="22"/>
                    </w:rPr>
                    <w:t>муниципальных)  нужд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556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</w:t>
                  </w:r>
                </w:p>
              </w:tc>
            </w:tr>
          </w:tbl>
          <w:p w:rsidR="00954D67" w:rsidRDefault="00954D67">
            <w:pPr>
              <w:jc w:val="center"/>
              <w:rPr>
                <w:b/>
                <w:bCs/>
              </w:rPr>
            </w:pPr>
          </w:p>
          <w:p w:rsidR="00954D67" w:rsidRDefault="00954D67">
            <w:pPr>
              <w:jc w:val="center"/>
              <w:rPr>
                <w:b/>
                <w:bCs/>
              </w:rPr>
            </w:pPr>
          </w:p>
          <w:tbl>
            <w:tblPr>
              <w:tblW w:w="10240" w:type="dxa"/>
              <w:tblLayout w:type="fixed"/>
              <w:tblLook w:val="04A0" w:firstRow="1" w:lastRow="0" w:firstColumn="1" w:lastColumn="0" w:noHBand="0" w:noVBand="1"/>
            </w:tblPr>
            <w:tblGrid>
              <w:gridCol w:w="4272"/>
              <w:gridCol w:w="1007"/>
              <w:gridCol w:w="567"/>
              <w:gridCol w:w="567"/>
              <w:gridCol w:w="567"/>
              <w:gridCol w:w="1134"/>
              <w:gridCol w:w="992"/>
              <w:gridCol w:w="1134"/>
            </w:tblGrid>
            <w:tr w:rsidR="00954D67">
              <w:trPr>
                <w:trHeight w:val="539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функций органов местного самоуправления (Иные бюджетные ассигнования)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85</w:t>
                  </w:r>
                </w:p>
              </w:tc>
            </w:tr>
            <w:tr w:rsidR="00954D67">
              <w:trPr>
                <w:trHeight w:val="21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выплаты по оплате труда главы городского 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9 9 0 00200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1051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1092</w:t>
                  </w:r>
                </w:p>
              </w:tc>
            </w:tr>
            <w:tr w:rsidR="00954D67">
              <w:trPr>
                <w:trHeight w:val="2058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sz w:val="22"/>
                      <w:szCs w:val="22"/>
                    </w:rPr>
      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фондами)  </w:t>
                  </w:r>
                  <w:proofErr w:type="gramEnd"/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157,9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164,2</w:t>
                  </w:r>
                </w:p>
              </w:tc>
            </w:tr>
            <w:tr w:rsidR="00954D67">
              <w:trPr>
                <w:trHeight w:val="1281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 xml:space="preserve">Осуществление первичного </w:t>
                  </w:r>
                  <w:r>
                    <w:rPr>
                      <w:bCs/>
                      <w:iCs/>
                      <w:sz w:val="22"/>
                      <w:szCs w:val="22"/>
                    </w:rPr>
                    <w:t>воинского учета на территориях, где отсутствуют военные комиссариаты</w:t>
                  </w:r>
                  <w:r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</w:t>
                  </w:r>
                  <w:proofErr w:type="gramStart"/>
                  <w:r>
                    <w:rPr>
                      <w:sz w:val="22"/>
                      <w:szCs w:val="22"/>
                    </w:rPr>
                    <w:t>муниципальных)  нужд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99 9 00 51180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17,6</w:t>
                  </w:r>
                </w:p>
              </w:tc>
            </w:tr>
            <w:tr w:rsidR="00954D67">
              <w:trPr>
                <w:trHeight w:val="315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D67" w:rsidRDefault="003B5FC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4D67" w:rsidRDefault="003B5F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54D67">
              <w:trPr>
                <w:trHeight w:val="300"/>
              </w:trPr>
              <w:tc>
                <w:tcPr>
                  <w:tcW w:w="4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ВСЕГО РАСХОДОВ ПО БЮДЖЕТУ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7008,4 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6885,5 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</w:tcPr>
                <w:p w:rsidR="00954D67" w:rsidRDefault="003B5FC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5734,8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».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54D67" w:rsidRDefault="00954D67" w:rsidP="002F7D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11902" w:rsidRDefault="00411902" w:rsidP="00411902">
      <w:pPr>
        <w:pStyle w:val="a6"/>
        <w:ind w:left="0" w:right="-99" w:firstLine="708"/>
        <w:rPr>
          <w:szCs w:val="28"/>
        </w:rPr>
      </w:pPr>
    </w:p>
    <w:p w:rsidR="00954D67" w:rsidRDefault="003B5FC3" w:rsidP="00411902">
      <w:pPr>
        <w:pStyle w:val="a6"/>
        <w:ind w:left="0" w:right="-99" w:firstLine="708"/>
        <w:rPr>
          <w:szCs w:val="28"/>
          <w:lang w:eastAsia="zh-CN"/>
        </w:rPr>
      </w:pPr>
      <w:bookmarkStart w:id="0" w:name="_GoBack"/>
      <w:bookmarkEnd w:id="0"/>
      <w:r>
        <w:rPr>
          <w:szCs w:val="28"/>
        </w:rPr>
        <w:t xml:space="preserve">2. </w:t>
      </w:r>
      <w:r>
        <w:rPr>
          <w:szCs w:val="28"/>
          <w:lang w:eastAsia="zh-CN"/>
        </w:rPr>
        <w:t xml:space="preserve">Обнародовать настоящее </w:t>
      </w:r>
      <w:r>
        <w:rPr>
          <w:szCs w:val="28"/>
          <w:lang w:eastAsia="zh-CN"/>
        </w:rPr>
        <w:t>реше</w:t>
      </w:r>
      <w:r>
        <w:rPr>
          <w:szCs w:val="28"/>
          <w:lang w:eastAsia="zh-CN"/>
        </w:rPr>
        <w:t xml:space="preserve">ние и разместить в сетевом издании «Красный Октябрь», а также на официальном сайте органов местного самоуправления </w:t>
      </w:r>
      <w:proofErr w:type="spellStart"/>
      <w:r>
        <w:rPr>
          <w:szCs w:val="28"/>
          <w:lang w:eastAsia="zh-CN"/>
        </w:rPr>
        <w:t>Репьевского</w:t>
      </w:r>
      <w:proofErr w:type="spellEnd"/>
      <w:r>
        <w:rPr>
          <w:szCs w:val="28"/>
          <w:lang w:eastAsia="zh-CN"/>
        </w:rPr>
        <w:t xml:space="preserve"> сельского поселения муниципального района «</w:t>
      </w:r>
      <w:proofErr w:type="spellStart"/>
      <w:r>
        <w:rPr>
          <w:szCs w:val="28"/>
          <w:lang w:eastAsia="zh-CN"/>
        </w:rPr>
        <w:t>Волоконовский</w:t>
      </w:r>
      <w:proofErr w:type="spellEnd"/>
      <w:r>
        <w:rPr>
          <w:szCs w:val="28"/>
          <w:lang w:eastAsia="zh-CN"/>
        </w:rPr>
        <w:t xml:space="preserve"> район» Белгородской </w:t>
      </w:r>
      <w:r>
        <w:rPr>
          <w:szCs w:val="28"/>
          <w:lang w:eastAsia="zh-CN"/>
        </w:rPr>
        <w:t>области в сети Интернет (</w:t>
      </w:r>
      <w:r>
        <w:rPr>
          <w:szCs w:val="28"/>
          <w:lang w:val="en-US" w:eastAsia="zh-CN"/>
        </w:rPr>
        <w:t>https</w:t>
      </w:r>
      <w:r>
        <w:rPr>
          <w:szCs w:val="28"/>
          <w:lang w:eastAsia="zh-CN"/>
        </w:rPr>
        <w:t>:</w:t>
      </w:r>
      <w:r>
        <w:rPr>
          <w:bCs/>
          <w:szCs w:val="28"/>
          <w:shd w:val="clear" w:color="auto" w:fill="FFFFFF"/>
        </w:rPr>
        <w:t>repevka</w:t>
      </w:r>
      <w:r>
        <w:rPr>
          <w:color w:val="000000"/>
          <w:szCs w:val="28"/>
        </w:rPr>
        <w:t>-r31.gosweb.gosuslugi</w:t>
      </w:r>
      <w:r>
        <w:rPr>
          <w:szCs w:val="28"/>
          <w:lang w:eastAsia="zh-CN"/>
        </w:rPr>
        <w:t>.</w:t>
      </w:r>
      <w:proofErr w:type="spellStart"/>
      <w:r>
        <w:rPr>
          <w:szCs w:val="28"/>
          <w:lang w:val="en-US" w:eastAsia="zh-CN"/>
        </w:rPr>
        <w:t>ru</w:t>
      </w:r>
      <w:proofErr w:type="spellEnd"/>
      <w:r>
        <w:rPr>
          <w:szCs w:val="28"/>
          <w:lang w:eastAsia="zh-CN"/>
        </w:rPr>
        <w:t>).</w:t>
      </w:r>
    </w:p>
    <w:p w:rsidR="00411902" w:rsidRDefault="003B5FC3" w:rsidP="00411902">
      <w:pPr>
        <w:ind w:right="-99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вопросам местного самоуправления,</w:t>
      </w:r>
      <w:r w:rsidR="002F7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бюджету и налоговой политике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(</w:t>
      </w:r>
      <w:proofErr w:type="spellStart"/>
      <w:r>
        <w:rPr>
          <w:sz w:val="28"/>
          <w:szCs w:val="28"/>
        </w:rPr>
        <w:t>О.И.Кичигин</w:t>
      </w:r>
      <w:proofErr w:type="spellEnd"/>
      <w:r>
        <w:rPr>
          <w:sz w:val="28"/>
          <w:szCs w:val="28"/>
        </w:rPr>
        <w:t>).</w:t>
      </w:r>
    </w:p>
    <w:p w:rsidR="00411902" w:rsidRDefault="00411902" w:rsidP="00411902">
      <w:pPr>
        <w:ind w:right="-99" w:firstLine="708"/>
        <w:jc w:val="both"/>
        <w:rPr>
          <w:sz w:val="28"/>
          <w:szCs w:val="28"/>
        </w:rPr>
      </w:pPr>
    </w:p>
    <w:p w:rsidR="00411902" w:rsidRDefault="00411902" w:rsidP="00411902">
      <w:pPr>
        <w:ind w:right="-99" w:firstLine="708"/>
        <w:jc w:val="both"/>
        <w:rPr>
          <w:sz w:val="28"/>
          <w:szCs w:val="28"/>
        </w:rPr>
      </w:pPr>
    </w:p>
    <w:p w:rsidR="00411902" w:rsidRDefault="003B5FC3" w:rsidP="00411902">
      <w:pPr>
        <w:ind w:right="-99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 w:rsidR="00411902">
        <w:rPr>
          <w:sz w:val="28"/>
          <w:szCs w:val="28"/>
        </w:rPr>
        <w:t xml:space="preserve"> </w:t>
      </w:r>
    </w:p>
    <w:p w:rsidR="00954D67" w:rsidRPr="00411902" w:rsidRDefault="003B5FC3" w:rsidP="00411902">
      <w:pPr>
        <w:ind w:right="-99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</w:t>
      </w:r>
      <w:r w:rsidR="0041190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С.</w:t>
      </w:r>
      <w:r w:rsidR="00411902">
        <w:rPr>
          <w:b/>
          <w:sz w:val="28"/>
          <w:szCs w:val="28"/>
        </w:rPr>
        <w:t xml:space="preserve">И. </w:t>
      </w:r>
      <w:proofErr w:type="spellStart"/>
      <w:r>
        <w:rPr>
          <w:b/>
          <w:sz w:val="28"/>
          <w:szCs w:val="28"/>
        </w:rPr>
        <w:t>Чуканова</w:t>
      </w:r>
      <w:proofErr w:type="spellEnd"/>
    </w:p>
    <w:sectPr w:rsidR="00954D67" w:rsidRPr="00411902" w:rsidSect="002F7D9E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C3" w:rsidRDefault="003B5FC3">
      <w:r>
        <w:separator/>
      </w:r>
    </w:p>
  </w:endnote>
  <w:endnote w:type="continuationSeparator" w:id="0">
    <w:p w:rsidR="003B5FC3" w:rsidRDefault="003B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C3" w:rsidRDefault="003B5FC3">
      <w:r>
        <w:separator/>
      </w:r>
    </w:p>
  </w:footnote>
  <w:footnote w:type="continuationSeparator" w:id="0">
    <w:p w:rsidR="003B5FC3" w:rsidRDefault="003B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67" w:rsidRDefault="003B5FC3">
    <w:pPr>
      <w:pStyle w:val="a4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="00411902">
      <w:rPr>
        <w:noProof/>
      </w:rPr>
      <w:t>18</w:t>
    </w:r>
    <w:r>
      <w:fldChar w:fldCharType="end"/>
    </w:r>
  </w:p>
  <w:p w:rsidR="00954D67" w:rsidRDefault="00954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EB5DC4"/>
    <w:multiLevelType w:val="singleLevel"/>
    <w:tmpl w:val="D8EB5DC4"/>
    <w:lvl w:ilvl="0">
      <w:start w:val="7"/>
      <w:numFmt w:val="decimal"/>
      <w:suff w:val="space"/>
      <w:lvlText w:val="%1)"/>
      <w:lvlJc w:val="left"/>
    </w:lvl>
  </w:abstractNum>
  <w:abstractNum w:abstractNumId="1">
    <w:nsid w:val="F61B73DE"/>
    <w:multiLevelType w:val="singleLevel"/>
    <w:tmpl w:val="F61B73DE"/>
    <w:lvl w:ilvl="0">
      <w:start w:val="4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67"/>
    <w:rsid w:val="002F7D9E"/>
    <w:rsid w:val="003B5FC3"/>
    <w:rsid w:val="00411902"/>
    <w:rsid w:val="00954D67"/>
    <w:rsid w:val="25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1E6CFF-8ACB-451D-B8AB-06B0C5E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 Paragraph"/>
    <w:basedOn w:val="a"/>
    <w:uiPriority w:val="34"/>
    <w:qFormat/>
    <w:pPr>
      <w:ind w:left="720" w:firstLine="709"/>
      <w:contextualSpacing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4533</Words>
  <Characters>25840</Characters>
  <Application>Microsoft Office Word</Application>
  <DocSecurity>0</DocSecurity>
  <Lines>215</Lines>
  <Paragraphs>60</Paragraphs>
  <ScaleCrop>false</ScaleCrop>
  <Company/>
  <LinksUpToDate>false</LinksUpToDate>
  <CharactersWithSpaces>30313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2025-04-29T07:39:00Z</dcterms:created>
  <dcterms:modified xsi:type="dcterms:W3CDTF">2025-04-29T08:11:00Z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49E4F79459FB441BAA143CC901144722_12</vt:lpwstr>
  </property>
</Properties>
</file>