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4B9" w:rsidRDefault="002B54B9" w:rsidP="002B54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О С </w:t>
      </w:r>
      <w:proofErr w:type="spellStart"/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И Й С К А Я   Ф Е Д Е Р А Ц И Я</w:t>
      </w:r>
    </w:p>
    <w:p w:rsidR="002B54B9" w:rsidRDefault="002B54B9" w:rsidP="002B54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 Е Л Г 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Д С К А Я  О Б Л А С Т Ь</w:t>
      </w:r>
    </w:p>
    <w:p w:rsidR="002B54B9" w:rsidRDefault="002B54B9" w:rsidP="002B54B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«ВОЛОКОНОВСКИЙ РАЙОН»</w:t>
      </w:r>
    </w:p>
    <w:p w:rsidR="002B54B9" w:rsidRDefault="002B54B9" w:rsidP="002B54B9">
      <w:pPr>
        <w:rPr>
          <w:sz w:val="20"/>
        </w:rPr>
      </w:pPr>
    </w:p>
    <w:p w:rsidR="002B54B9" w:rsidRDefault="002B54B9" w:rsidP="002B54B9">
      <w:pPr>
        <w:rPr>
          <w:sz w:val="20"/>
        </w:rPr>
      </w:pPr>
    </w:p>
    <w:p w:rsidR="002B54B9" w:rsidRDefault="002B54B9" w:rsidP="002B54B9">
      <w:pPr>
        <w:rPr>
          <w:sz w:val="20"/>
        </w:rPr>
      </w:pPr>
    </w:p>
    <w:p w:rsidR="002B54B9" w:rsidRDefault="002B54B9" w:rsidP="002B54B9">
      <w:pPr>
        <w:rPr>
          <w:sz w:val="20"/>
        </w:rPr>
      </w:pPr>
    </w:p>
    <w:p w:rsidR="002B54B9" w:rsidRDefault="002B54B9" w:rsidP="002B54B9">
      <w:pPr>
        <w:ind w:left="300"/>
        <w:rPr>
          <w:sz w:val="20"/>
        </w:rPr>
      </w:pPr>
    </w:p>
    <w:p w:rsidR="002B54B9" w:rsidRDefault="008B1FA7" w:rsidP="002B54B9">
      <w:pPr>
        <w:ind w:left="300"/>
        <w:jc w:val="center"/>
        <w:rPr>
          <w:sz w:val="28"/>
          <w:szCs w:val="28"/>
        </w:rPr>
      </w:pPr>
      <w:r w:rsidRPr="008B1FA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85pt;margin-top:-53.95pt;width:42.5pt;height:50.5pt;z-index:251658240" fillcolor="black" strokecolor="#930">
            <v:imagedata r:id="rId5" o:title="" gain="2147483647f" blacklevel="-24248f" grayscale="t" bilevel="t"/>
          </v:shape>
          <o:OLEObject Type="Embed" ProgID="MS_ClipArt_Gallery" ShapeID="_x0000_s1026" DrawAspect="Content" ObjectID="_1810012760" r:id="rId6"/>
        </w:pict>
      </w:r>
      <w:r w:rsidR="002B54B9">
        <w:rPr>
          <w:sz w:val="28"/>
          <w:szCs w:val="28"/>
        </w:rPr>
        <w:t>ЗЕМСКОЕ СОБРАНИЕ</w:t>
      </w:r>
    </w:p>
    <w:p w:rsidR="002B54B9" w:rsidRDefault="008E2111" w:rsidP="002B54B9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>ГОЛОФЕЕВСКОГО</w:t>
      </w:r>
      <w:r w:rsidR="002B54B9">
        <w:rPr>
          <w:sz w:val="28"/>
          <w:szCs w:val="28"/>
        </w:rPr>
        <w:t xml:space="preserve">  СЕЛЬСКОГО ПОСЕЛЕНИЯ</w:t>
      </w:r>
    </w:p>
    <w:p w:rsidR="002B54B9" w:rsidRDefault="002B54B9" w:rsidP="002B54B9">
      <w:pPr>
        <w:ind w:left="300"/>
        <w:jc w:val="center"/>
        <w:rPr>
          <w:sz w:val="28"/>
          <w:szCs w:val="28"/>
        </w:rPr>
      </w:pPr>
    </w:p>
    <w:p w:rsidR="002B54B9" w:rsidRDefault="002B54B9" w:rsidP="002B54B9">
      <w:pPr>
        <w:ind w:left="300"/>
        <w:jc w:val="center"/>
        <w:rPr>
          <w:b/>
          <w:sz w:val="28"/>
          <w:szCs w:val="28"/>
        </w:rPr>
      </w:pPr>
    </w:p>
    <w:p w:rsidR="002B54B9" w:rsidRDefault="002B54B9" w:rsidP="002B54B9">
      <w:pPr>
        <w:ind w:left="300"/>
        <w:jc w:val="center"/>
        <w:rPr>
          <w:b/>
          <w:sz w:val="28"/>
          <w:szCs w:val="28"/>
        </w:rPr>
      </w:pPr>
    </w:p>
    <w:p w:rsidR="002B54B9" w:rsidRDefault="002B54B9" w:rsidP="002B54B9">
      <w:pPr>
        <w:ind w:left="300"/>
        <w:jc w:val="center"/>
        <w:rPr>
          <w:b/>
          <w:sz w:val="20"/>
        </w:rPr>
      </w:pPr>
      <w:r>
        <w:rPr>
          <w:b/>
          <w:sz w:val="28"/>
          <w:szCs w:val="28"/>
        </w:rPr>
        <w:t xml:space="preserve">  Р Е Ш Е Н И Е </w:t>
      </w:r>
    </w:p>
    <w:p w:rsidR="002B54B9" w:rsidRDefault="002B54B9" w:rsidP="002B54B9">
      <w:pPr>
        <w:rPr>
          <w:b/>
          <w:sz w:val="20"/>
        </w:rPr>
      </w:pPr>
    </w:p>
    <w:p w:rsidR="002B54B9" w:rsidRDefault="002B54B9" w:rsidP="002B54B9">
      <w:pPr>
        <w:rPr>
          <w:b/>
          <w:sz w:val="20"/>
        </w:rPr>
      </w:pPr>
    </w:p>
    <w:p w:rsidR="002B54B9" w:rsidRDefault="008E2111" w:rsidP="002B54B9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DC5825">
        <w:rPr>
          <w:sz w:val="28"/>
          <w:szCs w:val="28"/>
        </w:rPr>
        <w:t>0</w:t>
      </w:r>
      <w:r>
        <w:rPr>
          <w:sz w:val="28"/>
          <w:szCs w:val="28"/>
        </w:rPr>
        <w:t xml:space="preserve"> мая</w:t>
      </w:r>
      <w:r w:rsidR="002B54B9">
        <w:rPr>
          <w:sz w:val="28"/>
          <w:szCs w:val="28"/>
        </w:rPr>
        <w:t xml:space="preserve"> 202</w:t>
      </w:r>
      <w:r w:rsidR="00DC5825">
        <w:rPr>
          <w:sz w:val="28"/>
          <w:szCs w:val="28"/>
        </w:rPr>
        <w:t>5</w:t>
      </w:r>
      <w:r w:rsidR="002B54B9">
        <w:rPr>
          <w:sz w:val="28"/>
          <w:szCs w:val="28"/>
        </w:rPr>
        <w:t xml:space="preserve"> года                                                                                </w:t>
      </w:r>
      <w:r w:rsidR="00857794">
        <w:rPr>
          <w:sz w:val="28"/>
          <w:szCs w:val="28"/>
        </w:rPr>
        <w:t xml:space="preserve">    </w:t>
      </w:r>
      <w:r w:rsidR="002B54B9">
        <w:rPr>
          <w:sz w:val="28"/>
          <w:szCs w:val="28"/>
        </w:rPr>
        <w:t xml:space="preserve">     №</w:t>
      </w:r>
      <w:r w:rsidR="00857794">
        <w:rPr>
          <w:sz w:val="28"/>
          <w:szCs w:val="28"/>
        </w:rPr>
        <w:t xml:space="preserve"> </w:t>
      </w:r>
      <w:r w:rsidR="00DC5825">
        <w:rPr>
          <w:sz w:val="28"/>
          <w:szCs w:val="28"/>
        </w:rPr>
        <w:t>7</w:t>
      </w:r>
      <w:r>
        <w:rPr>
          <w:sz w:val="28"/>
          <w:szCs w:val="28"/>
        </w:rPr>
        <w:t>8</w:t>
      </w:r>
    </w:p>
    <w:p w:rsidR="002B54B9" w:rsidRDefault="002B54B9" w:rsidP="002B54B9">
      <w:pPr>
        <w:rPr>
          <w:sz w:val="28"/>
          <w:szCs w:val="28"/>
        </w:rPr>
      </w:pPr>
    </w:p>
    <w:p w:rsidR="002B54B9" w:rsidRDefault="002B54B9" w:rsidP="002B54B9">
      <w:pPr>
        <w:rPr>
          <w:sz w:val="28"/>
          <w:szCs w:val="28"/>
        </w:rPr>
      </w:pPr>
    </w:p>
    <w:p w:rsidR="002B54B9" w:rsidRDefault="002B54B9" w:rsidP="002B54B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   назначении  на  должность  главы</w:t>
      </w:r>
    </w:p>
    <w:p w:rsidR="002B54B9" w:rsidRDefault="008E2111" w:rsidP="002B54B9">
      <w:pPr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2B54B9">
        <w:rPr>
          <w:b/>
          <w:sz w:val="28"/>
          <w:szCs w:val="28"/>
        </w:rPr>
        <w:t xml:space="preserve">дминистрации                </w:t>
      </w:r>
      <w:r>
        <w:rPr>
          <w:b/>
          <w:sz w:val="28"/>
          <w:szCs w:val="28"/>
        </w:rPr>
        <w:t>Голофеевского</w:t>
      </w:r>
    </w:p>
    <w:p w:rsidR="002B54B9" w:rsidRDefault="002B54B9" w:rsidP="002B54B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муниципального</w:t>
      </w:r>
    </w:p>
    <w:p w:rsidR="002B54B9" w:rsidRDefault="002B54B9" w:rsidP="002B54B9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     «Волоконовский        район»</w:t>
      </w:r>
    </w:p>
    <w:p w:rsidR="002B54B9" w:rsidRDefault="002B54B9" w:rsidP="002B54B9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</w:t>
      </w:r>
    </w:p>
    <w:p w:rsidR="002B54B9" w:rsidRDefault="002B54B9" w:rsidP="002B54B9">
      <w:pPr>
        <w:rPr>
          <w:sz w:val="28"/>
          <w:szCs w:val="28"/>
        </w:rPr>
      </w:pPr>
    </w:p>
    <w:p w:rsidR="002B54B9" w:rsidRDefault="002B54B9" w:rsidP="002B54B9">
      <w:pPr>
        <w:rPr>
          <w:sz w:val="28"/>
          <w:szCs w:val="28"/>
        </w:rPr>
      </w:pPr>
    </w:p>
    <w:p w:rsidR="002B54B9" w:rsidRDefault="002B54B9" w:rsidP="002B5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8E2111">
        <w:rPr>
          <w:sz w:val="28"/>
          <w:szCs w:val="28"/>
        </w:rPr>
        <w:t>Голофеевского</w:t>
      </w:r>
      <w:r>
        <w:rPr>
          <w:sz w:val="28"/>
          <w:szCs w:val="28"/>
        </w:rPr>
        <w:t xml:space="preserve"> сельского поселения, согласно результатам голосования, </w:t>
      </w:r>
      <w:r w:rsidR="008E2111">
        <w:rPr>
          <w:sz w:val="28"/>
          <w:szCs w:val="28"/>
        </w:rPr>
        <w:t>З</w:t>
      </w:r>
      <w:r>
        <w:rPr>
          <w:sz w:val="28"/>
          <w:szCs w:val="28"/>
        </w:rPr>
        <w:t xml:space="preserve">емское собрание  </w:t>
      </w:r>
      <w:r>
        <w:rPr>
          <w:b/>
          <w:sz w:val="28"/>
          <w:szCs w:val="28"/>
        </w:rPr>
        <w:t>решило:</w:t>
      </w:r>
    </w:p>
    <w:p w:rsidR="002B54B9" w:rsidRDefault="002B54B9" w:rsidP="002B54B9">
      <w:pPr>
        <w:jc w:val="both"/>
        <w:rPr>
          <w:sz w:val="28"/>
          <w:szCs w:val="28"/>
        </w:rPr>
      </w:pPr>
    </w:p>
    <w:p w:rsidR="002B54B9" w:rsidRDefault="002B54B9" w:rsidP="00DC5825">
      <w:pPr>
        <w:numPr>
          <w:ilvl w:val="0"/>
          <w:numId w:val="1"/>
        </w:numPr>
        <w:tabs>
          <w:tab w:val="clear" w:pos="795"/>
          <w:tab w:val="num" w:pos="0"/>
        </w:tabs>
        <w:suppressAutoHyphens/>
        <w:ind w:left="0" w:firstLine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на должность главы администрации </w:t>
      </w:r>
      <w:r w:rsidR="008E2111">
        <w:rPr>
          <w:sz w:val="28"/>
          <w:szCs w:val="28"/>
        </w:rPr>
        <w:t>Голофеевского</w:t>
      </w:r>
      <w:r>
        <w:rPr>
          <w:sz w:val="28"/>
          <w:szCs w:val="28"/>
        </w:rPr>
        <w:t xml:space="preserve"> сельского поселения  муниципального района «Волоконовский район» </w:t>
      </w:r>
      <w:r w:rsidR="008E2111">
        <w:rPr>
          <w:sz w:val="28"/>
          <w:szCs w:val="28"/>
        </w:rPr>
        <w:t>Тютюникову Елену Михайловну</w:t>
      </w:r>
      <w:r w:rsidR="00DC5825">
        <w:rPr>
          <w:sz w:val="28"/>
          <w:szCs w:val="28"/>
        </w:rPr>
        <w:t xml:space="preserve"> с 31 мая 202</w:t>
      </w:r>
      <w:r w:rsidR="0055184E">
        <w:rPr>
          <w:sz w:val="28"/>
          <w:szCs w:val="28"/>
        </w:rPr>
        <w:t>5</w:t>
      </w:r>
      <w:r w:rsidR="00DC582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. </w:t>
      </w:r>
    </w:p>
    <w:p w:rsidR="00DC5825" w:rsidRPr="00DC5825" w:rsidRDefault="00DC5825" w:rsidP="00DC5825">
      <w:pPr>
        <w:pStyle w:val="a5"/>
        <w:numPr>
          <w:ilvl w:val="0"/>
          <w:numId w:val="1"/>
        </w:numPr>
        <w:tabs>
          <w:tab w:val="clear" w:pos="795"/>
          <w:tab w:val="num" w:pos="0"/>
        </w:tabs>
        <w:ind w:left="0" w:firstLine="435"/>
        <w:jc w:val="both"/>
        <w:rPr>
          <w:sz w:val="28"/>
          <w:szCs w:val="28"/>
        </w:rPr>
      </w:pPr>
      <w:r w:rsidRPr="00DC5825">
        <w:rPr>
          <w:sz w:val="28"/>
          <w:szCs w:val="28"/>
        </w:rPr>
        <w:t xml:space="preserve"> Обнародовать данное решение и разместить в сетевом издании «Красный Октябрь» (october31.ru), а также на официальном сайте органов местного самоуправления Голофеевского сельского поселения муниципального района «Волоконовский район» Белгородской области в сети Интернет (</w:t>
      </w:r>
      <w:hyperlink r:id="rId7" w:tgtFrame="_blank" w:history="1">
        <w:r w:rsidRPr="00DC5825">
          <w:rPr>
            <w:sz w:val="28"/>
            <w:szCs w:val="28"/>
          </w:rPr>
          <w:t>https://golofeevka-r31.gosweb.gosuslugi.ru/</w:t>
        </w:r>
      </w:hyperlink>
      <w:r w:rsidRPr="00DC5825">
        <w:rPr>
          <w:sz w:val="28"/>
          <w:szCs w:val="28"/>
        </w:rPr>
        <w:t>).</w:t>
      </w:r>
    </w:p>
    <w:p w:rsidR="002B54B9" w:rsidRDefault="002B54B9" w:rsidP="008E2111">
      <w:pPr>
        <w:suppressAutoHyphens/>
        <w:ind w:left="435"/>
        <w:jc w:val="both"/>
        <w:rPr>
          <w:sz w:val="28"/>
          <w:szCs w:val="28"/>
        </w:rPr>
      </w:pPr>
    </w:p>
    <w:p w:rsidR="002B54B9" w:rsidRDefault="002B54B9" w:rsidP="002B54B9">
      <w:pPr>
        <w:ind w:left="435"/>
        <w:jc w:val="both"/>
        <w:rPr>
          <w:b/>
          <w:sz w:val="28"/>
          <w:szCs w:val="28"/>
        </w:rPr>
      </w:pPr>
    </w:p>
    <w:p w:rsidR="002B54B9" w:rsidRDefault="002B54B9" w:rsidP="002B54B9">
      <w:pPr>
        <w:rPr>
          <w:b/>
          <w:sz w:val="28"/>
          <w:szCs w:val="28"/>
        </w:rPr>
      </w:pPr>
    </w:p>
    <w:p w:rsidR="002B54B9" w:rsidRDefault="002B54B9" w:rsidP="002B54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8E2111">
        <w:rPr>
          <w:b/>
          <w:sz w:val="28"/>
          <w:szCs w:val="28"/>
        </w:rPr>
        <w:t>Голофеевского</w:t>
      </w:r>
    </w:p>
    <w:p w:rsidR="002B54B9" w:rsidRDefault="002B54B9" w:rsidP="002B54B9">
      <w:r>
        <w:rPr>
          <w:b/>
          <w:sz w:val="28"/>
          <w:szCs w:val="28"/>
        </w:rPr>
        <w:t xml:space="preserve">сельского поселения                    </w:t>
      </w:r>
      <w:r w:rsidR="008E2111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       </w:t>
      </w:r>
      <w:r w:rsidR="00857794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</w:t>
      </w:r>
      <w:r w:rsidR="00857794">
        <w:rPr>
          <w:b/>
          <w:sz w:val="28"/>
          <w:szCs w:val="28"/>
        </w:rPr>
        <w:t>Л.С.Грецова</w:t>
      </w:r>
    </w:p>
    <w:p w:rsidR="002B54B9" w:rsidRDefault="002B54B9" w:rsidP="002B54B9">
      <w:pPr>
        <w:ind w:left="360"/>
        <w:rPr>
          <w:sz w:val="28"/>
          <w:szCs w:val="28"/>
        </w:rPr>
      </w:pPr>
    </w:p>
    <w:p w:rsidR="00814DC5" w:rsidRDefault="00814DC5"/>
    <w:sectPr w:rsidR="00814DC5" w:rsidSect="00385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A4071"/>
    <w:multiLevelType w:val="hybridMultilevel"/>
    <w:tmpl w:val="F69C6520"/>
    <w:lvl w:ilvl="0" w:tplc="FA10C75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5C6"/>
    <w:rsid w:val="00092AD3"/>
    <w:rsid w:val="00205356"/>
    <w:rsid w:val="002B50AA"/>
    <w:rsid w:val="002B54B9"/>
    <w:rsid w:val="00385671"/>
    <w:rsid w:val="005409F8"/>
    <w:rsid w:val="0055184E"/>
    <w:rsid w:val="00814DC5"/>
    <w:rsid w:val="00857794"/>
    <w:rsid w:val="00863B6D"/>
    <w:rsid w:val="008B1FA7"/>
    <w:rsid w:val="008E2111"/>
    <w:rsid w:val="00B37C5C"/>
    <w:rsid w:val="00D03F8B"/>
    <w:rsid w:val="00DC5825"/>
    <w:rsid w:val="00EC35C6"/>
    <w:rsid w:val="00F64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7C5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title">
    <w:name w:val="constitle"/>
    <w:basedOn w:val="a"/>
    <w:rsid w:val="008E2111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DC58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1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golofeevka-r31.gosweb.gosuslugi.ru%2F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cp:lastPrinted>2022-02-15T06:37:00Z</cp:lastPrinted>
  <dcterms:created xsi:type="dcterms:W3CDTF">2022-02-14T08:45:00Z</dcterms:created>
  <dcterms:modified xsi:type="dcterms:W3CDTF">2025-05-29T05:33:00Z</dcterms:modified>
</cp:coreProperties>
</file>