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о проведении  районной спартакиады «Равнение на женщин!»,</w:t>
      </w:r>
    </w:p>
    <w:p w:rsidR="00053B38" w:rsidRPr="00D66096" w:rsidRDefault="00CD323A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посвящё</w:t>
      </w:r>
      <w:r w:rsidR="00053B38" w:rsidRPr="00D66096">
        <w:rPr>
          <w:rFonts w:ascii="Times New Roman" w:hAnsi="Times New Roman"/>
          <w:b/>
          <w:bCs/>
          <w:sz w:val="26"/>
          <w:szCs w:val="26"/>
        </w:rPr>
        <w:t>нной</w:t>
      </w:r>
      <w:proofErr w:type="gramEnd"/>
      <w:r w:rsidR="00053B38" w:rsidRPr="00D66096">
        <w:rPr>
          <w:rFonts w:ascii="Times New Roman" w:hAnsi="Times New Roman"/>
          <w:b/>
          <w:bCs/>
          <w:sz w:val="26"/>
          <w:szCs w:val="26"/>
        </w:rPr>
        <w:t xml:space="preserve"> Международному женскому Дню 8 марта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numPr>
          <w:ilvl w:val="0"/>
          <w:numId w:val="1"/>
        </w:numPr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Цели и задачи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- развитие массового спорта в районе;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- пропаганда здорового образа жизни;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- организация активного досуга жителей района.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  <w:u w:val="single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 xml:space="preserve">2. </w:t>
      </w:r>
      <w:bookmarkStart w:id="0" w:name="bookmark2"/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Руководство проведением соревнований</w:t>
      </w:r>
      <w:bookmarkEnd w:id="0"/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Общее руководство, подготовка и проведение соревнований осуществляется управлением  образования   администрации района, МБУ ДО «ДЮСШ  п. Волоконовка», МБУ «ФОК с плавательным бассейном «Космос».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  <w:u w:val="single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3.</w:t>
      </w:r>
      <w:bookmarkStart w:id="1" w:name="bookmark4"/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 xml:space="preserve"> Требования к  </w:t>
      </w:r>
      <w:bookmarkEnd w:id="1"/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участвующим командам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К участию допускаются женские команды организаций, поселений, учреждений и предприятий района. В заявку каждой команды включаются </w:t>
      </w:r>
      <w:r w:rsidRPr="00D66096">
        <w:rPr>
          <w:rFonts w:ascii="Times New Roman" w:hAnsi="Times New Roman"/>
          <w:b/>
          <w:bCs/>
          <w:sz w:val="26"/>
          <w:szCs w:val="26"/>
        </w:rPr>
        <w:t>8 человек в возрасте от 18 лет</w:t>
      </w:r>
      <w:r w:rsidRPr="00D66096">
        <w:rPr>
          <w:rFonts w:ascii="Times New Roman" w:hAnsi="Times New Roman"/>
          <w:bCs/>
          <w:sz w:val="26"/>
          <w:szCs w:val="26"/>
        </w:rPr>
        <w:t>. Каждая команда должна иметь табличку с наименованием, единую спортивную форму.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4. Место и время проведения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Соревнования проводятся </w:t>
      </w:r>
      <w:r w:rsidRPr="00D66096">
        <w:rPr>
          <w:rFonts w:ascii="Times New Roman" w:hAnsi="Times New Roman"/>
          <w:b/>
          <w:bCs/>
          <w:sz w:val="26"/>
          <w:szCs w:val="26"/>
        </w:rPr>
        <w:t>6  марта 2020 года</w:t>
      </w:r>
      <w:r w:rsidRPr="00D66096">
        <w:rPr>
          <w:rFonts w:ascii="Times New Roman" w:hAnsi="Times New Roman"/>
          <w:bCs/>
          <w:sz w:val="26"/>
          <w:szCs w:val="26"/>
        </w:rPr>
        <w:t xml:space="preserve">. Регистрация команд  с  </w:t>
      </w:r>
      <w:r w:rsidRPr="00D66096">
        <w:rPr>
          <w:rFonts w:ascii="Times New Roman" w:hAnsi="Times New Roman"/>
          <w:b/>
          <w:bCs/>
          <w:sz w:val="26"/>
          <w:szCs w:val="26"/>
        </w:rPr>
        <w:t>9:00ч. до 9:45ч</w:t>
      </w:r>
      <w:r w:rsidRPr="00D66096">
        <w:rPr>
          <w:rFonts w:ascii="Times New Roman" w:hAnsi="Times New Roman"/>
          <w:bCs/>
          <w:sz w:val="26"/>
          <w:szCs w:val="26"/>
        </w:rPr>
        <w:t xml:space="preserve">. в физкультурно-оздоровительном комплексе «Олимпийский» п. Волоконовка. Торжественное открытие  в </w:t>
      </w:r>
      <w:r w:rsidRPr="00D66096">
        <w:rPr>
          <w:rFonts w:ascii="Times New Roman" w:hAnsi="Times New Roman"/>
          <w:b/>
          <w:bCs/>
          <w:sz w:val="26"/>
          <w:szCs w:val="26"/>
        </w:rPr>
        <w:t>10:00ч</w:t>
      </w:r>
      <w:r w:rsidRPr="00D66096">
        <w:rPr>
          <w:rFonts w:ascii="Times New Roman" w:hAnsi="Times New Roman"/>
          <w:bCs/>
          <w:sz w:val="26"/>
          <w:szCs w:val="26"/>
        </w:rPr>
        <w:t xml:space="preserve">. 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Время старта на плавание - </w:t>
      </w:r>
      <w:r w:rsidRPr="00D66096">
        <w:rPr>
          <w:rFonts w:ascii="Times New Roman" w:hAnsi="Times New Roman"/>
          <w:b/>
          <w:bCs/>
          <w:sz w:val="26"/>
          <w:szCs w:val="26"/>
        </w:rPr>
        <w:t>10.40ч</w:t>
      </w:r>
      <w:r w:rsidRPr="00D66096">
        <w:rPr>
          <w:rFonts w:ascii="Times New Roman" w:hAnsi="Times New Roman"/>
          <w:bCs/>
          <w:sz w:val="26"/>
          <w:szCs w:val="26"/>
        </w:rPr>
        <w:t>. (МБУ «ФОК с плавательным бассейном «Космос»).</w:t>
      </w: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5. Программа проведения соревнований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1. </w:t>
      </w:r>
      <w:proofErr w:type="spellStart"/>
      <w:r w:rsidRPr="00D66096">
        <w:rPr>
          <w:rFonts w:ascii="Times New Roman" w:hAnsi="Times New Roman"/>
          <w:bCs/>
          <w:sz w:val="26"/>
          <w:szCs w:val="26"/>
        </w:rPr>
        <w:t>Дартс</w:t>
      </w:r>
      <w:proofErr w:type="spellEnd"/>
      <w:r w:rsidRPr="00D66096">
        <w:rPr>
          <w:rFonts w:ascii="Times New Roman" w:hAnsi="Times New Roman"/>
          <w:bCs/>
          <w:sz w:val="26"/>
          <w:szCs w:val="26"/>
        </w:rPr>
        <w:t xml:space="preserve"> (3 человека). 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2. Прыжки в длину с места (6 человек).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3. Игровая эстафета «Веселые старты» (6 человек). 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4. Прыжки на скакалке (2 человека).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5. Силовая гимнастика (2 человека).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6. Штрафной бросок (3 человека)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7. Плавание  (2 человека).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CD323A" w:rsidRDefault="00053B38" w:rsidP="00CD323A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D66096">
        <w:rPr>
          <w:rFonts w:ascii="Times New Roman" w:hAnsi="Times New Roman"/>
          <w:b/>
          <w:bCs/>
          <w:sz w:val="26"/>
          <w:szCs w:val="26"/>
        </w:rPr>
        <w:t>Дартс</w:t>
      </w:r>
      <w:proofErr w:type="spellEnd"/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      Участвует 3 человека. Каждый участник выполняет  3 </w:t>
      </w:r>
      <w:proofErr w:type="gramStart"/>
      <w:r w:rsidRPr="00D66096">
        <w:rPr>
          <w:rFonts w:ascii="Times New Roman" w:hAnsi="Times New Roman"/>
          <w:bCs/>
          <w:sz w:val="26"/>
          <w:szCs w:val="26"/>
        </w:rPr>
        <w:t>зачётных</w:t>
      </w:r>
      <w:proofErr w:type="gramEnd"/>
      <w:r w:rsidRPr="00D66096">
        <w:rPr>
          <w:rFonts w:ascii="Times New Roman" w:hAnsi="Times New Roman"/>
          <w:bCs/>
          <w:sz w:val="26"/>
          <w:szCs w:val="26"/>
        </w:rPr>
        <w:t xml:space="preserve"> броска. Победитель определяется по наибольшей сумме очков, набранных всеми участниками команды. При равенстве очков у двух и более команд преимущество имеет команда, имеющая наибольший суммарный возраст участников.</w:t>
      </w:r>
    </w:p>
    <w:p w:rsidR="00D66096" w:rsidRPr="00D66096" w:rsidRDefault="00D66096" w:rsidP="00CD323A">
      <w:pPr>
        <w:pStyle w:val="a4"/>
        <w:tabs>
          <w:tab w:val="left" w:pos="3045"/>
        </w:tabs>
        <w:rPr>
          <w:rFonts w:ascii="Times New Roman" w:hAnsi="Times New Roman"/>
          <w:b/>
          <w:bCs/>
          <w:sz w:val="26"/>
          <w:szCs w:val="26"/>
        </w:rPr>
      </w:pPr>
    </w:p>
    <w:p w:rsidR="00053B38" w:rsidRPr="00CD323A" w:rsidRDefault="00053B38" w:rsidP="00CD323A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Прыжки в длину с места</w:t>
      </w:r>
      <w:bookmarkStart w:id="2" w:name="_GoBack"/>
      <w:bookmarkEnd w:id="2"/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       Состав команды – 6 участников. Победителем считается команда, которая показала лучший результат. При равенстве результата у двух и более команд преимущество имеет команда, имеющая наибольший суммарный возраст участников.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Игровая эстафета «Веселые старты»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Состав команды – 6 участников. Эстафета проводится на время. Победитель определяется по минимальному времени прохождения эстафеты. Этапы  эстафеты:  змейка – ведение баскетбольного  мяча, кочки, перенос 3 фишек до отметки финиш. При равенстве результата у двух и более команд преимущество имеет команда, имеющая наибольший суммарный возраст участников.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Прыжки на скакалке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        Участвует 2 человека от команды, упражнение выполняется за 1 минуту. Победитель определяется по наибольшему суммарному количеству прыжков. При равенстве результата у двух и более команд преимущество имеет команда, имеющая наибольший суммарный возраст участников.</w:t>
      </w: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Силовая гимнастика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Участвует  2  человека от команды. Один участник выполняет сгибание и разгибание рук в упоре лежа от платформы (количество раз), второй участник выполняет поднимание туловища из </w:t>
      </w:r>
      <w:proofErr w:type="gramStart"/>
      <w:r w:rsidRPr="00D66096">
        <w:rPr>
          <w:rFonts w:ascii="Times New Roman" w:hAnsi="Times New Roman"/>
          <w:bCs/>
          <w:sz w:val="26"/>
          <w:szCs w:val="26"/>
        </w:rPr>
        <w:t>положения</w:t>
      </w:r>
      <w:proofErr w:type="gramEnd"/>
      <w:r w:rsidRPr="00D66096">
        <w:rPr>
          <w:rFonts w:ascii="Times New Roman" w:hAnsi="Times New Roman"/>
          <w:bCs/>
          <w:sz w:val="26"/>
          <w:szCs w:val="26"/>
        </w:rPr>
        <w:t xml:space="preserve"> лежа на спине за 1 минуту (количество раз). В командный зачет идут общие баллы двух участников. При равенстве очков у двух и более команд преимущество имеет команда, имеющая наибольший суммарный возраст участников.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«Штрафной бросок»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Участвует 3 человека, от линии штрафного броска каждая участница команды выполняет бросок баскетбольным мячом в корзину (3 броска). 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Победитель определяется     по  наибольшей командной сумме попаданий мяча в баскетбольную корзину. При равенстве очков у двух и более команд преимущество имеет команда, имеющая наибольший суммарный возраст участников (по дате рождения).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/>
          <w:bCs/>
          <w:sz w:val="26"/>
          <w:szCs w:val="26"/>
        </w:rPr>
        <w:t>Плавание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Участвуют 2 человека от команды, дистанция 50 м вольным стилем.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В командный зачет идёт общие время двух участников. При равенстве времени у двух и более команд преимущество имеет команда, имеющая наибольший суммарный возраст участников. 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3" w:name="bookmark5"/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6. Награждение</w:t>
      </w:r>
      <w:bookmarkEnd w:id="3"/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Команда, занявшая 1-е место, награжд</w:t>
      </w:r>
      <w:r w:rsidR="00CD323A">
        <w:rPr>
          <w:rFonts w:ascii="Times New Roman" w:hAnsi="Times New Roman"/>
          <w:bCs/>
          <w:sz w:val="26"/>
          <w:szCs w:val="26"/>
        </w:rPr>
        <w:t xml:space="preserve">ается кубком, дипломом  </w:t>
      </w:r>
      <w:r w:rsidRPr="00D66096">
        <w:rPr>
          <w:rFonts w:ascii="Times New Roman" w:hAnsi="Times New Roman"/>
          <w:bCs/>
          <w:sz w:val="26"/>
          <w:szCs w:val="26"/>
        </w:rPr>
        <w:t xml:space="preserve"> I степени, медалями. Команды, занявшие II и III места, награждаются дипломами соответствующих степеней, медалями. Команды, занявшие призовые места в отдельных видах соревнований, награждаются грамотами.</w:t>
      </w:r>
      <w:bookmarkStart w:id="4" w:name="bookmark6"/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7. Расходы</w:t>
      </w:r>
      <w:bookmarkEnd w:id="4"/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>Расходы, связанные с участием команд (проезд, питание), производятся  за счёт командирующих организаций.</w:t>
      </w:r>
      <w:r w:rsidR="00CD323A">
        <w:rPr>
          <w:rFonts w:ascii="Times New Roman" w:hAnsi="Times New Roman"/>
          <w:bCs/>
          <w:sz w:val="26"/>
          <w:szCs w:val="26"/>
        </w:rPr>
        <w:t xml:space="preserve"> </w:t>
      </w:r>
      <w:r w:rsidRPr="00D66096">
        <w:rPr>
          <w:rFonts w:ascii="Times New Roman" w:hAnsi="Times New Roman"/>
          <w:bCs/>
          <w:sz w:val="26"/>
          <w:szCs w:val="26"/>
        </w:rPr>
        <w:t>Организация соревнований (афиширование, подготовка мест проведения, судейство, приобретение призов) осуществляется отделом физической культуры и спорта управления образования  администрации района.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D66096">
        <w:rPr>
          <w:rFonts w:ascii="Times New Roman" w:hAnsi="Times New Roman"/>
          <w:b/>
          <w:bCs/>
          <w:sz w:val="26"/>
          <w:szCs w:val="26"/>
          <w:u w:val="single"/>
        </w:rPr>
        <w:t>8.  ПОДАЧА ЗАЯВОК НА УЧАСТИЕ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Технические заявки на участие подаются до </w:t>
      </w:r>
      <w:r w:rsidRPr="00D66096">
        <w:rPr>
          <w:rFonts w:ascii="Times New Roman" w:hAnsi="Times New Roman"/>
          <w:b/>
          <w:bCs/>
          <w:sz w:val="26"/>
          <w:szCs w:val="26"/>
        </w:rPr>
        <w:t xml:space="preserve">4 марта 2020 года  в отдел физической культуры и спорта управления образования администрации района  по тел./факс 8-47235-5-04-93 или по электронной почте </w:t>
      </w:r>
      <w:hyperlink r:id="rId6" w:history="1">
        <w:r w:rsidRPr="00D66096">
          <w:rPr>
            <w:rStyle w:val="a3"/>
            <w:rFonts w:ascii="Times New Roman" w:hAnsi="Times New Roman"/>
            <w:b/>
            <w:bCs/>
            <w:sz w:val="26"/>
            <w:szCs w:val="26"/>
          </w:rPr>
          <w:t>vol-molod@yandex.ru</w:t>
        </w:r>
      </w:hyperlink>
      <w:r w:rsidRPr="00D66096"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053B38" w:rsidRPr="00D66096" w:rsidRDefault="00053B38" w:rsidP="00053B38">
      <w:pPr>
        <w:pStyle w:val="a4"/>
        <w:tabs>
          <w:tab w:val="left" w:pos="3045"/>
        </w:tabs>
        <w:rPr>
          <w:rFonts w:ascii="Times New Roman" w:hAnsi="Times New Roman"/>
          <w:bCs/>
          <w:sz w:val="26"/>
          <w:szCs w:val="26"/>
        </w:rPr>
      </w:pPr>
      <w:r w:rsidRPr="00D66096">
        <w:rPr>
          <w:rFonts w:ascii="Times New Roman" w:hAnsi="Times New Roman"/>
          <w:bCs/>
          <w:sz w:val="26"/>
          <w:szCs w:val="26"/>
        </w:rPr>
        <w:t xml:space="preserve">На регистрацию в день соревнований в мандатную комиссию  представляются именные заявки, ксерокопии  паспортов. </w:t>
      </w:r>
    </w:p>
    <w:p w:rsidR="00AB6496" w:rsidRDefault="00AB6496"/>
    <w:sectPr w:rsidR="00AB6496" w:rsidSect="00D6609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7B19"/>
    <w:multiLevelType w:val="hybridMultilevel"/>
    <w:tmpl w:val="FC40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38"/>
    <w:rsid w:val="00053B38"/>
    <w:rsid w:val="00136A35"/>
    <w:rsid w:val="0016791B"/>
    <w:rsid w:val="0022457A"/>
    <w:rsid w:val="00AB6496"/>
    <w:rsid w:val="00CD323A"/>
    <w:rsid w:val="00D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B3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53B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B3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53B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-mol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newcomp</cp:lastModifiedBy>
  <cp:revision>3</cp:revision>
  <dcterms:created xsi:type="dcterms:W3CDTF">2020-02-25T10:27:00Z</dcterms:created>
  <dcterms:modified xsi:type="dcterms:W3CDTF">2020-02-25T10:27:00Z</dcterms:modified>
</cp:coreProperties>
</file>