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38" w:rsidRPr="00D66096" w:rsidRDefault="00053B38" w:rsidP="00053B38">
      <w:pPr>
        <w:pStyle w:val="a4"/>
        <w:tabs>
          <w:tab w:val="left" w:pos="3045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D66096"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053B38" w:rsidRPr="00D66096" w:rsidRDefault="00053B38" w:rsidP="00053B38">
      <w:pPr>
        <w:pStyle w:val="a4"/>
        <w:tabs>
          <w:tab w:val="left" w:pos="3045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D66096">
        <w:rPr>
          <w:rFonts w:ascii="Times New Roman" w:hAnsi="Times New Roman"/>
          <w:b/>
          <w:bCs/>
          <w:sz w:val="26"/>
          <w:szCs w:val="26"/>
        </w:rPr>
        <w:t>о проведении  районной спартакиады «Равнение на женщин!»,</w:t>
      </w:r>
    </w:p>
    <w:p w:rsidR="00053B38" w:rsidRPr="00D66096" w:rsidRDefault="00CD323A" w:rsidP="00053B38">
      <w:pPr>
        <w:pStyle w:val="a4"/>
        <w:tabs>
          <w:tab w:val="left" w:pos="3045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/>
          <w:b/>
          <w:bCs/>
          <w:sz w:val="26"/>
          <w:szCs w:val="26"/>
        </w:rPr>
        <w:t>посвящё</w:t>
      </w:r>
      <w:r w:rsidR="00053B38" w:rsidRPr="00D66096">
        <w:rPr>
          <w:rFonts w:ascii="Times New Roman" w:hAnsi="Times New Roman"/>
          <w:b/>
          <w:bCs/>
          <w:sz w:val="26"/>
          <w:szCs w:val="26"/>
        </w:rPr>
        <w:t>нной</w:t>
      </w:r>
      <w:proofErr w:type="gramEnd"/>
      <w:r w:rsidR="00053B38" w:rsidRPr="00D66096">
        <w:rPr>
          <w:rFonts w:ascii="Times New Roman" w:hAnsi="Times New Roman"/>
          <w:b/>
          <w:bCs/>
          <w:sz w:val="26"/>
          <w:szCs w:val="26"/>
        </w:rPr>
        <w:t xml:space="preserve"> Международному женскому Дню 8 марта</w:t>
      </w:r>
      <w:r>
        <w:rPr>
          <w:rFonts w:ascii="Times New Roman" w:hAnsi="Times New Roman"/>
          <w:b/>
          <w:bCs/>
          <w:sz w:val="26"/>
          <w:szCs w:val="26"/>
        </w:rPr>
        <w:t>.</w:t>
      </w:r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Cs/>
          <w:sz w:val="26"/>
          <w:szCs w:val="26"/>
        </w:rPr>
      </w:pPr>
    </w:p>
    <w:p w:rsidR="00053B38" w:rsidRPr="00D66096" w:rsidRDefault="00053B38" w:rsidP="00053B38">
      <w:pPr>
        <w:pStyle w:val="a4"/>
        <w:numPr>
          <w:ilvl w:val="0"/>
          <w:numId w:val="1"/>
        </w:numPr>
        <w:tabs>
          <w:tab w:val="left" w:pos="3045"/>
        </w:tabs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 w:rsidRPr="00D66096">
        <w:rPr>
          <w:rFonts w:ascii="Times New Roman" w:hAnsi="Times New Roman"/>
          <w:b/>
          <w:bCs/>
          <w:sz w:val="26"/>
          <w:szCs w:val="26"/>
          <w:u w:val="single"/>
        </w:rPr>
        <w:t>Цели и задачи</w:t>
      </w:r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Cs/>
          <w:sz w:val="26"/>
          <w:szCs w:val="26"/>
        </w:rPr>
      </w:pPr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Cs/>
          <w:sz w:val="26"/>
          <w:szCs w:val="26"/>
        </w:rPr>
      </w:pPr>
      <w:r w:rsidRPr="00D66096">
        <w:rPr>
          <w:rFonts w:ascii="Times New Roman" w:hAnsi="Times New Roman"/>
          <w:bCs/>
          <w:sz w:val="26"/>
          <w:szCs w:val="26"/>
        </w:rPr>
        <w:t>- развитие массового спорта в районе;</w:t>
      </w:r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Cs/>
          <w:sz w:val="26"/>
          <w:szCs w:val="26"/>
        </w:rPr>
      </w:pPr>
      <w:r w:rsidRPr="00D66096">
        <w:rPr>
          <w:rFonts w:ascii="Times New Roman" w:hAnsi="Times New Roman"/>
          <w:bCs/>
          <w:sz w:val="26"/>
          <w:szCs w:val="26"/>
        </w:rPr>
        <w:t>- пропаганда здорового образа жизни;</w:t>
      </w:r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Cs/>
          <w:sz w:val="26"/>
          <w:szCs w:val="26"/>
        </w:rPr>
      </w:pPr>
      <w:r w:rsidRPr="00D66096">
        <w:rPr>
          <w:rFonts w:ascii="Times New Roman" w:hAnsi="Times New Roman"/>
          <w:bCs/>
          <w:sz w:val="26"/>
          <w:szCs w:val="26"/>
        </w:rPr>
        <w:t>- организация активного досуга жителей района.</w:t>
      </w:r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Cs/>
          <w:sz w:val="26"/>
          <w:szCs w:val="26"/>
          <w:u w:val="single"/>
        </w:rPr>
      </w:pPr>
    </w:p>
    <w:p w:rsidR="00053B38" w:rsidRPr="00D66096" w:rsidRDefault="00053B38" w:rsidP="00053B38">
      <w:pPr>
        <w:pStyle w:val="a4"/>
        <w:tabs>
          <w:tab w:val="left" w:pos="3045"/>
        </w:tabs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 w:rsidRPr="00D66096">
        <w:rPr>
          <w:rFonts w:ascii="Times New Roman" w:hAnsi="Times New Roman"/>
          <w:b/>
          <w:bCs/>
          <w:sz w:val="26"/>
          <w:szCs w:val="26"/>
          <w:u w:val="single"/>
        </w:rPr>
        <w:t xml:space="preserve">2. </w:t>
      </w:r>
      <w:bookmarkStart w:id="0" w:name="bookmark2"/>
      <w:r w:rsidRPr="00D66096">
        <w:rPr>
          <w:rFonts w:ascii="Times New Roman" w:hAnsi="Times New Roman"/>
          <w:b/>
          <w:bCs/>
          <w:sz w:val="26"/>
          <w:szCs w:val="26"/>
          <w:u w:val="single"/>
        </w:rPr>
        <w:t>Руководство проведением соревнований</w:t>
      </w:r>
      <w:bookmarkEnd w:id="0"/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Cs/>
          <w:sz w:val="26"/>
          <w:szCs w:val="26"/>
        </w:rPr>
      </w:pPr>
      <w:r w:rsidRPr="00D66096">
        <w:rPr>
          <w:rFonts w:ascii="Times New Roman" w:hAnsi="Times New Roman"/>
          <w:bCs/>
          <w:sz w:val="26"/>
          <w:szCs w:val="26"/>
        </w:rPr>
        <w:t>Общее руководство, подготовка и проведение соревнований осуществляется управлением  образования   администрации района, МБУ ДО «ДЮСШ  п. Волоконовка», МБУ «ФОК с плавательным бассейном «Космос».</w:t>
      </w:r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Cs/>
          <w:sz w:val="26"/>
          <w:szCs w:val="26"/>
          <w:u w:val="single"/>
        </w:rPr>
      </w:pPr>
    </w:p>
    <w:p w:rsidR="00053B38" w:rsidRPr="00D66096" w:rsidRDefault="00053B38" w:rsidP="00053B38">
      <w:pPr>
        <w:pStyle w:val="a4"/>
        <w:tabs>
          <w:tab w:val="left" w:pos="3045"/>
        </w:tabs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 w:rsidRPr="00D66096">
        <w:rPr>
          <w:rFonts w:ascii="Times New Roman" w:hAnsi="Times New Roman"/>
          <w:b/>
          <w:bCs/>
          <w:sz w:val="26"/>
          <w:szCs w:val="26"/>
          <w:u w:val="single"/>
        </w:rPr>
        <w:t>3.</w:t>
      </w:r>
      <w:bookmarkStart w:id="1" w:name="bookmark4"/>
      <w:r w:rsidRPr="00D66096">
        <w:rPr>
          <w:rFonts w:ascii="Times New Roman" w:hAnsi="Times New Roman"/>
          <w:b/>
          <w:bCs/>
          <w:sz w:val="26"/>
          <w:szCs w:val="26"/>
          <w:u w:val="single"/>
        </w:rPr>
        <w:t xml:space="preserve"> Требования к  </w:t>
      </w:r>
      <w:bookmarkEnd w:id="1"/>
      <w:r w:rsidRPr="00D66096">
        <w:rPr>
          <w:rFonts w:ascii="Times New Roman" w:hAnsi="Times New Roman"/>
          <w:b/>
          <w:bCs/>
          <w:sz w:val="26"/>
          <w:szCs w:val="26"/>
          <w:u w:val="single"/>
        </w:rPr>
        <w:t>участвующим командам</w:t>
      </w:r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Cs/>
          <w:sz w:val="26"/>
          <w:szCs w:val="26"/>
        </w:rPr>
      </w:pPr>
      <w:r w:rsidRPr="00D66096">
        <w:rPr>
          <w:rFonts w:ascii="Times New Roman" w:hAnsi="Times New Roman"/>
          <w:bCs/>
          <w:sz w:val="26"/>
          <w:szCs w:val="26"/>
        </w:rPr>
        <w:t xml:space="preserve">К участию допускаются женские команды организаций, поселений, учреждений и предприятий района. В заявку каждой команды включаются </w:t>
      </w:r>
      <w:r w:rsidRPr="00D66096">
        <w:rPr>
          <w:rFonts w:ascii="Times New Roman" w:hAnsi="Times New Roman"/>
          <w:b/>
          <w:bCs/>
          <w:sz w:val="26"/>
          <w:szCs w:val="26"/>
        </w:rPr>
        <w:t>8 человек в возрасте от 18 лет</w:t>
      </w:r>
      <w:r w:rsidRPr="00D66096">
        <w:rPr>
          <w:rFonts w:ascii="Times New Roman" w:hAnsi="Times New Roman"/>
          <w:bCs/>
          <w:sz w:val="26"/>
          <w:szCs w:val="26"/>
        </w:rPr>
        <w:t>. Каждая команда должна иметь табличку с наименованием, единую спортивную форму.</w:t>
      </w:r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/>
          <w:bCs/>
          <w:sz w:val="26"/>
          <w:szCs w:val="26"/>
        </w:rPr>
      </w:pPr>
    </w:p>
    <w:p w:rsidR="00053B38" w:rsidRPr="00D66096" w:rsidRDefault="00053B38" w:rsidP="00053B38">
      <w:pPr>
        <w:pStyle w:val="a4"/>
        <w:tabs>
          <w:tab w:val="left" w:pos="3045"/>
        </w:tabs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 w:rsidRPr="00D66096">
        <w:rPr>
          <w:rFonts w:ascii="Times New Roman" w:hAnsi="Times New Roman"/>
          <w:b/>
          <w:bCs/>
          <w:sz w:val="26"/>
          <w:szCs w:val="26"/>
          <w:u w:val="single"/>
        </w:rPr>
        <w:t>4. Место и время проведения</w:t>
      </w:r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Cs/>
          <w:sz w:val="26"/>
          <w:szCs w:val="26"/>
        </w:rPr>
      </w:pPr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Cs/>
          <w:sz w:val="26"/>
          <w:szCs w:val="26"/>
        </w:rPr>
      </w:pPr>
      <w:r w:rsidRPr="00D66096">
        <w:rPr>
          <w:rFonts w:ascii="Times New Roman" w:hAnsi="Times New Roman"/>
          <w:bCs/>
          <w:sz w:val="26"/>
          <w:szCs w:val="26"/>
        </w:rPr>
        <w:t xml:space="preserve">Соревнования проводятся </w:t>
      </w:r>
      <w:r w:rsidRPr="00D66096">
        <w:rPr>
          <w:rFonts w:ascii="Times New Roman" w:hAnsi="Times New Roman"/>
          <w:b/>
          <w:bCs/>
          <w:sz w:val="26"/>
          <w:szCs w:val="26"/>
        </w:rPr>
        <w:t>6  марта 2020 года</w:t>
      </w:r>
      <w:r w:rsidRPr="00D66096">
        <w:rPr>
          <w:rFonts w:ascii="Times New Roman" w:hAnsi="Times New Roman"/>
          <w:bCs/>
          <w:sz w:val="26"/>
          <w:szCs w:val="26"/>
        </w:rPr>
        <w:t xml:space="preserve">. Регистрация команд  с  </w:t>
      </w:r>
      <w:r w:rsidRPr="00D66096">
        <w:rPr>
          <w:rFonts w:ascii="Times New Roman" w:hAnsi="Times New Roman"/>
          <w:b/>
          <w:bCs/>
          <w:sz w:val="26"/>
          <w:szCs w:val="26"/>
        </w:rPr>
        <w:t>9:00ч. до 9:45ч</w:t>
      </w:r>
      <w:r w:rsidRPr="00D66096">
        <w:rPr>
          <w:rFonts w:ascii="Times New Roman" w:hAnsi="Times New Roman"/>
          <w:bCs/>
          <w:sz w:val="26"/>
          <w:szCs w:val="26"/>
        </w:rPr>
        <w:t xml:space="preserve">. в физкультурно-оздоровительном комплексе «Олимпийский» п. Волоконовка. Торжественное открытие  в </w:t>
      </w:r>
      <w:r w:rsidRPr="00D66096">
        <w:rPr>
          <w:rFonts w:ascii="Times New Roman" w:hAnsi="Times New Roman"/>
          <w:b/>
          <w:bCs/>
          <w:sz w:val="26"/>
          <w:szCs w:val="26"/>
        </w:rPr>
        <w:t>10:00ч</w:t>
      </w:r>
      <w:r w:rsidRPr="00D66096">
        <w:rPr>
          <w:rFonts w:ascii="Times New Roman" w:hAnsi="Times New Roman"/>
          <w:bCs/>
          <w:sz w:val="26"/>
          <w:szCs w:val="26"/>
        </w:rPr>
        <w:t xml:space="preserve">. </w:t>
      </w:r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Cs/>
          <w:sz w:val="26"/>
          <w:szCs w:val="26"/>
        </w:rPr>
      </w:pPr>
      <w:r w:rsidRPr="00D66096">
        <w:rPr>
          <w:rFonts w:ascii="Times New Roman" w:hAnsi="Times New Roman"/>
          <w:bCs/>
          <w:sz w:val="26"/>
          <w:szCs w:val="26"/>
        </w:rPr>
        <w:t xml:space="preserve">Время старта на плавание - </w:t>
      </w:r>
      <w:r w:rsidRPr="00D66096">
        <w:rPr>
          <w:rFonts w:ascii="Times New Roman" w:hAnsi="Times New Roman"/>
          <w:b/>
          <w:bCs/>
          <w:sz w:val="26"/>
          <w:szCs w:val="26"/>
        </w:rPr>
        <w:t>10.40ч</w:t>
      </w:r>
      <w:r w:rsidRPr="00D66096">
        <w:rPr>
          <w:rFonts w:ascii="Times New Roman" w:hAnsi="Times New Roman"/>
          <w:bCs/>
          <w:sz w:val="26"/>
          <w:szCs w:val="26"/>
        </w:rPr>
        <w:t>. (МБУ «ФОК с плавательным бассейном «Космос»).</w:t>
      </w:r>
    </w:p>
    <w:p w:rsidR="00053B38" w:rsidRPr="00D66096" w:rsidRDefault="00053B38" w:rsidP="00053B38">
      <w:pPr>
        <w:pStyle w:val="a4"/>
        <w:tabs>
          <w:tab w:val="left" w:pos="3045"/>
        </w:tabs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 w:rsidRPr="00D66096">
        <w:rPr>
          <w:rFonts w:ascii="Times New Roman" w:hAnsi="Times New Roman"/>
          <w:b/>
          <w:bCs/>
          <w:sz w:val="26"/>
          <w:szCs w:val="26"/>
          <w:u w:val="single"/>
        </w:rPr>
        <w:t>5. Программа проведения соревнований</w:t>
      </w:r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Cs/>
          <w:sz w:val="26"/>
          <w:szCs w:val="26"/>
        </w:rPr>
      </w:pPr>
      <w:r w:rsidRPr="00D66096">
        <w:rPr>
          <w:rFonts w:ascii="Times New Roman" w:hAnsi="Times New Roman"/>
          <w:bCs/>
          <w:sz w:val="26"/>
          <w:szCs w:val="26"/>
        </w:rPr>
        <w:t xml:space="preserve">1. </w:t>
      </w:r>
      <w:proofErr w:type="spellStart"/>
      <w:r w:rsidRPr="00D66096">
        <w:rPr>
          <w:rFonts w:ascii="Times New Roman" w:hAnsi="Times New Roman"/>
          <w:bCs/>
          <w:sz w:val="26"/>
          <w:szCs w:val="26"/>
        </w:rPr>
        <w:t>Дартс</w:t>
      </w:r>
      <w:proofErr w:type="spellEnd"/>
      <w:r w:rsidRPr="00D66096">
        <w:rPr>
          <w:rFonts w:ascii="Times New Roman" w:hAnsi="Times New Roman"/>
          <w:bCs/>
          <w:sz w:val="26"/>
          <w:szCs w:val="26"/>
        </w:rPr>
        <w:t xml:space="preserve"> (3 человека). </w:t>
      </w:r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Cs/>
          <w:sz w:val="26"/>
          <w:szCs w:val="26"/>
        </w:rPr>
      </w:pPr>
      <w:r w:rsidRPr="00D66096">
        <w:rPr>
          <w:rFonts w:ascii="Times New Roman" w:hAnsi="Times New Roman"/>
          <w:bCs/>
          <w:sz w:val="26"/>
          <w:szCs w:val="26"/>
        </w:rPr>
        <w:t>2. Прыжки в длину с места (6 человек).</w:t>
      </w:r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Cs/>
          <w:sz w:val="26"/>
          <w:szCs w:val="26"/>
        </w:rPr>
      </w:pPr>
      <w:r w:rsidRPr="00D66096">
        <w:rPr>
          <w:rFonts w:ascii="Times New Roman" w:hAnsi="Times New Roman"/>
          <w:bCs/>
          <w:sz w:val="26"/>
          <w:szCs w:val="26"/>
        </w:rPr>
        <w:t xml:space="preserve">3. Игровая эстафета «Веселые старты» (6 человек). </w:t>
      </w:r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Cs/>
          <w:sz w:val="26"/>
          <w:szCs w:val="26"/>
        </w:rPr>
      </w:pPr>
      <w:r w:rsidRPr="00D66096">
        <w:rPr>
          <w:rFonts w:ascii="Times New Roman" w:hAnsi="Times New Roman"/>
          <w:bCs/>
          <w:sz w:val="26"/>
          <w:szCs w:val="26"/>
        </w:rPr>
        <w:t>4. Прыжки на скакалке (2 человека).</w:t>
      </w:r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Cs/>
          <w:sz w:val="26"/>
          <w:szCs w:val="26"/>
        </w:rPr>
      </w:pPr>
      <w:r w:rsidRPr="00D66096">
        <w:rPr>
          <w:rFonts w:ascii="Times New Roman" w:hAnsi="Times New Roman"/>
          <w:bCs/>
          <w:sz w:val="26"/>
          <w:szCs w:val="26"/>
        </w:rPr>
        <w:t>5. Силовая гимнастика (2 человека).</w:t>
      </w:r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Cs/>
          <w:sz w:val="26"/>
          <w:szCs w:val="26"/>
        </w:rPr>
      </w:pPr>
      <w:r w:rsidRPr="00D66096">
        <w:rPr>
          <w:rFonts w:ascii="Times New Roman" w:hAnsi="Times New Roman"/>
          <w:bCs/>
          <w:sz w:val="26"/>
          <w:szCs w:val="26"/>
        </w:rPr>
        <w:t>6. Штрафной бросок (3 человека)</w:t>
      </w:r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Cs/>
          <w:sz w:val="26"/>
          <w:szCs w:val="26"/>
        </w:rPr>
      </w:pPr>
      <w:r w:rsidRPr="00D66096">
        <w:rPr>
          <w:rFonts w:ascii="Times New Roman" w:hAnsi="Times New Roman"/>
          <w:bCs/>
          <w:sz w:val="26"/>
          <w:szCs w:val="26"/>
        </w:rPr>
        <w:t>7. Плавание  (2 человека).</w:t>
      </w:r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Cs/>
          <w:sz w:val="26"/>
          <w:szCs w:val="26"/>
        </w:rPr>
      </w:pPr>
    </w:p>
    <w:p w:rsidR="00053B38" w:rsidRPr="00CD323A" w:rsidRDefault="00053B38" w:rsidP="00CD323A">
      <w:pPr>
        <w:pStyle w:val="a4"/>
        <w:tabs>
          <w:tab w:val="left" w:pos="3045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D66096">
        <w:rPr>
          <w:rFonts w:ascii="Times New Roman" w:hAnsi="Times New Roman"/>
          <w:b/>
          <w:bCs/>
          <w:sz w:val="26"/>
          <w:szCs w:val="26"/>
        </w:rPr>
        <w:t>Дартс</w:t>
      </w:r>
      <w:proofErr w:type="spellEnd"/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Cs/>
          <w:sz w:val="26"/>
          <w:szCs w:val="26"/>
        </w:rPr>
      </w:pPr>
      <w:r w:rsidRPr="00D66096">
        <w:rPr>
          <w:rFonts w:ascii="Times New Roman" w:hAnsi="Times New Roman"/>
          <w:bCs/>
          <w:sz w:val="26"/>
          <w:szCs w:val="26"/>
        </w:rPr>
        <w:t xml:space="preserve">      Участвует 3 человека. Каждый участник выполняет  3 </w:t>
      </w:r>
      <w:proofErr w:type="gramStart"/>
      <w:r w:rsidRPr="00D66096">
        <w:rPr>
          <w:rFonts w:ascii="Times New Roman" w:hAnsi="Times New Roman"/>
          <w:bCs/>
          <w:sz w:val="26"/>
          <w:szCs w:val="26"/>
        </w:rPr>
        <w:t>зачётных</w:t>
      </w:r>
      <w:proofErr w:type="gramEnd"/>
      <w:r w:rsidRPr="00D66096">
        <w:rPr>
          <w:rFonts w:ascii="Times New Roman" w:hAnsi="Times New Roman"/>
          <w:bCs/>
          <w:sz w:val="26"/>
          <w:szCs w:val="26"/>
        </w:rPr>
        <w:t xml:space="preserve"> броска. Победитель определяется по наибольшей сумме очков, набранных всеми участниками команды. При равенстве очков у двух и более команд преимущество имеет команда, имеющая наибольший суммарный возраст участников.</w:t>
      </w:r>
    </w:p>
    <w:p w:rsidR="00D66096" w:rsidRPr="00D66096" w:rsidRDefault="00D66096" w:rsidP="00CD323A">
      <w:pPr>
        <w:pStyle w:val="a4"/>
        <w:tabs>
          <w:tab w:val="left" w:pos="3045"/>
        </w:tabs>
        <w:rPr>
          <w:rFonts w:ascii="Times New Roman" w:hAnsi="Times New Roman"/>
          <w:b/>
          <w:bCs/>
          <w:sz w:val="26"/>
          <w:szCs w:val="26"/>
        </w:rPr>
      </w:pPr>
    </w:p>
    <w:p w:rsidR="00053B38" w:rsidRPr="00CD323A" w:rsidRDefault="00053B38" w:rsidP="00CD323A">
      <w:pPr>
        <w:pStyle w:val="a4"/>
        <w:tabs>
          <w:tab w:val="left" w:pos="3045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D66096">
        <w:rPr>
          <w:rFonts w:ascii="Times New Roman" w:hAnsi="Times New Roman"/>
          <w:b/>
          <w:bCs/>
          <w:sz w:val="26"/>
          <w:szCs w:val="26"/>
        </w:rPr>
        <w:t>Прыжки в длину с места</w:t>
      </w:r>
      <w:bookmarkStart w:id="2" w:name="_GoBack"/>
      <w:bookmarkEnd w:id="2"/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Cs/>
          <w:sz w:val="26"/>
          <w:szCs w:val="26"/>
        </w:rPr>
      </w:pPr>
      <w:r w:rsidRPr="00D66096">
        <w:rPr>
          <w:rFonts w:ascii="Times New Roman" w:hAnsi="Times New Roman"/>
          <w:bCs/>
          <w:sz w:val="26"/>
          <w:szCs w:val="26"/>
        </w:rPr>
        <w:t xml:space="preserve">       Состав команды – 6 участников. Победителем считается команда, которая показала лучший результат. При равенстве результата у двух и более команд преимущество имеет команда, имеющая наибольший суммарный возраст участников.</w:t>
      </w:r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Cs/>
          <w:sz w:val="26"/>
          <w:szCs w:val="26"/>
        </w:rPr>
      </w:pPr>
    </w:p>
    <w:p w:rsidR="00053B38" w:rsidRPr="00D66096" w:rsidRDefault="00053B38" w:rsidP="00053B38">
      <w:pPr>
        <w:pStyle w:val="a4"/>
        <w:tabs>
          <w:tab w:val="left" w:pos="3045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D66096">
        <w:rPr>
          <w:rFonts w:ascii="Times New Roman" w:hAnsi="Times New Roman"/>
          <w:b/>
          <w:bCs/>
          <w:sz w:val="26"/>
          <w:szCs w:val="26"/>
        </w:rPr>
        <w:t>Игровая эстафета «Веселые старты»</w:t>
      </w:r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Cs/>
          <w:sz w:val="26"/>
          <w:szCs w:val="26"/>
        </w:rPr>
      </w:pPr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Cs/>
          <w:sz w:val="26"/>
          <w:szCs w:val="26"/>
        </w:rPr>
      </w:pPr>
      <w:r w:rsidRPr="00D66096">
        <w:rPr>
          <w:rFonts w:ascii="Times New Roman" w:hAnsi="Times New Roman"/>
          <w:bCs/>
          <w:sz w:val="26"/>
          <w:szCs w:val="26"/>
        </w:rPr>
        <w:t>Состав команды – 6 участников. Эстафета проводится на время. Победитель определяется по минимальному времени прохождения эстафеты. Этапы  эстафеты:  змейка – ведение баскетбольного  мяча, кочки, перенос 3 фишек до отметки финиш. При равенстве результата у двух и более команд преимущество имеет команда, имеющая наибольший суммарный возраст участников.</w:t>
      </w:r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Cs/>
          <w:sz w:val="26"/>
          <w:szCs w:val="26"/>
        </w:rPr>
      </w:pPr>
    </w:p>
    <w:p w:rsidR="00053B38" w:rsidRPr="00D66096" w:rsidRDefault="00053B38" w:rsidP="00053B38">
      <w:pPr>
        <w:pStyle w:val="a4"/>
        <w:tabs>
          <w:tab w:val="left" w:pos="3045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D66096">
        <w:rPr>
          <w:rFonts w:ascii="Times New Roman" w:hAnsi="Times New Roman"/>
          <w:b/>
          <w:bCs/>
          <w:sz w:val="26"/>
          <w:szCs w:val="26"/>
        </w:rPr>
        <w:t>Прыжки на скакалке</w:t>
      </w:r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Cs/>
          <w:sz w:val="26"/>
          <w:szCs w:val="26"/>
        </w:rPr>
      </w:pPr>
      <w:r w:rsidRPr="00D66096">
        <w:rPr>
          <w:rFonts w:ascii="Times New Roman" w:hAnsi="Times New Roman"/>
          <w:bCs/>
          <w:sz w:val="26"/>
          <w:szCs w:val="26"/>
        </w:rPr>
        <w:t xml:space="preserve">        Участвует 2 человека от команды, упражнение выполняется за 1 минуту. Победитель определяется по наибольшему суммарному количеству прыжков. При равенстве результата у двух и более команд преимущество имеет команда, имеющая наибольший суммарный возраст участников.</w:t>
      </w:r>
    </w:p>
    <w:p w:rsidR="00053B38" w:rsidRPr="00D66096" w:rsidRDefault="00053B38" w:rsidP="00053B38">
      <w:pPr>
        <w:pStyle w:val="a4"/>
        <w:tabs>
          <w:tab w:val="left" w:pos="3045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D66096">
        <w:rPr>
          <w:rFonts w:ascii="Times New Roman" w:hAnsi="Times New Roman"/>
          <w:b/>
          <w:bCs/>
          <w:sz w:val="26"/>
          <w:szCs w:val="26"/>
        </w:rPr>
        <w:t>Силовая гимнастика</w:t>
      </w:r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Cs/>
          <w:sz w:val="26"/>
          <w:szCs w:val="26"/>
        </w:rPr>
      </w:pPr>
      <w:r w:rsidRPr="00D66096">
        <w:rPr>
          <w:rFonts w:ascii="Times New Roman" w:hAnsi="Times New Roman"/>
          <w:bCs/>
          <w:sz w:val="26"/>
          <w:szCs w:val="26"/>
        </w:rPr>
        <w:t xml:space="preserve">Участвует  2  человека от команды. Один участник выполняет сгибание и разгибание рук в упоре лежа от платформы (количество раз), второй участник выполняет поднимание туловища из </w:t>
      </w:r>
      <w:proofErr w:type="gramStart"/>
      <w:r w:rsidRPr="00D66096">
        <w:rPr>
          <w:rFonts w:ascii="Times New Roman" w:hAnsi="Times New Roman"/>
          <w:bCs/>
          <w:sz w:val="26"/>
          <w:szCs w:val="26"/>
        </w:rPr>
        <w:t>положения</w:t>
      </w:r>
      <w:proofErr w:type="gramEnd"/>
      <w:r w:rsidRPr="00D66096">
        <w:rPr>
          <w:rFonts w:ascii="Times New Roman" w:hAnsi="Times New Roman"/>
          <w:bCs/>
          <w:sz w:val="26"/>
          <w:szCs w:val="26"/>
        </w:rPr>
        <w:t xml:space="preserve"> лежа на спине за 1 минуту (количество раз). В командный зачет идут общие баллы двух участников. При равенстве очков у двух и более команд преимущество имеет команда, имеющая наибольший суммарный возраст участников.</w:t>
      </w:r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Cs/>
          <w:sz w:val="26"/>
          <w:szCs w:val="26"/>
        </w:rPr>
      </w:pPr>
    </w:p>
    <w:p w:rsidR="00053B38" w:rsidRPr="00D66096" w:rsidRDefault="00053B38" w:rsidP="00053B38">
      <w:pPr>
        <w:pStyle w:val="a4"/>
        <w:tabs>
          <w:tab w:val="left" w:pos="3045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D66096">
        <w:rPr>
          <w:rFonts w:ascii="Times New Roman" w:hAnsi="Times New Roman"/>
          <w:b/>
          <w:bCs/>
          <w:sz w:val="26"/>
          <w:szCs w:val="26"/>
        </w:rPr>
        <w:t>«Штрафной бросок»</w:t>
      </w:r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Cs/>
          <w:sz w:val="26"/>
          <w:szCs w:val="26"/>
        </w:rPr>
      </w:pPr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Cs/>
          <w:sz w:val="26"/>
          <w:szCs w:val="26"/>
        </w:rPr>
      </w:pPr>
      <w:r w:rsidRPr="00D66096">
        <w:rPr>
          <w:rFonts w:ascii="Times New Roman" w:hAnsi="Times New Roman"/>
          <w:bCs/>
          <w:sz w:val="26"/>
          <w:szCs w:val="26"/>
        </w:rPr>
        <w:t xml:space="preserve">Участвует 3 человека, от линии штрафного броска каждая участница команды выполняет бросок баскетбольным мячом в корзину (3 броска). </w:t>
      </w:r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Cs/>
          <w:sz w:val="26"/>
          <w:szCs w:val="26"/>
        </w:rPr>
      </w:pPr>
      <w:r w:rsidRPr="00D66096">
        <w:rPr>
          <w:rFonts w:ascii="Times New Roman" w:hAnsi="Times New Roman"/>
          <w:bCs/>
          <w:sz w:val="26"/>
          <w:szCs w:val="26"/>
        </w:rPr>
        <w:t>Победитель определяется     по  наибольшей командной сумме попаданий мяча в баскетбольную корзину. При равенстве очков у двух и более команд преимущество имеет команда, имеющая наибольший суммарный возраст участников (по дате рождения).</w:t>
      </w:r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Cs/>
          <w:sz w:val="26"/>
          <w:szCs w:val="26"/>
        </w:rPr>
      </w:pPr>
    </w:p>
    <w:p w:rsidR="00053B38" w:rsidRPr="00D66096" w:rsidRDefault="00053B38" w:rsidP="00053B38">
      <w:pPr>
        <w:pStyle w:val="a4"/>
        <w:tabs>
          <w:tab w:val="left" w:pos="3045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D66096">
        <w:rPr>
          <w:rFonts w:ascii="Times New Roman" w:hAnsi="Times New Roman"/>
          <w:b/>
          <w:bCs/>
          <w:sz w:val="26"/>
          <w:szCs w:val="26"/>
        </w:rPr>
        <w:t>Плавание</w:t>
      </w:r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Cs/>
          <w:sz w:val="26"/>
          <w:szCs w:val="26"/>
        </w:rPr>
      </w:pPr>
      <w:r w:rsidRPr="00D66096">
        <w:rPr>
          <w:rFonts w:ascii="Times New Roman" w:hAnsi="Times New Roman"/>
          <w:bCs/>
          <w:sz w:val="26"/>
          <w:szCs w:val="26"/>
        </w:rPr>
        <w:t>Участвуют 2 человека от команды, дистанция 50 м вольным стилем.</w:t>
      </w:r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Cs/>
          <w:sz w:val="26"/>
          <w:szCs w:val="26"/>
        </w:rPr>
      </w:pPr>
      <w:r w:rsidRPr="00D66096">
        <w:rPr>
          <w:rFonts w:ascii="Times New Roman" w:hAnsi="Times New Roman"/>
          <w:bCs/>
          <w:sz w:val="26"/>
          <w:szCs w:val="26"/>
        </w:rPr>
        <w:t xml:space="preserve">В командный зачет идёт общие время двух участников. При равенстве времени у двух и более команд преимущество имеет команда, имеющая наибольший суммарный возраст участников. </w:t>
      </w:r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Cs/>
          <w:sz w:val="26"/>
          <w:szCs w:val="26"/>
        </w:rPr>
      </w:pPr>
    </w:p>
    <w:p w:rsidR="00053B38" w:rsidRPr="00D66096" w:rsidRDefault="00053B38" w:rsidP="00053B38">
      <w:pPr>
        <w:pStyle w:val="a4"/>
        <w:tabs>
          <w:tab w:val="left" w:pos="3045"/>
        </w:tabs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bookmarkStart w:id="3" w:name="bookmark5"/>
      <w:r w:rsidRPr="00D66096">
        <w:rPr>
          <w:rFonts w:ascii="Times New Roman" w:hAnsi="Times New Roman"/>
          <w:b/>
          <w:bCs/>
          <w:sz w:val="26"/>
          <w:szCs w:val="26"/>
          <w:u w:val="single"/>
        </w:rPr>
        <w:t>6. Награждение</w:t>
      </w:r>
      <w:bookmarkEnd w:id="3"/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Cs/>
          <w:sz w:val="26"/>
          <w:szCs w:val="26"/>
        </w:rPr>
      </w:pPr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Cs/>
          <w:sz w:val="26"/>
          <w:szCs w:val="26"/>
        </w:rPr>
      </w:pPr>
      <w:r w:rsidRPr="00D66096">
        <w:rPr>
          <w:rFonts w:ascii="Times New Roman" w:hAnsi="Times New Roman"/>
          <w:bCs/>
          <w:sz w:val="26"/>
          <w:szCs w:val="26"/>
        </w:rPr>
        <w:t>Команда, занявшая 1-е место, награжд</w:t>
      </w:r>
      <w:r w:rsidR="00CD323A">
        <w:rPr>
          <w:rFonts w:ascii="Times New Roman" w:hAnsi="Times New Roman"/>
          <w:bCs/>
          <w:sz w:val="26"/>
          <w:szCs w:val="26"/>
        </w:rPr>
        <w:t xml:space="preserve">ается кубком, дипломом  </w:t>
      </w:r>
      <w:r w:rsidRPr="00D66096">
        <w:rPr>
          <w:rFonts w:ascii="Times New Roman" w:hAnsi="Times New Roman"/>
          <w:bCs/>
          <w:sz w:val="26"/>
          <w:szCs w:val="26"/>
        </w:rPr>
        <w:t xml:space="preserve"> I степени, медалями. Команды, занявшие II и III места, награждаются дипломами соответствующих степеней, медалями. Команды, занявшие призовые места в отдельных видах соревнований, награждаются грамотами.</w:t>
      </w:r>
      <w:bookmarkStart w:id="4" w:name="bookmark6"/>
    </w:p>
    <w:p w:rsidR="00053B38" w:rsidRPr="00D66096" w:rsidRDefault="00053B38" w:rsidP="00053B38">
      <w:pPr>
        <w:pStyle w:val="a4"/>
        <w:tabs>
          <w:tab w:val="left" w:pos="3045"/>
        </w:tabs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 w:rsidRPr="00D66096">
        <w:rPr>
          <w:rFonts w:ascii="Times New Roman" w:hAnsi="Times New Roman"/>
          <w:b/>
          <w:bCs/>
          <w:sz w:val="26"/>
          <w:szCs w:val="26"/>
          <w:u w:val="single"/>
        </w:rPr>
        <w:t>7. Расходы</w:t>
      </w:r>
      <w:bookmarkEnd w:id="4"/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Cs/>
          <w:sz w:val="26"/>
          <w:szCs w:val="26"/>
        </w:rPr>
      </w:pPr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Cs/>
          <w:sz w:val="26"/>
          <w:szCs w:val="26"/>
        </w:rPr>
      </w:pPr>
      <w:r w:rsidRPr="00D66096">
        <w:rPr>
          <w:rFonts w:ascii="Times New Roman" w:hAnsi="Times New Roman"/>
          <w:bCs/>
          <w:sz w:val="26"/>
          <w:szCs w:val="26"/>
        </w:rPr>
        <w:t>Расходы, связанные с участием команд (проезд, питание), производятся  за счёт командирующих организаций.</w:t>
      </w:r>
      <w:r w:rsidR="00CD323A">
        <w:rPr>
          <w:rFonts w:ascii="Times New Roman" w:hAnsi="Times New Roman"/>
          <w:bCs/>
          <w:sz w:val="26"/>
          <w:szCs w:val="26"/>
        </w:rPr>
        <w:t xml:space="preserve"> </w:t>
      </w:r>
      <w:r w:rsidRPr="00D66096">
        <w:rPr>
          <w:rFonts w:ascii="Times New Roman" w:hAnsi="Times New Roman"/>
          <w:bCs/>
          <w:sz w:val="26"/>
          <w:szCs w:val="26"/>
        </w:rPr>
        <w:t>Организация соревнований (афиширование, подготовка мест проведения, судейство, приобретение призов) осуществляется отделом физической культуры и спорта управления образования  администрации района.</w:t>
      </w:r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Cs/>
          <w:sz w:val="26"/>
          <w:szCs w:val="26"/>
        </w:rPr>
      </w:pPr>
    </w:p>
    <w:p w:rsidR="00053B38" w:rsidRPr="00D66096" w:rsidRDefault="00053B38" w:rsidP="00053B38">
      <w:pPr>
        <w:pStyle w:val="a4"/>
        <w:tabs>
          <w:tab w:val="left" w:pos="3045"/>
        </w:tabs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 w:rsidRPr="00D66096">
        <w:rPr>
          <w:rFonts w:ascii="Times New Roman" w:hAnsi="Times New Roman"/>
          <w:b/>
          <w:bCs/>
          <w:sz w:val="26"/>
          <w:szCs w:val="26"/>
          <w:u w:val="single"/>
        </w:rPr>
        <w:t>8.  ПОДАЧА ЗАЯВОК НА УЧАСТИЕ</w:t>
      </w:r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Cs/>
          <w:sz w:val="26"/>
          <w:szCs w:val="26"/>
        </w:rPr>
      </w:pPr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/>
          <w:bCs/>
          <w:sz w:val="26"/>
          <w:szCs w:val="26"/>
        </w:rPr>
      </w:pPr>
      <w:r w:rsidRPr="00D66096">
        <w:rPr>
          <w:rFonts w:ascii="Times New Roman" w:hAnsi="Times New Roman"/>
          <w:bCs/>
          <w:sz w:val="26"/>
          <w:szCs w:val="26"/>
        </w:rPr>
        <w:t xml:space="preserve">Технические заявки на участие подаются до </w:t>
      </w:r>
      <w:r w:rsidRPr="00D66096">
        <w:rPr>
          <w:rFonts w:ascii="Times New Roman" w:hAnsi="Times New Roman"/>
          <w:b/>
          <w:bCs/>
          <w:sz w:val="26"/>
          <w:szCs w:val="26"/>
        </w:rPr>
        <w:t xml:space="preserve">4 марта 2020 года  в отдел физической культуры и спорта управления образования администрации района  по тел./факс 8-47235-5-04-93 или по электронной почте </w:t>
      </w:r>
      <w:hyperlink r:id="rId6" w:history="1">
        <w:r w:rsidRPr="00D66096">
          <w:rPr>
            <w:rStyle w:val="a3"/>
            <w:rFonts w:ascii="Times New Roman" w:hAnsi="Times New Roman"/>
            <w:b/>
            <w:bCs/>
            <w:sz w:val="26"/>
            <w:szCs w:val="26"/>
          </w:rPr>
          <w:t>vol-molod@yandex.ru</w:t>
        </w:r>
      </w:hyperlink>
      <w:r w:rsidRPr="00D66096">
        <w:rPr>
          <w:rFonts w:ascii="Times New Roman" w:hAnsi="Times New Roman"/>
          <w:b/>
          <w:bCs/>
          <w:sz w:val="26"/>
          <w:szCs w:val="26"/>
        </w:rPr>
        <w:t xml:space="preserve">. </w:t>
      </w:r>
    </w:p>
    <w:p w:rsidR="00053B38" w:rsidRPr="00D66096" w:rsidRDefault="00053B38" w:rsidP="00053B38">
      <w:pPr>
        <w:pStyle w:val="a4"/>
        <w:tabs>
          <w:tab w:val="left" w:pos="3045"/>
        </w:tabs>
        <w:rPr>
          <w:rFonts w:ascii="Times New Roman" w:hAnsi="Times New Roman"/>
          <w:bCs/>
          <w:sz w:val="26"/>
          <w:szCs w:val="26"/>
        </w:rPr>
      </w:pPr>
      <w:r w:rsidRPr="00D66096">
        <w:rPr>
          <w:rFonts w:ascii="Times New Roman" w:hAnsi="Times New Roman"/>
          <w:bCs/>
          <w:sz w:val="26"/>
          <w:szCs w:val="26"/>
        </w:rPr>
        <w:t xml:space="preserve">На регистрацию в день соревнований в мандатную комиссию  представляются именные заявки, ксерокопии  паспортов. </w:t>
      </w:r>
    </w:p>
    <w:p w:rsidR="00AB6496" w:rsidRDefault="00AB6496"/>
    <w:sectPr w:rsidR="00AB6496" w:rsidSect="00D66096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67B19"/>
    <w:multiLevelType w:val="hybridMultilevel"/>
    <w:tmpl w:val="FC40C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38"/>
    <w:rsid w:val="00053B38"/>
    <w:rsid w:val="00136A35"/>
    <w:rsid w:val="0016791B"/>
    <w:rsid w:val="0022457A"/>
    <w:rsid w:val="00AB6496"/>
    <w:rsid w:val="00CD323A"/>
    <w:rsid w:val="00D6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53B38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053B3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53B38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053B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-molo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newcomp</cp:lastModifiedBy>
  <cp:revision>3</cp:revision>
  <dcterms:created xsi:type="dcterms:W3CDTF">2020-02-25T10:27:00Z</dcterms:created>
  <dcterms:modified xsi:type="dcterms:W3CDTF">2020-02-25T10:27:00Z</dcterms:modified>
</cp:coreProperties>
</file>