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CD" w:rsidRPr="00AC39CD" w:rsidRDefault="00AC39CD" w:rsidP="00AC3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proofErr w:type="gramEnd"/>
      <w:r w:rsidRPr="00AC3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Й С К А Я   Ф Е Д Е Р А Ц И Я                                                                                       Б Е Л Г О Р О Д С К А Я   О Б Л А С Т Ь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AC39CD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693EA496" wp14:editId="233CEE8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>СОВЕТ ДЕПУТАТОВ</w:t>
      </w:r>
    </w:p>
    <w:p w:rsidR="00AC39CD" w:rsidRPr="00AC39CD" w:rsidRDefault="00AC39CD" w:rsidP="00AC39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lang w:eastAsia="ru-RU"/>
        </w:rPr>
        <w:t xml:space="preserve">ВОЛОКОНОВСКОГО МУНИЦИПАЛЬНОГО  ОКРУГА </w:t>
      </w: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AC39CD" w:rsidRPr="00AC39CD" w:rsidRDefault="00AC39CD" w:rsidP="00AC3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AC39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AC39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3030CD" w:rsidRDefault="00AC39CD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      </w:t>
      </w:r>
    </w:p>
    <w:p w:rsidR="00AC39CD" w:rsidRDefault="001F68DF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27 мая </w:t>
      </w:r>
      <w:r w:rsidR="003030CD">
        <w:rPr>
          <w:rFonts w:ascii="Times New Roman" w:eastAsia="Calibri" w:hAnsi="Times New Roman" w:cs="Times New Roman"/>
          <w:b/>
          <w:sz w:val="28"/>
          <w:lang w:eastAsia="ru-RU"/>
        </w:rPr>
        <w:t>2026 года</w:t>
      </w:r>
      <w:r w:rsidR="004A716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     </w:t>
      </w:r>
      <w:r w:rsidR="00AC39CD" w:rsidRPr="00AC39CD">
        <w:rPr>
          <w:rFonts w:ascii="Times New Roman" w:eastAsia="Calibri" w:hAnsi="Times New Roman" w:cs="Times New Roman"/>
          <w:b/>
          <w:sz w:val="28"/>
          <w:lang w:eastAsia="ru-RU"/>
        </w:rPr>
        <w:t xml:space="preserve">                                               </w:t>
      </w:r>
      <w:r w:rsidR="003030CD">
        <w:rPr>
          <w:rFonts w:ascii="Times New Roman" w:eastAsia="Calibri" w:hAnsi="Times New Roman" w:cs="Times New Roman"/>
          <w:b/>
          <w:sz w:val="28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 262</w:t>
      </w:r>
    </w:p>
    <w:p w:rsidR="003030CD" w:rsidRPr="00AC39CD" w:rsidRDefault="003030CD" w:rsidP="00AC39CD">
      <w:pPr>
        <w:spacing w:after="0"/>
        <w:jc w:val="both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5519"/>
      </w:tblGrid>
      <w:tr w:rsidR="003030CD" w:rsidTr="00F32145">
        <w:trPr>
          <w:trHeight w:val="2665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3030CD" w:rsidRDefault="003030CD" w:rsidP="00F32145">
            <w:pPr>
              <w:tabs>
                <w:tab w:val="left" w:pos="0"/>
              </w:tabs>
              <w:ind w:right="4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</w:t>
            </w:r>
            <w:proofErr w:type="spellStart"/>
            <w:r w:rsidR="003862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proofErr w:type="spellEnd"/>
            <w:r w:rsidR="003862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05 ноября 2025 года №48 «</w:t>
            </w:r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Положения о бюджетном устройстве и бюджетном процессе в </w:t>
            </w:r>
            <w:proofErr w:type="spellStart"/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Волоконовском</w:t>
            </w:r>
            <w:proofErr w:type="spellEnd"/>
            <w:r w:rsidRPr="00AC39C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муниципальном округе Белгородской области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C39CD" w:rsidRPr="00AC39CD" w:rsidRDefault="00AC39CD" w:rsidP="00AC39CD">
      <w:pPr>
        <w:spacing w:after="0" w:line="240" w:lineRule="auto"/>
        <w:ind w:left="118" w:right="4515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307E" w:rsidRDefault="00A1307E" w:rsidP="00AC39CD">
      <w:pPr>
        <w:spacing w:after="0" w:line="240" w:lineRule="auto"/>
        <w:ind w:left="118" w:right="-2"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34DC5" w:rsidRPr="00F32145" w:rsidRDefault="00A1307E" w:rsidP="00F32145">
      <w:pPr>
        <w:spacing w:after="0" w:line="240" w:lineRule="auto"/>
        <w:ind w:left="-15"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r w:rsidR="00546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1F6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546CFD">
        <w:rPr>
          <w:rFonts w:ascii="Times New Roman" w:eastAsia="Calibri" w:hAnsi="Times New Roman" w:cs="Times New Roman"/>
          <w:sz w:val="28"/>
          <w:szCs w:val="28"/>
          <w:lang w:eastAsia="ru-RU"/>
        </w:rPr>
        <w:t>31 июля 1998 года №145-ФЗ</w:t>
      </w:r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, Федеральным законом от 20 марта 2025 года</w:t>
      </w:r>
      <w:r w:rsidR="001F6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Совет депутатов </w:t>
      </w:r>
      <w:proofErr w:type="spellStart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Pr="00A130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A130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D63A69" w:rsidRPr="00C216A2" w:rsidRDefault="00A34DC5" w:rsidP="00F32145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3214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216A2">
        <w:rPr>
          <w:rFonts w:ascii="Times New Roman" w:hAnsi="Times New Roman" w:cs="Times New Roman"/>
          <w:sz w:val="28"/>
          <w:szCs w:val="28"/>
        </w:rPr>
        <w:t>1. Внести в решение С</w:t>
      </w:r>
      <w:r w:rsidR="00F32145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proofErr w:type="spellStart"/>
      <w:r w:rsidR="00F32145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F32145">
        <w:rPr>
          <w:rFonts w:ascii="Times New Roman" w:hAnsi="Times New Roman" w:cs="Times New Roman"/>
          <w:sz w:val="28"/>
          <w:szCs w:val="28"/>
        </w:rPr>
        <w:t xml:space="preserve"> </w:t>
      </w:r>
      <w:r w:rsidRPr="00C216A2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 от 05.11.2025 г. № 48 «</w:t>
      </w:r>
      <w:r w:rsidRPr="00C21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Положения о бюджетном устройстве и бюджетном процессе в </w:t>
      </w:r>
      <w:proofErr w:type="spellStart"/>
      <w:r w:rsidRPr="00C216A2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Волоконовском</w:t>
      </w:r>
      <w:proofErr w:type="spellEnd"/>
      <w:r w:rsidRPr="00C21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 округе Белгородской области</w:t>
      </w:r>
      <w:r w:rsidRPr="00C216A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CB57A0" w:rsidRPr="002A3752" w:rsidRDefault="003030CD" w:rsidP="00F32145">
      <w:pPr>
        <w:widowControl w:val="0"/>
        <w:autoSpaceDE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F3214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CB57A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E20DC7" w:rsidRPr="002A3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зложить п.2 </w:t>
      </w:r>
      <w:r w:rsidR="00546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</w:t>
      </w:r>
      <w:r w:rsidR="00E20DC7" w:rsidRPr="002A3752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AC39CD" w:rsidRPr="00AC39CD" w:rsidRDefault="003030CD" w:rsidP="00E20DC7">
      <w:pPr>
        <w:spacing w:after="0" w:line="240" w:lineRule="auto"/>
        <w:ind w:left="69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«2. П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ризнать утратившими силу с 1 января 2026 года: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Муниципального совета </w:t>
      </w:r>
      <w:proofErr w:type="spellStart"/>
      <w:r w:rsidR="00F32145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BF07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BF07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2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31 октября 2012 года № 382 «Об утверждении Положения о бюджетном устройстве и бюджетном процессе в муниципальном районе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Поселкового собрания городского поселения «Поселок Волоконовка» от 28 декабря 2012 года № 23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» «Об утверждении Положения о бюджетном процессе городского поселения «Поселок Волоконовка»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решение Поселкового собрания городского поселения «Поселок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Пятницкое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от 27 декабря 2012 года № 249-а «Об утверждении Положения о бюджетном процессе в городском поселении «Поселок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Пятницкое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»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Земского собрания Борисовского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26 декабря 2012 года </w:t>
      </w:r>
      <w:r w:rsidR="00BF07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№ 224 «Об утверждении Положения о бюджетном процессе в Борисовском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gram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Волчье-Александровского</w:t>
      </w:r>
      <w:proofErr w:type="gram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27 декабря 2012 года № 202-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о 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F32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юджетном процессе в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Волчье-Александровск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Голофеевского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27 декабря 2012 года </w:t>
      </w:r>
      <w:r w:rsidR="00BF07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211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Голофеевском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Земского собрания Грушевского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27 декабря 2012 года                         № 202</w:t>
      </w:r>
      <w:proofErr w:type="gramStart"/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 Грушевском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Белгородской области»;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29 марта 2013 года </w:t>
      </w:r>
      <w:r w:rsidR="00DD0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220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Погромском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Земского собрания Покровского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28 декабря 2012 года                  № 176-А «Об утверждении Положения о бюджетном процессе в Покровском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Репьевского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28 декабря 2012 года </w:t>
      </w:r>
      <w:r w:rsidR="00DD0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214 «Об утверждении Положения о бюджетном процессе в </w:t>
      </w:r>
      <w:proofErr w:type="spellStart"/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Репьевском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29 марта 2013 года </w:t>
      </w:r>
      <w:r w:rsidR="00DD0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201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Староивановском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26 декабря 2012 года                 № 201-</w:t>
      </w:r>
      <w:r w:rsidR="005B01BB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F32145" w:rsidRPr="00AC39CD" w:rsidRDefault="00F32145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Фощеватовского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26 декабря 2012 года </w:t>
      </w:r>
      <w:r w:rsidR="00DD0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204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Фощеватовском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Земского собрания Шидловского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28 декабря 2012 года                   № 200-а «Об утверждении Положения о бюджетном процессе в Шидловском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район»;</w:t>
      </w:r>
    </w:p>
    <w:p w:rsidR="00AC39CD" w:rsidRPr="00AC39CD" w:rsidRDefault="00AC39CD" w:rsidP="00AC3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решение Земского собрания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Ютановского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 от 27 декабря 2012 года                   № 231 «Об утверждении Положения о бюджетном процессе в 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Ютановском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муниципального района «</w:t>
      </w:r>
      <w:proofErr w:type="spell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Волоконовский</w:t>
      </w:r>
      <w:proofErr w:type="spellEnd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район»</w:t>
      </w:r>
      <w:proofErr w:type="gramStart"/>
      <w:r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030C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End"/>
      <w:r w:rsidR="003030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C39CD" w:rsidRPr="00AC39CD" w:rsidRDefault="00FD1DBC" w:rsidP="00FD1DBC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 </w:t>
      </w:r>
      <w:r w:rsidR="00AC39CD" w:rsidRPr="00AC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</w:t>
      </w:r>
      <w:r w:rsidR="00546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 своё действие на правоотношения, возникшие</w:t>
      </w:r>
      <w:r w:rsidR="00AC39CD" w:rsidRPr="00AC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января 2026 года.</w:t>
      </w:r>
    </w:p>
    <w:p w:rsidR="00AC39CD" w:rsidRPr="00AC39CD" w:rsidRDefault="00FD1DBC" w:rsidP="00FD1D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разместить в сетевом издании «Красный Октябрь» (october31.ru) и на официальном сайте </w:t>
      </w:r>
      <w:r w:rsidR="00546C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дминистрации </w:t>
      </w:r>
      <w:proofErr w:type="spellStart"/>
      <w:r w:rsidR="00546C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Волоконовского</w:t>
      </w:r>
      <w:proofErr w:type="spellEnd"/>
      <w:r w:rsidR="00546C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546C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округа</w:t>
      </w:r>
      <w:r w:rsidR="00AC39CD" w:rsidRPr="00AC39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Белгородской области в информационно-телекоммуникационной сети «Интернет» (https://volokonovskij-r31.gosweb.gosuslugi.ru).</w:t>
      </w:r>
    </w:p>
    <w:p w:rsidR="00AC39CD" w:rsidRPr="00AC39CD" w:rsidRDefault="00BE36EE" w:rsidP="00BE36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2A375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6CFD">
        <w:rPr>
          <w:rFonts w:ascii="Times New Roman" w:eastAsia="Calibri" w:hAnsi="Times New Roman" w:cs="Times New Roman"/>
          <w:sz w:val="28"/>
          <w:szCs w:val="28"/>
          <w:lang w:eastAsia="ru-RU"/>
        </w:rPr>
        <w:t>ис</w:t>
      </w:r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полнением настоящего решения возложить на постоянную комиссию Совета депутатов </w:t>
      </w:r>
      <w:proofErr w:type="spellStart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>Волоконовского</w:t>
      </w:r>
      <w:proofErr w:type="spellEnd"/>
      <w:r w:rsidR="00AC39CD" w:rsidRPr="00AC3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по экономическому развитию, бюджету, финансам и налоговой политике (Перелыгин Н.М).</w:t>
      </w: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Совета депутатов                                                          </w:t>
      </w:r>
      <w:proofErr w:type="spellStart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округа                                                                                              Белгородской области                                                                 Н.В. Меланина</w:t>
      </w:r>
    </w:p>
    <w:p w:rsidR="00AC39CD" w:rsidRPr="00AC39CD" w:rsidRDefault="00AC39CD" w:rsidP="00AC3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Глава </w:t>
      </w:r>
      <w:proofErr w:type="spell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Волоконовского</w:t>
      </w:r>
      <w:proofErr w:type="spellEnd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proofErr w:type="gramStart"/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муниципального</w:t>
      </w:r>
      <w:proofErr w:type="gramEnd"/>
    </w:p>
    <w:p w:rsidR="00AC39CD" w:rsidRPr="00AC39CD" w:rsidRDefault="00AC39CD" w:rsidP="00AC39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>округа Белгородской области</w:t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</w:r>
      <w:r w:rsidRPr="00AC39CD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ab/>
        <w:t xml:space="preserve">      Е.А. Сотников</w:t>
      </w: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CD" w:rsidRPr="00AC39CD" w:rsidRDefault="00AC39CD" w:rsidP="00AC3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257" w:rsidRDefault="00B07257"/>
    <w:sectPr w:rsidR="00B07257" w:rsidSect="00F32145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49" w:rsidRDefault="00AC7F49" w:rsidP="00F32145">
      <w:pPr>
        <w:spacing w:after="0" w:line="240" w:lineRule="auto"/>
      </w:pPr>
      <w:r>
        <w:separator/>
      </w:r>
    </w:p>
  </w:endnote>
  <w:endnote w:type="continuationSeparator" w:id="0">
    <w:p w:rsidR="00AC7F49" w:rsidRDefault="00AC7F49" w:rsidP="00F3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49" w:rsidRDefault="00AC7F49" w:rsidP="00F32145">
      <w:pPr>
        <w:spacing w:after="0" w:line="240" w:lineRule="auto"/>
      </w:pPr>
      <w:r>
        <w:separator/>
      </w:r>
    </w:p>
  </w:footnote>
  <w:footnote w:type="continuationSeparator" w:id="0">
    <w:p w:rsidR="00AC7F49" w:rsidRDefault="00AC7F49" w:rsidP="00F3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16409"/>
      <w:docPartObj>
        <w:docPartGallery w:val="Page Numbers (Top of Page)"/>
        <w:docPartUnique/>
      </w:docPartObj>
    </w:sdtPr>
    <w:sdtEndPr/>
    <w:sdtContent>
      <w:p w:rsidR="00F32145" w:rsidRDefault="00F321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DF">
          <w:rPr>
            <w:noProof/>
          </w:rPr>
          <w:t>2</w:t>
        </w:r>
        <w:r>
          <w:fldChar w:fldCharType="end"/>
        </w:r>
      </w:p>
    </w:sdtContent>
  </w:sdt>
  <w:p w:rsidR="00F32145" w:rsidRDefault="00F321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C7"/>
    <w:multiLevelType w:val="hybridMultilevel"/>
    <w:tmpl w:val="E938CECC"/>
    <w:lvl w:ilvl="0" w:tplc="E92E3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B29A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1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69D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2833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D20A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AE9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C85E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AE4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F44888"/>
    <w:multiLevelType w:val="hybridMultilevel"/>
    <w:tmpl w:val="BE3EE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75816"/>
    <w:multiLevelType w:val="hybridMultilevel"/>
    <w:tmpl w:val="1D0EF666"/>
    <w:lvl w:ilvl="0" w:tplc="AB7AFCCE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6C"/>
    <w:rsid w:val="000D3C4A"/>
    <w:rsid w:val="000E4337"/>
    <w:rsid w:val="001B561C"/>
    <w:rsid w:val="001D53AA"/>
    <w:rsid w:val="001F68DF"/>
    <w:rsid w:val="00200108"/>
    <w:rsid w:val="002A3752"/>
    <w:rsid w:val="003030CD"/>
    <w:rsid w:val="003361E7"/>
    <w:rsid w:val="00367161"/>
    <w:rsid w:val="00386284"/>
    <w:rsid w:val="004A716D"/>
    <w:rsid w:val="004C1363"/>
    <w:rsid w:val="00546CFD"/>
    <w:rsid w:val="005B01BB"/>
    <w:rsid w:val="00676EDC"/>
    <w:rsid w:val="006E4A5D"/>
    <w:rsid w:val="00895357"/>
    <w:rsid w:val="00901D05"/>
    <w:rsid w:val="0097396C"/>
    <w:rsid w:val="00A1307E"/>
    <w:rsid w:val="00A34DC5"/>
    <w:rsid w:val="00AC118A"/>
    <w:rsid w:val="00AC39CD"/>
    <w:rsid w:val="00AC7F49"/>
    <w:rsid w:val="00B07257"/>
    <w:rsid w:val="00B37347"/>
    <w:rsid w:val="00B509FA"/>
    <w:rsid w:val="00BE36EE"/>
    <w:rsid w:val="00BF0740"/>
    <w:rsid w:val="00C216A2"/>
    <w:rsid w:val="00CB57A0"/>
    <w:rsid w:val="00CD21DC"/>
    <w:rsid w:val="00D63A69"/>
    <w:rsid w:val="00D85E89"/>
    <w:rsid w:val="00DD0FB2"/>
    <w:rsid w:val="00DE7C21"/>
    <w:rsid w:val="00E17422"/>
    <w:rsid w:val="00E20DC7"/>
    <w:rsid w:val="00F32145"/>
    <w:rsid w:val="00F554DA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3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145"/>
  </w:style>
  <w:style w:type="paragraph" w:styleId="a9">
    <w:name w:val="footer"/>
    <w:basedOn w:val="a"/>
    <w:link w:val="aa"/>
    <w:uiPriority w:val="99"/>
    <w:unhideWhenUsed/>
    <w:rsid w:val="00F3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E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3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3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145"/>
  </w:style>
  <w:style w:type="paragraph" w:styleId="a9">
    <w:name w:val="footer"/>
    <w:basedOn w:val="a"/>
    <w:link w:val="aa"/>
    <w:uiPriority w:val="99"/>
    <w:unhideWhenUsed/>
    <w:rsid w:val="00F3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2026-05-22T10:01:00Z</cp:lastPrinted>
  <dcterms:created xsi:type="dcterms:W3CDTF">2026-05-12T11:46:00Z</dcterms:created>
  <dcterms:modified xsi:type="dcterms:W3CDTF">2026-05-28T07:33:00Z</dcterms:modified>
</cp:coreProperties>
</file>