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50" w:rsidRPr="008511D8" w:rsidRDefault="009F0250" w:rsidP="009F025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635</wp:posOffset>
            </wp:positionV>
            <wp:extent cx="530860" cy="638175"/>
            <wp:effectExtent l="0" t="0" r="2540" b="9525"/>
            <wp:wrapSquare wrapText="left"/>
            <wp:docPr id="1" name="Рисунок 1" descr="Герб-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-к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708">
        <w:rPr>
          <w:rFonts w:ascii="Arial" w:hAnsi="Arial" w:cs="Arial"/>
          <w:sz w:val="28"/>
        </w:rPr>
        <w:br w:type="textWrapping" w:clear="all"/>
      </w:r>
    </w:p>
    <w:p w:rsidR="009F0250" w:rsidRDefault="009F0250" w:rsidP="009F025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ВОЛОКОНОВСКИЙ МУНИЦИПАЛЬНЫЙ ОКРУГ</w:t>
      </w:r>
    </w:p>
    <w:p w:rsidR="009F0250" w:rsidRDefault="009F0250" w:rsidP="009F0250">
      <w:pPr>
        <w:jc w:val="center"/>
        <w:rPr>
          <w:rFonts w:ascii="Arial" w:hAnsi="Arial" w:cs="Arial"/>
          <w:b/>
          <w:sz w:val="20"/>
          <w:szCs w:val="20"/>
        </w:rPr>
      </w:pPr>
    </w:p>
    <w:p w:rsidR="009F0250" w:rsidRDefault="009F0250" w:rsidP="009F0250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 xml:space="preserve">АДМИНИСТРАЦИЯ </w:t>
      </w:r>
    </w:p>
    <w:p w:rsidR="009F0250" w:rsidRDefault="009F0250" w:rsidP="009F0250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>ВОЛОКОНОВСКОГО МУНИЦИПАЛЬНОГО ОКРУГА</w:t>
      </w:r>
    </w:p>
    <w:p w:rsidR="009F0250" w:rsidRDefault="009F0250" w:rsidP="009F0250">
      <w:pPr>
        <w:jc w:val="center"/>
        <w:rPr>
          <w:rFonts w:ascii="Arial Narrow" w:hAnsi="Arial Narrow" w:cs="Arial"/>
          <w:b/>
          <w:sz w:val="36"/>
          <w:szCs w:val="44"/>
        </w:rPr>
      </w:pPr>
      <w:r>
        <w:rPr>
          <w:rFonts w:ascii="Arial Narrow" w:hAnsi="Arial Narrow" w:cs="Arial"/>
          <w:b/>
          <w:sz w:val="36"/>
        </w:rPr>
        <w:t>БЕЛГОРОДСКОЙ ОБЛАСТИ</w:t>
      </w:r>
    </w:p>
    <w:p w:rsidR="009F0250" w:rsidRPr="004C5A4E" w:rsidRDefault="009F0250" w:rsidP="009F0250">
      <w:pPr>
        <w:jc w:val="center"/>
        <w:rPr>
          <w:rFonts w:ascii="Arial" w:hAnsi="Arial" w:cs="Arial"/>
          <w:caps/>
          <w:sz w:val="32"/>
          <w:szCs w:val="32"/>
        </w:rPr>
      </w:pPr>
      <w:r w:rsidRPr="004C5A4E">
        <w:rPr>
          <w:rFonts w:ascii="Arial" w:hAnsi="Arial" w:cs="Arial"/>
          <w:caps/>
          <w:sz w:val="32"/>
          <w:szCs w:val="32"/>
        </w:rPr>
        <w:t>П о с т а н</w:t>
      </w:r>
      <w:r>
        <w:rPr>
          <w:rFonts w:ascii="Arial" w:hAnsi="Arial" w:cs="Arial"/>
          <w:caps/>
          <w:sz w:val="32"/>
          <w:szCs w:val="32"/>
        </w:rPr>
        <w:t xml:space="preserve"> </w:t>
      </w:r>
      <w:r w:rsidRPr="004C5A4E">
        <w:rPr>
          <w:rFonts w:ascii="Arial" w:hAnsi="Arial" w:cs="Arial"/>
          <w:caps/>
          <w:sz w:val="32"/>
          <w:szCs w:val="32"/>
        </w:rPr>
        <w:t>о в л е н и е</w:t>
      </w:r>
    </w:p>
    <w:p w:rsidR="009F0250" w:rsidRPr="00271EF0" w:rsidRDefault="009F0250" w:rsidP="009F0250">
      <w:pPr>
        <w:jc w:val="center"/>
        <w:rPr>
          <w:rFonts w:ascii="Arial" w:hAnsi="Arial" w:cs="Arial"/>
          <w:b/>
          <w:sz w:val="17"/>
          <w:szCs w:val="17"/>
        </w:rPr>
      </w:pPr>
      <w:r w:rsidRPr="00271EF0">
        <w:rPr>
          <w:rFonts w:ascii="Arial" w:hAnsi="Arial" w:cs="Arial"/>
          <w:b/>
          <w:sz w:val="17"/>
          <w:szCs w:val="17"/>
        </w:rPr>
        <w:t>Волоконовка</w:t>
      </w:r>
    </w:p>
    <w:p w:rsidR="009F0250" w:rsidRDefault="009F0250" w:rsidP="009F0250">
      <w:pPr>
        <w:jc w:val="both"/>
      </w:pPr>
    </w:p>
    <w:p w:rsidR="00ED3535" w:rsidRPr="003F5B47" w:rsidRDefault="003F5B47" w:rsidP="009F0250">
      <w:pPr>
        <w:pStyle w:val="ConsPlusTitle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18"/>
        </w:rPr>
        <w:t xml:space="preserve">10 августа </w:t>
      </w:r>
      <w:r w:rsidR="009F0250" w:rsidRPr="003F5B47">
        <w:rPr>
          <w:sz w:val="18"/>
        </w:rPr>
        <w:t>20</w:t>
      </w:r>
      <w:r>
        <w:rPr>
          <w:sz w:val="18"/>
        </w:rPr>
        <w:t>26</w:t>
      </w:r>
      <w:r w:rsidR="009F0250" w:rsidRPr="003F5B47">
        <w:rPr>
          <w:sz w:val="18"/>
        </w:rPr>
        <w:t xml:space="preserve"> г.                                                                                                 </w:t>
      </w:r>
      <w:r>
        <w:rPr>
          <w:sz w:val="18"/>
        </w:rPr>
        <w:tab/>
      </w:r>
      <w:r>
        <w:rPr>
          <w:sz w:val="18"/>
        </w:rPr>
        <w:tab/>
      </w:r>
      <w:r w:rsidR="009F0250" w:rsidRPr="003F5B47">
        <w:rPr>
          <w:sz w:val="18"/>
        </w:rPr>
        <w:t xml:space="preserve">№ </w:t>
      </w:r>
      <w:r>
        <w:rPr>
          <w:sz w:val="18"/>
        </w:rPr>
        <w:t>56-01/602</w:t>
      </w:r>
    </w:p>
    <w:p w:rsidR="009F0250" w:rsidRDefault="009F02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="-142" w:tblpY="96"/>
        <w:tblW w:w="0" w:type="auto"/>
        <w:tblLook w:val="04A0" w:firstRow="1" w:lastRow="0" w:firstColumn="1" w:lastColumn="0" w:noHBand="0" w:noVBand="1"/>
      </w:tblPr>
      <w:tblGrid>
        <w:gridCol w:w="5232"/>
      </w:tblGrid>
      <w:tr w:rsidR="009F0250" w:rsidTr="009F0250">
        <w:trPr>
          <w:trHeight w:val="1710"/>
        </w:trPr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</w:tcPr>
          <w:p w:rsidR="009F0250" w:rsidRDefault="009F0250" w:rsidP="009F0250">
            <w:pPr>
              <w:pStyle w:val="ConsPlusTitle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>антикоррупционной экспертизы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>муниципальных нормативных правовых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>и проектов муниципальных нормативных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>правовых актов органов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Волоконовского муниципального округа 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>Белгородской области</w:t>
            </w:r>
          </w:p>
        </w:tc>
      </w:tr>
    </w:tbl>
    <w:p w:rsidR="009F0250" w:rsidRPr="007E3C88" w:rsidRDefault="009F025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:rsidR="00ED3535" w:rsidRPr="007E3C88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250" w:rsidRPr="00765742" w:rsidRDefault="009F0250">
      <w:pPr>
        <w:pStyle w:val="ConsPlusNormal0"/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:rsidR="00ED3535" w:rsidRPr="007E3C88" w:rsidRDefault="00FB0F9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tooltip="Федеральный закон от 06.10.2003 N 131-ФЗ (ред. от 04.08.2023) &quot;Об общих принципах организации местного самоуправления в Российской Федерации&quot; {КонсультантПлюс}">
        <w:r w:rsidRPr="007E3C8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5E8B">
        <w:rPr>
          <w:rFonts w:ascii="Times New Roman" w:hAnsi="Times New Roman" w:cs="Times New Roman"/>
          <w:sz w:val="28"/>
          <w:szCs w:val="28"/>
        </w:rPr>
        <w:t xml:space="preserve"> от</w:t>
      </w:r>
      <w:r w:rsidR="00DF49D5">
        <w:rPr>
          <w:rFonts w:ascii="Times New Roman" w:hAnsi="Times New Roman" w:cs="Times New Roman"/>
          <w:sz w:val="28"/>
          <w:szCs w:val="28"/>
        </w:rPr>
        <w:t xml:space="preserve"> 20</w:t>
      </w:r>
      <w:r w:rsidR="00551966">
        <w:rPr>
          <w:rFonts w:ascii="Times New Roman" w:hAnsi="Times New Roman" w:cs="Times New Roman"/>
          <w:sz w:val="28"/>
          <w:szCs w:val="28"/>
        </w:rPr>
        <w:t xml:space="preserve"> </w:t>
      </w:r>
      <w:r w:rsidR="00DF49D5">
        <w:rPr>
          <w:rFonts w:ascii="Times New Roman" w:hAnsi="Times New Roman" w:cs="Times New Roman"/>
          <w:sz w:val="28"/>
          <w:szCs w:val="28"/>
        </w:rPr>
        <w:t>марта 2025</w:t>
      </w:r>
      <w:r w:rsidR="00551966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77E4">
        <w:rPr>
          <w:rFonts w:ascii="Times New Roman" w:hAnsi="Times New Roman" w:cs="Times New Roman"/>
          <w:sz w:val="28"/>
          <w:szCs w:val="28"/>
        </w:rPr>
        <w:t xml:space="preserve"> № </w:t>
      </w:r>
      <w:r w:rsidR="00DF49D5">
        <w:rPr>
          <w:rFonts w:ascii="Times New Roman" w:hAnsi="Times New Roman" w:cs="Times New Roman"/>
          <w:sz w:val="28"/>
          <w:szCs w:val="28"/>
        </w:rPr>
        <w:t>33</w:t>
      </w:r>
      <w:r w:rsidR="00CE2857" w:rsidRPr="007E3C88">
        <w:rPr>
          <w:rFonts w:ascii="Times New Roman" w:hAnsi="Times New Roman" w:cs="Times New Roman"/>
          <w:sz w:val="28"/>
          <w:szCs w:val="28"/>
        </w:rPr>
        <w:t>-ФЗ «</w:t>
      </w:r>
      <w:r w:rsidRPr="007E3C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2857" w:rsidRPr="007E3C88">
        <w:rPr>
          <w:rFonts w:ascii="Times New Roman" w:hAnsi="Times New Roman" w:cs="Times New Roman"/>
          <w:sz w:val="28"/>
          <w:szCs w:val="28"/>
        </w:rPr>
        <w:t xml:space="preserve">равления в </w:t>
      </w:r>
      <w:r w:rsidR="00DF49D5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CE2857" w:rsidRPr="007E3C88">
        <w:rPr>
          <w:rFonts w:ascii="Times New Roman" w:hAnsi="Times New Roman" w:cs="Times New Roman"/>
          <w:sz w:val="28"/>
          <w:szCs w:val="28"/>
        </w:rPr>
        <w:t>»</w:t>
      </w:r>
      <w:r w:rsidRPr="007E3C88">
        <w:rPr>
          <w:rFonts w:ascii="Times New Roman" w:hAnsi="Times New Roman" w:cs="Times New Roman"/>
          <w:sz w:val="28"/>
          <w:szCs w:val="28"/>
        </w:rPr>
        <w:t xml:space="preserve">, </w:t>
      </w:r>
      <w:r w:rsidR="00B65E8B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B65E8B" w:rsidRPr="007E3C88">
        <w:rPr>
          <w:rFonts w:ascii="Times New Roman" w:hAnsi="Times New Roman" w:cs="Times New Roman"/>
          <w:sz w:val="28"/>
          <w:szCs w:val="28"/>
        </w:rPr>
        <w:t>от</w:t>
      </w:r>
      <w:r w:rsidR="00B65E8B" w:rsidRPr="00B65E8B">
        <w:t xml:space="preserve"> </w:t>
      </w:r>
      <w:r w:rsidR="00B65E8B">
        <w:rPr>
          <w:rFonts w:ascii="Times New Roman" w:hAnsi="Times New Roman" w:cs="Times New Roman"/>
          <w:sz w:val="28"/>
          <w:szCs w:val="28"/>
        </w:rPr>
        <w:t>25</w:t>
      </w:r>
      <w:r w:rsidR="007F77E4">
        <w:rPr>
          <w:rFonts w:ascii="Times New Roman" w:hAnsi="Times New Roman" w:cs="Times New Roman"/>
          <w:sz w:val="28"/>
          <w:szCs w:val="28"/>
        </w:rPr>
        <w:t xml:space="preserve"> декабря 2008 года</w:t>
      </w:r>
      <w:r w:rsidR="00B65E8B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коррупции», </w:t>
      </w:r>
      <w:hyperlink r:id="rId8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 w:rsidRPr="007E3C88">
          <w:rPr>
            <w:rFonts w:ascii="Times New Roman" w:hAnsi="Times New Roman" w:cs="Times New Roman"/>
            <w:sz w:val="28"/>
            <w:szCs w:val="28"/>
          </w:rPr>
          <w:t>ст. 3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CE2857" w:rsidRPr="007E3C88">
        <w:rPr>
          <w:rFonts w:ascii="Times New Roman" w:hAnsi="Times New Roman" w:cs="Times New Roman"/>
          <w:sz w:val="28"/>
          <w:szCs w:val="28"/>
        </w:rPr>
        <w:t>го закона от 17 июля 2009 года № 172-ФЗ «</w:t>
      </w:r>
      <w:r w:rsidRPr="007E3C88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</w:t>
      </w:r>
      <w:r w:rsidR="00CE2857" w:rsidRPr="007E3C88">
        <w:rPr>
          <w:rFonts w:ascii="Times New Roman" w:hAnsi="Times New Roman" w:cs="Times New Roman"/>
          <w:sz w:val="28"/>
          <w:szCs w:val="28"/>
        </w:rPr>
        <w:t>ктов нормативных правовых актов»</w:t>
      </w:r>
      <w:r w:rsidRPr="007E3C8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 w:rsidRPr="007E3C8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Правител</w:t>
      </w:r>
      <w:r w:rsidR="00551966">
        <w:rPr>
          <w:rFonts w:ascii="Times New Roman" w:hAnsi="Times New Roman" w:cs="Times New Roman"/>
          <w:sz w:val="28"/>
          <w:szCs w:val="28"/>
        </w:rPr>
        <w:t>ьства РФ от 26 февраля 2010 года</w:t>
      </w:r>
      <w:r w:rsidR="00CE2857" w:rsidRPr="007E3C88">
        <w:rPr>
          <w:rFonts w:ascii="Times New Roman" w:hAnsi="Times New Roman" w:cs="Times New Roman"/>
          <w:sz w:val="28"/>
          <w:szCs w:val="28"/>
        </w:rPr>
        <w:t xml:space="preserve"> № 96 «</w:t>
      </w:r>
      <w:r w:rsidRPr="007E3C88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</w:t>
      </w:r>
      <w:r w:rsidR="00CE2857" w:rsidRPr="007E3C88">
        <w:rPr>
          <w:rFonts w:ascii="Times New Roman" w:hAnsi="Times New Roman" w:cs="Times New Roman"/>
          <w:sz w:val="28"/>
          <w:szCs w:val="28"/>
        </w:rPr>
        <w:t>ктов нормативных правовых актов»,</w:t>
      </w:r>
      <w:r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п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о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с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т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а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н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о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в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л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я</w:t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b/>
          <w:sz w:val="28"/>
          <w:szCs w:val="28"/>
        </w:rPr>
        <w:t>ю</w:t>
      </w:r>
      <w:r w:rsidRPr="00551966">
        <w:rPr>
          <w:rFonts w:ascii="Times New Roman" w:hAnsi="Times New Roman" w:cs="Times New Roman"/>
          <w:b/>
          <w:sz w:val="28"/>
          <w:szCs w:val="28"/>
        </w:rPr>
        <w:t>:</w:t>
      </w:r>
    </w:p>
    <w:p w:rsidR="00ED3535" w:rsidRPr="007E3C88" w:rsidRDefault="00FB0F9C" w:rsidP="00CE285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9" w:tooltip="ПОРЯДОК">
        <w:r w:rsidRPr="007E3C8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</w:t>
      </w:r>
      <w:r w:rsidR="00CE2857" w:rsidRPr="007E3C88">
        <w:rPr>
          <w:rFonts w:ascii="Times New Roman" w:hAnsi="Times New Roman" w:cs="Times New Roman"/>
          <w:sz w:val="28"/>
          <w:szCs w:val="28"/>
        </w:rPr>
        <w:t xml:space="preserve">равления </w:t>
      </w:r>
      <w:r w:rsidR="007F77E4">
        <w:rPr>
          <w:rFonts w:ascii="Times New Roman" w:hAnsi="Times New Roman" w:cs="Times New Roman"/>
          <w:sz w:val="28"/>
          <w:szCs w:val="28"/>
        </w:rPr>
        <w:t xml:space="preserve">Волоконовского муниципального округа </w:t>
      </w:r>
      <w:r w:rsidR="00C57B7B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="00551966">
        <w:rPr>
          <w:rFonts w:ascii="Times New Roman" w:hAnsi="Times New Roman" w:cs="Times New Roman"/>
          <w:sz w:val="28"/>
          <w:szCs w:val="28"/>
        </w:rPr>
        <w:t xml:space="preserve"> </w:t>
      </w:r>
      <w:r w:rsidRPr="007E3C8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51966">
        <w:rPr>
          <w:rFonts w:ascii="Times New Roman" w:hAnsi="Times New Roman" w:cs="Times New Roman"/>
          <w:sz w:val="28"/>
          <w:szCs w:val="28"/>
        </w:rPr>
        <w:t>–</w:t>
      </w:r>
      <w:r w:rsidRPr="007E3C88">
        <w:rPr>
          <w:rFonts w:ascii="Times New Roman" w:hAnsi="Times New Roman" w:cs="Times New Roman"/>
          <w:sz w:val="28"/>
          <w:szCs w:val="28"/>
        </w:rPr>
        <w:t xml:space="preserve"> Порядок, прилагается).</w:t>
      </w:r>
    </w:p>
    <w:p w:rsidR="00ED3535" w:rsidRDefault="00CE2857" w:rsidP="00CE285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2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. </w:t>
      </w:r>
      <w:r w:rsidR="00305C8C">
        <w:rPr>
          <w:rFonts w:ascii="Times New Roman" w:hAnsi="Times New Roman" w:cs="Times New Roman"/>
          <w:sz w:val="28"/>
          <w:szCs w:val="28"/>
        </w:rPr>
        <w:t>П</w:t>
      </w:r>
      <w:r w:rsidR="00305C8C" w:rsidRPr="007E3C88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 w:rsidR="00305C8C">
        <w:t xml:space="preserve"> </w:t>
      </w:r>
      <w:hyperlink r:id="rId10" w:tooltip="Постановление главы администрации Вейделевского района Белгородской обл. от 13.04.2009 N 235 &quot;О Порядке проведения экспертизы проектов нормативных правовых актов органов местного самоуправления муниципального района &quot;Вейделевский район&quot; на коррупциогенность&quot; -">
        <w:r w:rsidR="00305C8C">
          <w:rPr>
            <w:rFonts w:ascii="Times New Roman" w:hAnsi="Times New Roman" w:cs="Times New Roman"/>
            <w:sz w:val="28"/>
            <w:szCs w:val="28"/>
          </w:rPr>
          <w:t>п</w:t>
        </w:r>
        <w:r w:rsidR="00FB0F9C" w:rsidRPr="007E3C88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FB0F9C" w:rsidRPr="007E3C8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F77E4">
        <w:rPr>
          <w:rFonts w:ascii="Times New Roman" w:hAnsi="Times New Roman" w:cs="Times New Roman"/>
          <w:sz w:val="28"/>
          <w:szCs w:val="28"/>
        </w:rPr>
        <w:t>муниципального района «Волоконовский район» Белгородской области</w:t>
      </w:r>
      <w:r w:rsidR="00551966">
        <w:t xml:space="preserve"> </w:t>
      </w:r>
      <w:r w:rsidR="007F77E4">
        <w:rPr>
          <w:rFonts w:ascii="Times New Roman" w:hAnsi="Times New Roman" w:cs="Times New Roman"/>
          <w:sz w:val="28"/>
          <w:szCs w:val="28"/>
        </w:rPr>
        <w:t xml:space="preserve">от </w:t>
      </w:r>
      <w:r w:rsidR="009F0250">
        <w:rPr>
          <w:rFonts w:ascii="Times New Roman" w:hAnsi="Times New Roman" w:cs="Times New Roman"/>
          <w:sz w:val="28"/>
          <w:szCs w:val="28"/>
        </w:rPr>
        <w:t xml:space="preserve">         </w:t>
      </w:r>
      <w:r w:rsidR="007F77E4">
        <w:rPr>
          <w:rFonts w:ascii="Times New Roman" w:hAnsi="Times New Roman" w:cs="Times New Roman"/>
          <w:sz w:val="28"/>
          <w:szCs w:val="28"/>
        </w:rPr>
        <w:t>13</w:t>
      </w:r>
      <w:r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7F77E4">
        <w:rPr>
          <w:rFonts w:ascii="Times New Roman" w:hAnsi="Times New Roman" w:cs="Times New Roman"/>
          <w:sz w:val="28"/>
          <w:szCs w:val="28"/>
        </w:rPr>
        <w:t>сентября</w:t>
      </w:r>
      <w:r w:rsidRPr="007E3C88">
        <w:rPr>
          <w:rFonts w:ascii="Times New Roman" w:hAnsi="Times New Roman" w:cs="Times New Roman"/>
          <w:sz w:val="28"/>
          <w:szCs w:val="28"/>
        </w:rPr>
        <w:t xml:space="preserve"> 20</w:t>
      </w:r>
      <w:r w:rsidR="007F77E4">
        <w:rPr>
          <w:rFonts w:ascii="Times New Roman" w:hAnsi="Times New Roman" w:cs="Times New Roman"/>
          <w:sz w:val="28"/>
          <w:szCs w:val="28"/>
        </w:rPr>
        <w:t>23</w:t>
      </w:r>
      <w:r w:rsidRPr="007E3C8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F77E4">
        <w:rPr>
          <w:rFonts w:ascii="Times New Roman" w:hAnsi="Times New Roman" w:cs="Times New Roman"/>
          <w:sz w:val="28"/>
          <w:szCs w:val="28"/>
        </w:rPr>
        <w:t>99-01/309</w:t>
      </w:r>
      <w:r w:rsidRPr="007E3C88">
        <w:rPr>
          <w:rFonts w:ascii="Times New Roman" w:hAnsi="Times New Roman" w:cs="Times New Roman"/>
          <w:sz w:val="28"/>
          <w:szCs w:val="28"/>
        </w:rPr>
        <w:t xml:space="preserve"> «</w:t>
      </w:r>
      <w:r w:rsidR="00E7712D" w:rsidRPr="007E3C88">
        <w:rPr>
          <w:rFonts w:ascii="Times New Roman" w:hAnsi="Times New Roman" w:cs="Times New Roman"/>
          <w:sz w:val="28"/>
          <w:szCs w:val="28"/>
        </w:rPr>
        <w:t>Об утверждении Порядка проведения</w:t>
      </w:r>
      <w:r w:rsidR="00E7712D">
        <w:rPr>
          <w:rFonts w:ascii="Times New Roman" w:hAnsi="Times New Roman" w:cs="Times New Roman"/>
          <w:sz w:val="28"/>
          <w:szCs w:val="28"/>
        </w:rPr>
        <w:t xml:space="preserve"> </w:t>
      </w:r>
      <w:r w:rsidR="00E7712D" w:rsidRPr="007E3C88">
        <w:rPr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E7712D">
        <w:rPr>
          <w:rFonts w:ascii="Times New Roman" w:hAnsi="Times New Roman" w:cs="Times New Roman"/>
          <w:sz w:val="28"/>
          <w:szCs w:val="28"/>
        </w:rPr>
        <w:t xml:space="preserve"> </w:t>
      </w:r>
      <w:r w:rsidR="00E7712D" w:rsidRPr="007E3C88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</w:t>
      </w:r>
      <w:r w:rsidR="00E7712D">
        <w:rPr>
          <w:rFonts w:ascii="Times New Roman" w:hAnsi="Times New Roman" w:cs="Times New Roman"/>
          <w:sz w:val="28"/>
          <w:szCs w:val="28"/>
        </w:rPr>
        <w:t xml:space="preserve"> </w:t>
      </w:r>
      <w:r w:rsidR="00E7712D" w:rsidRPr="007E3C88">
        <w:rPr>
          <w:rFonts w:ascii="Times New Roman" w:hAnsi="Times New Roman" w:cs="Times New Roman"/>
          <w:sz w:val="28"/>
          <w:szCs w:val="28"/>
        </w:rPr>
        <w:t>и проектов муниципальных нормативных</w:t>
      </w:r>
      <w:r w:rsidR="00E7712D">
        <w:rPr>
          <w:rFonts w:ascii="Times New Roman" w:hAnsi="Times New Roman" w:cs="Times New Roman"/>
          <w:sz w:val="28"/>
          <w:szCs w:val="28"/>
        </w:rPr>
        <w:t xml:space="preserve"> </w:t>
      </w:r>
      <w:r w:rsidR="00E7712D" w:rsidRPr="007E3C88">
        <w:rPr>
          <w:rFonts w:ascii="Times New Roman" w:hAnsi="Times New Roman" w:cs="Times New Roman"/>
          <w:sz w:val="28"/>
          <w:szCs w:val="28"/>
        </w:rPr>
        <w:t>правовых актов органов местного самоуправления</w:t>
      </w:r>
      <w:r w:rsidR="00E7712D">
        <w:rPr>
          <w:rFonts w:ascii="Times New Roman" w:hAnsi="Times New Roman" w:cs="Times New Roman"/>
          <w:sz w:val="28"/>
          <w:szCs w:val="28"/>
        </w:rPr>
        <w:t xml:space="preserve"> </w:t>
      </w:r>
      <w:r w:rsidR="00305C8C">
        <w:rPr>
          <w:rFonts w:ascii="Times New Roman" w:hAnsi="Times New Roman" w:cs="Times New Roman"/>
          <w:sz w:val="28"/>
          <w:szCs w:val="28"/>
        </w:rPr>
        <w:t>муниципального района «</w:t>
      </w:r>
      <w:r w:rsidR="00E7712D">
        <w:rPr>
          <w:rFonts w:ascii="Times New Roman" w:hAnsi="Times New Roman" w:cs="Times New Roman"/>
          <w:sz w:val="28"/>
          <w:szCs w:val="28"/>
        </w:rPr>
        <w:t>Волоконовск</w:t>
      </w:r>
      <w:r w:rsidR="00305C8C">
        <w:rPr>
          <w:rFonts w:ascii="Times New Roman" w:hAnsi="Times New Roman" w:cs="Times New Roman"/>
          <w:sz w:val="28"/>
          <w:szCs w:val="28"/>
        </w:rPr>
        <w:t>ий район»</w:t>
      </w:r>
      <w:r w:rsidR="00E7712D">
        <w:rPr>
          <w:rFonts w:ascii="Times New Roman" w:hAnsi="Times New Roman" w:cs="Times New Roman"/>
          <w:sz w:val="28"/>
          <w:szCs w:val="28"/>
        </w:rPr>
        <w:t xml:space="preserve"> </w:t>
      </w:r>
      <w:r w:rsidR="00E7712D" w:rsidRPr="007E3C88">
        <w:rPr>
          <w:rFonts w:ascii="Times New Roman" w:hAnsi="Times New Roman" w:cs="Times New Roman"/>
          <w:sz w:val="28"/>
          <w:szCs w:val="28"/>
        </w:rPr>
        <w:t>Белгородской области</w:t>
      </w:r>
      <w:r w:rsidRPr="007E3C88">
        <w:rPr>
          <w:rFonts w:ascii="Times New Roman" w:hAnsi="Times New Roman" w:cs="Times New Roman"/>
          <w:sz w:val="28"/>
          <w:szCs w:val="28"/>
        </w:rPr>
        <w:t>»</w:t>
      </w:r>
      <w:r w:rsidR="00FB0F9C" w:rsidRPr="007E3C88">
        <w:rPr>
          <w:rFonts w:ascii="Times New Roman" w:hAnsi="Times New Roman" w:cs="Times New Roman"/>
          <w:sz w:val="28"/>
          <w:szCs w:val="28"/>
        </w:rPr>
        <w:t>.</w:t>
      </w:r>
    </w:p>
    <w:p w:rsidR="00765742" w:rsidRDefault="00765742" w:rsidP="00CE285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614" w:rsidRPr="007E3C88" w:rsidRDefault="006F4614" w:rsidP="00CE285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</w:t>
      </w:r>
      <w:r w:rsidRPr="006F4614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8C000E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Pr="006F4614">
        <w:rPr>
          <w:rFonts w:ascii="Times New Roman" w:hAnsi="Times New Roman" w:cs="Times New Roman"/>
          <w:sz w:val="28"/>
          <w:szCs w:val="28"/>
        </w:rPr>
        <w:t xml:space="preserve">дминистрации Волоконовского </w:t>
      </w:r>
      <w:r w:rsidR="008C000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F461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(https://volokonovskij-r31.gosweb.gosuslugi.ru).</w:t>
      </w:r>
    </w:p>
    <w:p w:rsidR="00ED3535" w:rsidRPr="007E3C88" w:rsidRDefault="00FB0F9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4. Контроль за исполнением постановления возложить на </w:t>
      </w:r>
      <w:r w:rsidR="008C000E">
        <w:rPr>
          <w:rFonts w:ascii="Times New Roman" w:hAnsi="Times New Roman" w:cs="Times New Roman"/>
          <w:sz w:val="28"/>
          <w:szCs w:val="28"/>
        </w:rPr>
        <w:t>первого заместителя Главы Волоконовского муниципального округа, руков</w:t>
      </w:r>
      <w:r w:rsidR="00415EF5">
        <w:rPr>
          <w:rFonts w:ascii="Times New Roman" w:hAnsi="Times New Roman" w:cs="Times New Roman"/>
          <w:sz w:val="28"/>
          <w:szCs w:val="28"/>
        </w:rPr>
        <w:t>одителя аппарата А</w:t>
      </w:r>
      <w:r w:rsidR="00605DE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0250">
        <w:rPr>
          <w:rFonts w:ascii="Times New Roman" w:hAnsi="Times New Roman" w:cs="Times New Roman"/>
          <w:sz w:val="28"/>
          <w:szCs w:val="28"/>
        </w:rPr>
        <w:t xml:space="preserve">Волоконовского </w:t>
      </w:r>
      <w:r w:rsidR="00605DE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9F0250">
        <w:rPr>
          <w:rFonts w:ascii="Times New Roman" w:hAnsi="Times New Roman" w:cs="Times New Roman"/>
          <w:sz w:val="28"/>
          <w:szCs w:val="28"/>
        </w:rPr>
        <w:t xml:space="preserve">      </w:t>
      </w:r>
      <w:r w:rsidR="00605DEA">
        <w:rPr>
          <w:rFonts w:ascii="Times New Roman" w:hAnsi="Times New Roman" w:cs="Times New Roman"/>
          <w:sz w:val="28"/>
          <w:szCs w:val="28"/>
        </w:rPr>
        <w:t>Сердечную К.А.</w:t>
      </w:r>
    </w:p>
    <w:p w:rsidR="00ED3535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7B1F" w:rsidRPr="007E3C88" w:rsidRDefault="008A7B1F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5DEA" w:rsidRDefault="00FB0F9C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  <w:r w:rsidRPr="007E3C88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05DEA">
        <w:rPr>
          <w:rFonts w:ascii="Times New Roman" w:hAnsi="Times New Roman" w:cs="Times New Roman"/>
          <w:b/>
          <w:sz w:val="28"/>
          <w:szCs w:val="28"/>
        </w:rPr>
        <w:t>Волоконовского</w:t>
      </w:r>
    </w:p>
    <w:p w:rsidR="00551966" w:rsidRDefault="00605DEA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7E3C88" w:rsidRPr="007E3C88">
        <w:rPr>
          <w:rFonts w:ascii="Times New Roman" w:hAnsi="Times New Roman" w:cs="Times New Roman"/>
          <w:b/>
          <w:sz w:val="28"/>
          <w:szCs w:val="28"/>
        </w:rPr>
        <w:tab/>
      </w:r>
      <w:r w:rsidR="007E3C88" w:rsidRPr="007E3C88">
        <w:rPr>
          <w:rFonts w:ascii="Times New Roman" w:hAnsi="Times New Roman" w:cs="Times New Roman"/>
          <w:b/>
          <w:sz w:val="28"/>
          <w:szCs w:val="28"/>
        </w:rPr>
        <w:tab/>
      </w:r>
      <w:r w:rsidR="007E3C88" w:rsidRPr="007E3C88">
        <w:rPr>
          <w:rFonts w:ascii="Times New Roman" w:hAnsi="Times New Roman" w:cs="Times New Roman"/>
          <w:b/>
          <w:sz w:val="28"/>
          <w:szCs w:val="28"/>
        </w:rPr>
        <w:tab/>
      </w:r>
      <w:r w:rsidR="007E3C88" w:rsidRPr="007E3C88">
        <w:rPr>
          <w:rFonts w:ascii="Times New Roman" w:hAnsi="Times New Roman" w:cs="Times New Roman"/>
          <w:b/>
          <w:sz w:val="28"/>
          <w:szCs w:val="28"/>
        </w:rPr>
        <w:tab/>
      </w:r>
      <w:r w:rsidR="007E3C88" w:rsidRPr="007E3C88">
        <w:rPr>
          <w:rFonts w:ascii="Times New Roman" w:hAnsi="Times New Roman" w:cs="Times New Roman"/>
          <w:b/>
          <w:sz w:val="28"/>
          <w:szCs w:val="28"/>
        </w:rPr>
        <w:tab/>
      </w:r>
      <w:r w:rsidR="007E3C88" w:rsidRPr="007E3C88">
        <w:rPr>
          <w:rFonts w:ascii="Times New Roman" w:hAnsi="Times New Roman" w:cs="Times New Roman"/>
          <w:b/>
          <w:sz w:val="28"/>
          <w:szCs w:val="28"/>
        </w:rPr>
        <w:tab/>
      </w:r>
      <w:r w:rsidR="005519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025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Е.А. Сотников</w:t>
      </w: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5212" w:type="dxa"/>
        <w:tblLook w:val="04A0" w:firstRow="1" w:lastRow="0" w:firstColumn="1" w:lastColumn="0" w:noHBand="0" w:noVBand="1"/>
      </w:tblPr>
      <w:tblGrid>
        <w:gridCol w:w="4426"/>
      </w:tblGrid>
      <w:tr w:rsidR="00551966" w:rsidTr="009F0250">
        <w:trPr>
          <w:trHeight w:val="2027"/>
        </w:trPr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</w:tcPr>
          <w:p w:rsidR="00551966" w:rsidRPr="00551966" w:rsidRDefault="00551966" w:rsidP="00551966">
            <w:pPr>
              <w:pStyle w:val="ConsPlusNormal0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Утвержден</w:t>
            </w:r>
          </w:p>
          <w:p w:rsidR="00551966" w:rsidRPr="00551966" w:rsidRDefault="00551966" w:rsidP="009F025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постановлением </w:t>
            </w:r>
            <w:r w:rsidR="00605DE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51966">
              <w:rPr>
                <w:rFonts w:ascii="Times New Roman" w:hAnsi="Times New Roman" w:cs="Times New Roman"/>
                <w:b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DEA">
              <w:rPr>
                <w:rFonts w:ascii="Times New Roman" w:hAnsi="Times New Roman" w:cs="Times New Roman"/>
                <w:b/>
                <w:sz w:val="28"/>
                <w:szCs w:val="28"/>
              </w:rPr>
              <w:t>Волоконовского муниципального округа</w:t>
            </w:r>
          </w:p>
          <w:p w:rsidR="00551966" w:rsidRDefault="00551966" w:rsidP="00551966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3F5B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августа </w:t>
            </w:r>
            <w:r w:rsidR="00995FD7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Pr="00551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</w:t>
            </w:r>
          </w:p>
          <w:p w:rsidR="00551966" w:rsidRPr="00E33729" w:rsidRDefault="00551966" w:rsidP="003F5B47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E33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5B47">
              <w:rPr>
                <w:rFonts w:ascii="Times New Roman" w:hAnsi="Times New Roman" w:cs="Times New Roman"/>
                <w:b/>
                <w:sz w:val="28"/>
                <w:szCs w:val="28"/>
              </w:rPr>
              <w:t>56-01/602</w:t>
            </w:r>
            <w:bookmarkStart w:id="0" w:name="_GoBack"/>
            <w:bookmarkEnd w:id="0"/>
          </w:p>
        </w:tc>
      </w:tr>
    </w:tbl>
    <w:p w:rsidR="00551966" w:rsidRDefault="00551966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9F0250" w:rsidRDefault="009F0250" w:rsidP="007E3C88">
      <w:pPr>
        <w:pStyle w:val="ConsPlusNormal0"/>
        <w:rPr>
          <w:rFonts w:ascii="Times New Roman" w:hAnsi="Times New Roman" w:cs="Times New Roman"/>
          <w:b/>
          <w:sz w:val="28"/>
          <w:szCs w:val="28"/>
        </w:rPr>
      </w:pPr>
    </w:p>
    <w:p w:rsidR="007E3C88" w:rsidRPr="007E3C88" w:rsidRDefault="007E3C88" w:rsidP="007E3C88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7E3C88">
        <w:rPr>
          <w:rFonts w:ascii="Times New Roman" w:hAnsi="Times New Roman" w:cs="Times New Roman"/>
          <w:sz w:val="28"/>
          <w:szCs w:val="28"/>
        </w:rPr>
        <w:t>ПОРЯДОК</w:t>
      </w:r>
    </w:p>
    <w:p w:rsidR="007E3C88" w:rsidRPr="007E3C88" w:rsidRDefault="007E3C88" w:rsidP="007E3C88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Волоконовск</w:t>
      </w:r>
      <w:r w:rsidR="00605DEA">
        <w:rPr>
          <w:rFonts w:ascii="Times New Roman" w:hAnsi="Times New Roman" w:cs="Times New Roman"/>
          <w:sz w:val="28"/>
          <w:szCs w:val="28"/>
        </w:rPr>
        <w:t>ого</w:t>
      </w:r>
      <w:r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605DE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E3C88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ED3535" w:rsidRPr="007E3C88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7E3C88" w:rsidRDefault="00FB0F9C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D3535" w:rsidRPr="007E3C88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Федеральным </w:t>
      </w:r>
      <w:hyperlink r:id="rId11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 w:rsidRPr="007E3C8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от 17 июля 2009 года </w:t>
      </w:r>
      <w:r w:rsidR="007E3C88" w:rsidRPr="007E3C88">
        <w:rPr>
          <w:rFonts w:ascii="Times New Roman" w:hAnsi="Times New Roman" w:cs="Times New Roman"/>
          <w:sz w:val="28"/>
          <w:szCs w:val="28"/>
        </w:rPr>
        <w:t>№ 172-ФЗ «</w:t>
      </w:r>
      <w:r w:rsidRPr="007E3C88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</w:t>
      </w:r>
      <w:r w:rsidR="007E3C88" w:rsidRPr="007E3C88">
        <w:rPr>
          <w:rFonts w:ascii="Times New Roman" w:hAnsi="Times New Roman" w:cs="Times New Roman"/>
          <w:sz w:val="28"/>
          <w:szCs w:val="28"/>
        </w:rPr>
        <w:t>ктов»</w:t>
      </w:r>
      <w:r w:rsidR="005519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E3C8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51966">
        <w:rPr>
          <w:rFonts w:ascii="Times New Roman" w:hAnsi="Times New Roman" w:cs="Times New Roman"/>
          <w:sz w:val="28"/>
          <w:szCs w:val="28"/>
        </w:rPr>
        <w:t>–</w:t>
      </w:r>
      <w:r w:rsidRPr="007E3C88">
        <w:rPr>
          <w:rFonts w:ascii="Times New Roman" w:hAnsi="Times New Roman" w:cs="Times New Roman"/>
          <w:sz w:val="28"/>
          <w:szCs w:val="28"/>
        </w:rPr>
        <w:t xml:space="preserve"> ФЗ-172) и определяет правила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</w:t>
      </w:r>
      <w:r w:rsidR="00D71521">
        <w:rPr>
          <w:rFonts w:ascii="Times New Roman" w:hAnsi="Times New Roman" w:cs="Times New Roman"/>
          <w:sz w:val="28"/>
          <w:szCs w:val="28"/>
        </w:rPr>
        <w:t xml:space="preserve">Волоконовского </w:t>
      </w:r>
      <w:r w:rsidRPr="007E3C88">
        <w:rPr>
          <w:rFonts w:ascii="Times New Roman" w:hAnsi="Times New Roman" w:cs="Times New Roman"/>
          <w:sz w:val="28"/>
          <w:szCs w:val="28"/>
        </w:rPr>
        <w:t>муниципаль</w:t>
      </w:r>
      <w:r w:rsidR="007E3C88" w:rsidRPr="007E3C88">
        <w:rPr>
          <w:rFonts w:ascii="Times New Roman" w:hAnsi="Times New Roman" w:cs="Times New Roman"/>
          <w:sz w:val="28"/>
          <w:szCs w:val="28"/>
        </w:rPr>
        <w:t xml:space="preserve">ного </w:t>
      </w:r>
      <w:r w:rsidR="00D71521">
        <w:rPr>
          <w:rFonts w:ascii="Times New Roman" w:hAnsi="Times New Roman" w:cs="Times New Roman"/>
          <w:sz w:val="28"/>
          <w:szCs w:val="28"/>
        </w:rPr>
        <w:t>округа</w:t>
      </w:r>
      <w:r w:rsidRPr="007E3C88">
        <w:rPr>
          <w:rFonts w:ascii="Times New Roman" w:hAnsi="Times New Roman" w:cs="Times New Roman"/>
          <w:sz w:val="28"/>
          <w:szCs w:val="28"/>
        </w:rPr>
        <w:t xml:space="preserve"> Белгородской области (далее </w:t>
      </w:r>
      <w:r w:rsidR="00551966">
        <w:rPr>
          <w:rFonts w:ascii="Times New Roman" w:hAnsi="Times New Roman" w:cs="Times New Roman"/>
          <w:sz w:val="28"/>
          <w:szCs w:val="28"/>
        </w:rPr>
        <w:t>–</w:t>
      </w:r>
      <w:r w:rsidRPr="007E3C88">
        <w:rPr>
          <w:rFonts w:ascii="Times New Roman" w:hAnsi="Times New Roman" w:cs="Times New Roman"/>
          <w:sz w:val="28"/>
          <w:szCs w:val="28"/>
        </w:rPr>
        <w:t xml:space="preserve"> нормативные правовые акты и проекты нормативных правовых актов) в целях выявления в них </w:t>
      </w:r>
      <w:proofErr w:type="spellStart"/>
      <w:r w:rsidRPr="007E3C88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3C88"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1.2. В соответствии с настоящим Порядком объектом антикоррупционной экспертизы являются нормативные правовые акты и проекты нормативных правовых актов </w:t>
      </w:r>
      <w:r w:rsidR="00D71521">
        <w:rPr>
          <w:rFonts w:ascii="Times New Roman" w:hAnsi="Times New Roman" w:cs="Times New Roman"/>
          <w:sz w:val="28"/>
          <w:szCs w:val="28"/>
        </w:rPr>
        <w:t>С</w:t>
      </w:r>
      <w:r w:rsidRPr="007E3C88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D71521">
        <w:rPr>
          <w:rFonts w:ascii="Times New Roman" w:hAnsi="Times New Roman" w:cs="Times New Roman"/>
          <w:sz w:val="28"/>
          <w:szCs w:val="28"/>
        </w:rPr>
        <w:t xml:space="preserve">депутатов Волоконовского </w:t>
      </w:r>
      <w:r w:rsidR="00D71521" w:rsidRPr="007E3C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71521">
        <w:rPr>
          <w:rFonts w:ascii="Times New Roman" w:hAnsi="Times New Roman" w:cs="Times New Roman"/>
          <w:sz w:val="28"/>
          <w:szCs w:val="28"/>
        </w:rPr>
        <w:t>округа</w:t>
      </w:r>
      <w:r w:rsidR="00D71521"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995FD7">
        <w:rPr>
          <w:rFonts w:ascii="Times New Roman" w:hAnsi="Times New Roman" w:cs="Times New Roman"/>
          <w:sz w:val="28"/>
          <w:szCs w:val="28"/>
        </w:rPr>
        <w:t>(решения) и А</w:t>
      </w:r>
      <w:r w:rsidRPr="007E3C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E3C88" w:rsidRPr="007E3C88">
        <w:rPr>
          <w:rFonts w:ascii="Times New Roman" w:hAnsi="Times New Roman" w:cs="Times New Roman"/>
          <w:sz w:val="28"/>
          <w:szCs w:val="28"/>
        </w:rPr>
        <w:t>Волоконовского</w:t>
      </w:r>
      <w:r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995FD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E3C88">
        <w:rPr>
          <w:rFonts w:ascii="Times New Roman" w:hAnsi="Times New Roman" w:cs="Times New Roman"/>
          <w:sz w:val="28"/>
          <w:szCs w:val="28"/>
        </w:rPr>
        <w:t xml:space="preserve"> (постановления). При наличии признаков нормативности, содержащихся в распоря</w:t>
      </w:r>
      <w:r w:rsidR="00995FD7">
        <w:rPr>
          <w:rFonts w:ascii="Times New Roman" w:hAnsi="Times New Roman" w:cs="Times New Roman"/>
          <w:sz w:val="28"/>
          <w:szCs w:val="28"/>
        </w:rPr>
        <w:t>жениях и проектах распоряжений А</w:t>
      </w:r>
      <w:r w:rsidRPr="007E3C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E3C88" w:rsidRPr="007E3C88">
        <w:rPr>
          <w:rFonts w:ascii="Times New Roman" w:hAnsi="Times New Roman" w:cs="Times New Roman"/>
          <w:sz w:val="28"/>
          <w:szCs w:val="28"/>
        </w:rPr>
        <w:t>Волоконовского</w:t>
      </w:r>
      <w:r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995FD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E3C88">
        <w:rPr>
          <w:rFonts w:ascii="Times New Roman" w:hAnsi="Times New Roman" w:cs="Times New Roman"/>
          <w:sz w:val="28"/>
          <w:szCs w:val="28"/>
        </w:rPr>
        <w:t>, проводится их антикоррупционная экспертиза.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1.3. Антикоррупционная экспертиза нормативного правового акта и проекта нормативного правового акта проводится согласно </w:t>
      </w:r>
      <w:hyperlink r:id="rId12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 w:rsidRPr="007E3C88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</w:t>
      </w:r>
      <w:r w:rsidR="00551966">
        <w:rPr>
          <w:rFonts w:ascii="Times New Roman" w:hAnsi="Times New Roman" w:cs="Times New Roman"/>
          <w:sz w:val="28"/>
          <w:szCs w:val="28"/>
        </w:rPr>
        <w:t>едерации от 26 февраля 2010 года</w:t>
      </w:r>
      <w:r w:rsidR="007E3C88" w:rsidRPr="007E3C88">
        <w:rPr>
          <w:rFonts w:ascii="Times New Roman" w:hAnsi="Times New Roman" w:cs="Times New Roman"/>
          <w:sz w:val="28"/>
          <w:szCs w:val="28"/>
        </w:rPr>
        <w:t xml:space="preserve"> №</w:t>
      </w:r>
      <w:r w:rsidRPr="007E3C88">
        <w:rPr>
          <w:rFonts w:ascii="Times New Roman" w:hAnsi="Times New Roman" w:cs="Times New Roman"/>
          <w:sz w:val="28"/>
          <w:szCs w:val="28"/>
        </w:rPr>
        <w:t xml:space="preserve"> 96.</w:t>
      </w:r>
    </w:p>
    <w:p w:rsidR="00ED3535" w:rsidRPr="007E3C88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7E3C88" w:rsidRDefault="00FB0F9C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2. Порядок проведения антикоррупционной экспертизы</w:t>
      </w:r>
    </w:p>
    <w:p w:rsidR="00ED3535" w:rsidRPr="007E3C88" w:rsidRDefault="00FB0F9C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нормативных правовых актов и проектов</w:t>
      </w:r>
    </w:p>
    <w:p w:rsidR="00ED3535" w:rsidRPr="007E3C88" w:rsidRDefault="00FB0F9C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</w:p>
    <w:p w:rsidR="00ED3535" w:rsidRPr="007E3C88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2.1. Антикоррупционная экспертиза проектов нормативных правовых актов и принятых нормативных правовых актов осуществляется при проведении их правовой экспертизы и по результатам мониторинга их применения.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lastRenderedPageBreak/>
        <w:t xml:space="preserve">2.2. Мониторинг применения действующих нормативных правовых актов с целью установления фактов, позволяющих сделать вывод о наличии в них </w:t>
      </w:r>
      <w:proofErr w:type="spellStart"/>
      <w:r w:rsidRPr="007E3C88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3C88">
        <w:rPr>
          <w:rFonts w:ascii="Times New Roman" w:hAnsi="Times New Roman" w:cs="Times New Roman"/>
          <w:sz w:val="28"/>
          <w:szCs w:val="28"/>
        </w:rPr>
        <w:t xml:space="preserve"> факторов, осуществляется структурным подразделением органа местного самоуправления </w:t>
      </w:r>
      <w:r w:rsidR="00551966">
        <w:rPr>
          <w:rFonts w:ascii="Times New Roman" w:hAnsi="Times New Roman" w:cs="Times New Roman"/>
          <w:sz w:val="28"/>
          <w:szCs w:val="28"/>
        </w:rPr>
        <w:t>–</w:t>
      </w:r>
      <w:r w:rsidRPr="007E3C88">
        <w:rPr>
          <w:rFonts w:ascii="Times New Roman" w:hAnsi="Times New Roman" w:cs="Times New Roman"/>
          <w:sz w:val="28"/>
          <w:szCs w:val="28"/>
        </w:rPr>
        <w:t xml:space="preserve"> разработчиком нормативного правового акта.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2.3. В случае выявления в результате мониторинга применения действующих нормативных правовых актов фактов, позволяющих сделать вывод о наличии в них </w:t>
      </w:r>
      <w:proofErr w:type="spellStart"/>
      <w:r w:rsidRPr="007E3C88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3C88">
        <w:rPr>
          <w:rFonts w:ascii="Times New Roman" w:hAnsi="Times New Roman" w:cs="Times New Roman"/>
          <w:sz w:val="28"/>
          <w:szCs w:val="28"/>
        </w:rPr>
        <w:t xml:space="preserve"> факторов, председатель </w:t>
      </w:r>
      <w:r w:rsidR="00514BCB">
        <w:rPr>
          <w:rFonts w:ascii="Times New Roman" w:hAnsi="Times New Roman" w:cs="Times New Roman"/>
          <w:sz w:val="28"/>
          <w:szCs w:val="28"/>
        </w:rPr>
        <w:t>Совета депутатов Волоконовского муниципального округа</w:t>
      </w:r>
      <w:r w:rsidRPr="007E3C88">
        <w:rPr>
          <w:rFonts w:ascii="Times New Roman" w:hAnsi="Times New Roman" w:cs="Times New Roman"/>
          <w:sz w:val="28"/>
          <w:szCs w:val="28"/>
        </w:rPr>
        <w:t xml:space="preserve"> или руководитель отраслевого (функционального) орга</w:t>
      </w:r>
      <w:r w:rsidR="00514BCB">
        <w:rPr>
          <w:rFonts w:ascii="Times New Roman" w:hAnsi="Times New Roman" w:cs="Times New Roman"/>
          <w:sz w:val="28"/>
          <w:szCs w:val="28"/>
        </w:rPr>
        <w:t>на, структурного подразделения А</w:t>
      </w:r>
      <w:r w:rsidRPr="007E3C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E3C88" w:rsidRPr="007E3C88">
        <w:rPr>
          <w:rFonts w:ascii="Times New Roman" w:hAnsi="Times New Roman" w:cs="Times New Roman"/>
          <w:sz w:val="28"/>
          <w:szCs w:val="28"/>
        </w:rPr>
        <w:t>Волоконовского</w:t>
      </w:r>
      <w:r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514BC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E3C88">
        <w:rPr>
          <w:rFonts w:ascii="Times New Roman" w:hAnsi="Times New Roman" w:cs="Times New Roman"/>
          <w:sz w:val="28"/>
          <w:szCs w:val="28"/>
        </w:rPr>
        <w:t>, которые осуществляют мониторинг (инициатор экспертизы), направляют в орган, осуществляющий антикоррупционную экспертизу, нормативный правовой акт на проведение антикоррупционной экспертизы в соответствии с настоящим Порядком.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2.4. Антикоррупционная экспертиза не проводится в отношении отмененных или признанных утратившими силу нормативных правовых актов, а также нормативных правовых актов и проектов нормативных правовых актов, в отношении которых уже проводилась антикоррупционная экспертиза, если в дальнейшем в них не были внесены изменения.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2.5. Антикоррупционная экспертиза нормативных правовых актов и проектов нормативных правовых актов проводится отделом </w:t>
      </w:r>
      <w:r w:rsidR="007E3C88" w:rsidRPr="007E3C88">
        <w:rPr>
          <w:rFonts w:ascii="Times New Roman" w:hAnsi="Times New Roman" w:cs="Times New Roman"/>
          <w:sz w:val="28"/>
          <w:szCs w:val="28"/>
        </w:rPr>
        <w:t xml:space="preserve">по правовой работе </w:t>
      </w:r>
      <w:r w:rsidR="003172A0">
        <w:rPr>
          <w:rFonts w:ascii="Times New Roman" w:hAnsi="Times New Roman" w:cs="Times New Roman"/>
          <w:sz w:val="28"/>
          <w:szCs w:val="28"/>
        </w:rPr>
        <w:t>А</w:t>
      </w:r>
      <w:r w:rsidRPr="007E3C88">
        <w:rPr>
          <w:rFonts w:ascii="Times New Roman" w:hAnsi="Times New Roman" w:cs="Times New Roman"/>
          <w:sz w:val="28"/>
          <w:szCs w:val="28"/>
        </w:rPr>
        <w:t>дминистрации</w:t>
      </w:r>
      <w:r w:rsidR="007E3C88" w:rsidRPr="007E3C88">
        <w:rPr>
          <w:rFonts w:ascii="Times New Roman" w:hAnsi="Times New Roman" w:cs="Times New Roman"/>
          <w:sz w:val="28"/>
          <w:szCs w:val="28"/>
        </w:rPr>
        <w:t xml:space="preserve"> Волоконовского</w:t>
      </w:r>
      <w:r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3172A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E3C88">
        <w:rPr>
          <w:rFonts w:ascii="Times New Roman" w:hAnsi="Times New Roman" w:cs="Times New Roman"/>
          <w:sz w:val="28"/>
          <w:szCs w:val="28"/>
        </w:rPr>
        <w:t>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2.6. Срок проведения э</w:t>
      </w:r>
      <w:r w:rsidR="007E3C88" w:rsidRPr="007E3C88">
        <w:rPr>
          <w:rFonts w:ascii="Times New Roman" w:hAnsi="Times New Roman" w:cs="Times New Roman"/>
          <w:sz w:val="28"/>
          <w:szCs w:val="28"/>
        </w:rPr>
        <w:t>кспертизы не должен превышать 10</w:t>
      </w:r>
      <w:r w:rsidRPr="007E3C88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В случае наличия необходимости направления запросов и получения дополнительных материалов и информации у заинтересованных в экспертизе структурных подразделений и должностных лиц срок проведения экспертизы может быть увеличен до 30 дней.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2.7. При выявлении </w:t>
      </w:r>
      <w:proofErr w:type="spellStart"/>
      <w:r w:rsidRPr="007E3C88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E3C88">
        <w:rPr>
          <w:rFonts w:ascii="Times New Roman" w:hAnsi="Times New Roman" w:cs="Times New Roman"/>
          <w:sz w:val="28"/>
          <w:szCs w:val="28"/>
        </w:rPr>
        <w:t xml:space="preserve"> факторов по результатам проведения антикоррупционной экспертизы готовится </w:t>
      </w:r>
      <w:hyperlink w:anchor="P104" w:tooltip="                                Заключение">
        <w:r w:rsidRPr="007E3C88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(согласно прилагаемой форме), в котором отражаются:</w:t>
      </w:r>
    </w:p>
    <w:p w:rsidR="00ED3535" w:rsidRPr="007E3C88" w:rsidRDefault="009F0250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дата подготовки заключения, а также данные должностных лиц, проводивших экспертизу;</w:t>
      </w:r>
    </w:p>
    <w:p w:rsidR="00ED3535" w:rsidRPr="007E3C88" w:rsidRDefault="009F0250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реквизиты проекта правового акта, представленного на экспертизу, в том числе заголовок к тексту проекта;</w:t>
      </w:r>
    </w:p>
    <w:p w:rsidR="00ED3535" w:rsidRPr="007E3C88" w:rsidRDefault="009F0250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выводы о наличии в проекте правового акта положений, содержащих </w:t>
      </w:r>
      <w:proofErr w:type="spellStart"/>
      <w:r w:rsidR="00FB0F9C" w:rsidRPr="007E3C88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FB0F9C" w:rsidRPr="007E3C88">
        <w:rPr>
          <w:rFonts w:ascii="Times New Roman" w:hAnsi="Times New Roman" w:cs="Times New Roman"/>
          <w:sz w:val="28"/>
          <w:szCs w:val="28"/>
        </w:rPr>
        <w:t xml:space="preserve"> факторы.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Заключение прилагается к проекту нормативного правового акта (нормативному правовому акту), который возвращается разработчику (инициатору экспертизы).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Разработчик дорабатывает проект нормативного правового акта с учетом заключения и представляет проект для проведения повторной экспертизы в соответствии с настоящим Порядком. Инициатор экспертизы с учетом заключения готовит проект нормативного правового акта о внесении изменений в действующий нормативный правовой акт и представляет его для проведения экспертизы в соответствии с настоящим Порядком.</w:t>
      </w:r>
    </w:p>
    <w:p w:rsidR="00ED3535" w:rsidRPr="007E3C88" w:rsidRDefault="00FB0F9C" w:rsidP="0055196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2.8. Заключение, составленное по результатам антикоррупционной экспертизы, носит рекомендательный характер и учитывается органами </w:t>
      </w:r>
      <w:r w:rsidRPr="007E3C88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(должностными лицами) при принятии нормативного правового акта.</w:t>
      </w:r>
    </w:p>
    <w:p w:rsidR="00ED3535" w:rsidRPr="007E3C88" w:rsidRDefault="00ED3535" w:rsidP="0055196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7E3C88" w:rsidRDefault="00FB0F9C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3. Независимая антикоррупционная экспертиза</w:t>
      </w:r>
    </w:p>
    <w:p w:rsidR="00ED3535" w:rsidRPr="007E3C88" w:rsidRDefault="00FB0F9C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правовых актов и проектов правовых актов</w:t>
      </w:r>
    </w:p>
    <w:p w:rsidR="00ED3535" w:rsidRPr="007E3C88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3.1. Институты гражданского общества и граждане Российской Федерации (далее </w:t>
      </w:r>
      <w:r w:rsidR="00551966">
        <w:rPr>
          <w:rFonts w:ascii="Times New Roman" w:hAnsi="Times New Roman" w:cs="Times New Roman"/>
          <w:sz w:val="28"/>
          <w:szCs w:val="28"/>
        </w:rPr>
        <w:t>–</w:t>
      </w:r>
      <w:r w:rsidRPr="007E3C88">
        <w:rPr>
          <w:rFonts w:ascii="Times New Roman" w:hAnsi="Times New Roman" w:cs="Times New Roman"/>
          <w:sz w:val="28"/>
          <w:szCs w:val="28"/>
        </w:rPr>
        <w:t xml:space="preserve"> граждане) могут за счет собственных средств проводить независимую антикоррупционную экспертизу нормативных правовых актов (проектов нормативных правовых актов), в соответствии с методикой в порядке, установленном </w:t>
      </w:r>
      <w:hyperlink r:id="rId13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 w:rsidRPr="007E3C88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утвержденными Постановлением Прав</w:t>
      </w:r>
      <w:r w:rsidR="007E3C88" w:rsidRPr="007E3C88">
        <w:rPr>
          <w:rFonts w:ascii="Times New Roman" w:hAnsi="Times New Roman" w:cs="Times New Roman"/>
          <w:sz w:val="28"/>
          <w:szCs w:val="28"/>
        </w:rPr>
        <w:t xml:space="preserve">ительства Российской Федерации </w:t>
      </w:r>
      <w:r w:rsidR="00551966">
        <w:rPr>
          <w:rFonts w:ascii="Times New Roman" w:hAnsi="Times New Roman" w:cs="Times New Roman"/>
          <w:sz w:val="28"/>
          <w:szCs w:val="28"/>
        </w:rPr>
        <w:t xml:space="preserve">                     от 26 февраля 2010 года </w:t>
      </w:r>
      <w:r w:rsidR="00551966" w:rsidRPr="007E3C88">
        <w:rPr>
          <w:rFonts w:ascii="Times New Roman" w:hAnsi="Times New Roman" w:cs="Times New Roman"/>
          <w:sz w:val="28"/>
          <w:szCs w:val="28"/>
        </w:rPr>
        <w:t>№ 96</w:t>
      </w:r>
      <w:r w:rsidRPr="007E3C88">
        <w:rPr>
          <w:rFonts w:ascii="Times New Roman" w:hAnsi="Times New Roman" w:cs="Times New Roman"/>
          <w:sz w:val="28"/>
          <w:szCs w:val="28"/>
        </w:rPr>
        <w:t>.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3.1.1.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1) гражданами, имеющими неснятую или непогашенную судимость;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 xml:space="preserve">3) гражданами, осуществляющими деятельность в органах и организациях, указанных в </w:t>
      </w:r>
      <w:hyperlink r:id="rId14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 w:rsidRPr="007E3C88">
          <w:rPr>
            <w:rFonts w:ascii="Times New Roman" w:hAnsi="Times New Roman" w:cs="Times New Roman"/>
            <w:sz w:val="28"/>
            <w:szCs w:val="28"/>
          </w:rPr>
          <w:t>пункте 3 части 1 статьи 3</w:t>
        </w:r>
      </w:hyperlink>
      <w:r w:rsidRPr="007E3C88">
        <w:rPr>
          <w:rFonts w:ascii="Times New Roman" w:hAnsi="Times New Roman" w:cs="Times New Roman"/>
          <w:sz w:val="28"/>
          <w:szCs w:val="28"/>
        </w:rPr>
        <w:t xml:space="preserve"> ФЗ-172;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4) международными и иностранными организациями;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5) некоммерческими организациями, выполняющими функции иностранного агента.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3.2. Финансирование расходов на проведение независимой антикоррупционной экспертизы осуществляется ее инициатором за счет собственных средств.</w:t>
      </w:r>
    </w:p>
    <w:p w:rsidR="00ED3535" w:rsidRPr="007E3C88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3.3. Заключение, составленное по результатам независимой антикоррупционной экспертизы, направляется в орган местного самоуправления по почте, в виде электронного документа по электронной почте или иным способом.</w:t>
      </w:r>
    </w:p>
    <w:p w:rsidR="005241CB" w:rsidRDefault="00FB0F9C" w:rsidP="009F025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88">
        <w:rPr>
          <w:rFonts w:ascii="Times New Roman" w:hAnsi="Times New Roman" w:cs="Times New Roman"/>
          <w:sz w:val="28"/>
          <w:szCs w:val="28"/>
        </w:rPr>
        <w:t>3.4. Заключение по результатам независимой антикоррупционной экспертизы носит рекомендательный характер и подлежит обязательному рассмотрению органом местного самоуправления, которому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ответ.</w:t>
      </w:r>
    </w:p>
    <w:p w:rsidR="007E3C88" w:rsidRDefault="007E3C88" w:rsidP="0055196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551966" w:rsidRDefault="00551966" w:rsidP="0055196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462" w:type="dxa"/>
        <w:tblLook w:val="04A0" w:firstRow="1" w:lastRow="0" w:firstColumn="1" w:lastColumn="0" w:noHBand="0" w:noVBand="1"/>
      </w:tblPr>
      <w:tblGrid>
        <w:gridCol w:w="5176"/>
      </w:tblGrid>
      <w:tr w:rsidR="00912786" w:rsidTr="00912786">
        <w:trPr>
          <w:trHeight w:val="3303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:rsidR="00912786" w:rsidRPr="00912786" w:rsidRDefault="00912786" w:rsidP="00912786">
            <w:pPr>
              <w:pStyle w:val="ConsPlusNormal0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7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</w:t>
            </w:r>
          </w:p>
          <w:p w:rsidR="00912786" w:rsidRDefault="00912786" w:rsidP="009F3B11">
            <w:pPr>
              <w:pStyle w:val="ConsPlusTitle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786"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</w:t>
            </w:r>
            <w:r w:rsidR="009F3B11">
              <w:rPr>
                <w:rFonts w:ascii="Times New Roman" w:hAnsi="Times New Roman" w:cs="Times New Roman"/>
                <w:sz w:val="28"/>
                <w:szCs w:val="28"/>
              </w:rPr>
              <w:t xml:space="preserve">Волоконовского 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9F3B1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7E3C88">
              <w:rPr>
                <w:rFonts w:ascii="Times New Roman" w:hAnsi="Times New Roman" w:cs="Times New Roman"/>
                <w:sz w:val="28"/>
                <w:szCs w:val="28"/>
              </w:rPr>
              <w:t xml:space="preserve"> Белгородской области</w:t>
            </w:r>
          </w:p>
        </w:tc>
      </w:tr>
    </w:tbl>
    <w:p w:rsidR="005241CB" w:rsidRDefault="005241C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1CB" w:rsidRPr="005241CB" w:rsidRDefault="005241C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573529" w:rsidRDefault="00FB0F9C" w:rsidP="005241C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104"/>
      <w:bookmarkEnd w:id="2"/>
      <w:r w:rsidRPr="0057352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D3535" w:rsidRPr="00573529" w:rsidRDefault="007B5E7E" w:rsidP="005241C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</w:t>
      </w:r>
      <w:r w:rsidR="00FB0F9C" w:rsidRPr="00573529">
        <w:rPr>
          <w:rFonts w:ascii="Times New Roman" w:hAnsi="Times New Roman" w:cs="Times New Roman"/>
          <w:b/>
          <w:sz w:val="28"/>
          <w:szCs w:val="28"/>
        </w:rPr>
        <w:t xml:space="preserve"> проведении антикоррупционной экспертизы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</w:t>
      </w:r>
    </w:p>
    <w:p w:rsidR="00ED3535" w:rsidRPr="007B5E7E" w:rsidRDefault="007B5E7E" w:rsidP="00211801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7B5E7E">
        <w:rPr>
          <w:rFonts w:ascii="Times New Roman" w:hAnsi="Times New Roman" w:cs="Times New Roman"/>
          <w:sz w:val="24"/>
          <w:szCs w:val="24"/>
        </w:rPr>
        <w:t>(</w:t>
      </w:r>
      <w:r w:rsidR="00211801"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="00FB0F9C" w:rsidRPr="007B5E7E"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</w:t>
      </w:r>
      <w:r w:rsidR="00211801">
        <w:rPr>
          <w:rFonts w:ascii="Times New Roman" w:hAnsi="Times New Roman" w:cs="Times New Roman"/>
          <w:sz w:val="24"/>
          <w:szCs w:val="24"/>
        </w:rPr>
        <w:t xml:space="preserve"> или </w:t>
      </w:r>
      <w:r w:rsidR="00FB0F9C" w:rsidRPr="007B5E7E">
        <w:rPr>
          <w:rFonts w:ascii="Times New Roman" w:hAnsi="Times New Roman" w:cs="Times New Roman"/>
          <w:sz w:val="24"/>
          <w:szCs w:val="24"/>
        </w:rPr>
        <w:t>проекта муниципального нормативного правового акта)</w:t>
      </w:r>
    </w:p>
    <w:p w:rsidR="00ED3535" w:rsidRPr="005241CB" w:rsidRDefault="00ED353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5241CB" w:rsidRDefault="00FB0F9C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 xml:space="preserve">п. </w:t>
      </w:r>
      <w:r w:rsidR="00573529">
        <w:rPr>
          <w:rFonts w:ascii="Times New Roman" w:hAnsi="Times New Roman" w:cs="Times New Roman"/>
          <w:sz w:val="28"/>
          <w:szCs w:val="28"/>
        </w:rPr>
        <w:t>Волоконовка</w:t>
      </w:r>
      <w:r w:rsidRPr="005241C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241CB">
        <w:rPr>
          <w:rFonts w:ascii="Times New Roman" w:hAnsi="Times New Roman" w:cs="Times New Roman"/>
          <w:sz w:val="28"/>
          <w:szCs w:val="28"/>
        </w:rPr>
        <w:tab/>
      </w:r>
      <w:r w:rsidR="005241CB">
        <w:rPr>
          <w:rFonts w:ascii="Times New Roman" w:hAnsi="Times New Roman" w:cs="Times New Roman"/>
          <w:sz w:val="28"/>
          <w:szCs w:val="28"/>
        </w:rPr>
        <w:tab/>
      </w:r>
      <w:r w:rsidR="005241CB">
        <w:rPr>
          <w:rFonts w:ascii="Times New Roman" w:hAnsi="Times New Roman" w:cs="Times New Roman"/>
          <w:sz w:val="28"/>
          <w:szCs w:val="28"/>
        </w:rPr>
        <w:tab/>
      </w:r>
      <w:r w:rsidRPr="005241CB">
        <w:rPr>
          <w:rFonts w:ascii="Times New Roman" w:hAnsi="Times New Roman" w:cs="Times New Roman"/>
          <w:sz w:val="28"/>
          <w:szCs w:val="28"/>
        </w:rPr>
        <w:t xml:space="preserve">от </w:t>
      </w:r>
      <w:r w:rsidR="00912786" w:rsidRPr="007E3C88">
        <w:rPr>
          <w:rFonts w:ascii="Times New Roman" w:hAnsi="Times New Roman" w:cs="Times New Roman"/>
          <w:sz w:val="28"/>
          <w:szCs w:val="28"/>
        </w:rPr>
        <w:t>«</w:t>
      </w:r>
      <w:r w:rsidRPr="005241CB">
        <w:rPr>
          <w:rFonts w:ascii="Times New Roman" w:hAnsi="Times New Roman" w:cs="Times New Roman"/>
          <w:sz w:val="28"/>
          <w:szCs w:val="28"/>
        </w:rPr>
        <w:t>__</w:t>
      </w:r>
      <w:r w:rsidR="00912786" w:rsidRPr="007E3C88">
        <w:rPr>
          <w:rFonts w:ascii="Times New Roman" w:hAnsi="Times New Roman" w:cs="Times New Roman"/>
          <w:sz w:val="28"/>
          <w:szCs w:val="28"/>
        </w:rPr>
        <w:t>»</w:t>
      </w:r>
      <w:r w:rsidRPr="005241CB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ED3535" w:rsidRPr="007E3C88" w:rsidRDefault="00ED353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5241CB" w:rsidRDefault="00BD1C53" w:rsidP="005241CB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тделом </w:t>
      </w:r>
      <w:r>
        <w:rPr>
          <w:rFonts w:ascii="Times New Roman" w:hAnsi="Times New Roman" w:cs="Times New Roman"/>
          <w:sz w:val="28"/>
          <w:szCs w:val="28"/>
        </w:rPr>
        <w:t xml:space="preserve">по правовой работе </w:t>
      </w:r>
      <w:r w:rsidR="009F3B11">
        <w:rPr>
          <w:rFonts w:ascii="Times New Roman" w:hAnsi="Times New Roman" w:cs="Times New Roman"/>
          <w:sz w:val="28"/>
          <w:szCs w:val="28"/>
        </w:rPr>
        <w:t>А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3B11">
        <w:rPr>
          <w:rFonts w:ascii="Times New Roman" w:hAnsi="Times New Roman" w:cs="Times New Roman"/>
          <w:sz w:val="28"/>
          <w:szCs w:val="28"/>
        </w:rPr>
        <w:t xml:space="preserve">Волоконовского 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F3B11">
        <w:rPr>
          <w:rFonts w:ascii="Times New Roman" w:hAnsi="Times New Roman" w:cs="Times New Roman"/>
          <w:sz w:val="28"/>
          <w:szCs w:val="28"/>
        </w:rPr>
        <w:t>округа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 в  соответствии  с  </w:t>
      </w:r>
      <w:hyperlink r:id="rId15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 w:rsidR="00FB0F9C" w:rsidRPr="007E3C88">
          <w:rPr>
            <w:rFonts w:ascii="Times New Roman" w:hAnsi="Times New Roman" w:cs="Times New Roman"/>
            <w:sz w:val="28"/>
            <w:szCs w:val="28"/>
          </w:rPr>
          <w:t>частями  3</w:t>
        </w:r>
      </w:hyperlink>
      <w:r w:rsidR="00FB0F9C" w:rsidRPr="007E3C88">
        <w:rPr>
          <w:rFonts w:ascii="Times New Roman" w:hAnsi="Times New Roman" w:cs="Times New Roman"/>
          <w:sz w:val="28"/>
          <w:szCs w:val="28"/>
        </w:rPr>
        <w:t xml:space="preserve">  и  </w:t>
      </w:r>
      <w:hyperlink r:id="rId16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 w:rsidR="00FB0F9C" w:rsidRPr="007E3C88">
          <w:rPr>
            <w:rFonts w:ascii="Times New Roman" w:hAnsi="Times New Roman" w:cs="Times New Roman"/>
            <w:sz w:val="28"/>
            <w:szCs w:val="28"/>
          </w:rPr>
          <w:t>4  статьи  3</w:t>
        </w:r>
      </w:hyperlink>
      <w:r w:rsidR="00FB0F9C" w:rsidRPr="007E3C88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 от 17.07.2009</w:t>
      </w:r>
      <w:r w:rsidR="00573529" w:rsidRPr="007E3C88">
        <w:rPr>
          <w:rFonts w:ascii="Times New Roman" w:hAnsi="Times New Roman" w:cs="Times New Roman"/>
          <w:sz w:val="28"/>
          <w:szCs w:val="28"/>
        </w:rPr>
        <w:t xml:space="preserve"> г. № 172-ФЗ  «</w:t>
      </w:r>
      <w:r w:rsidR="00FB0F9C" w:rsidRPr="007E3C88">
        <w:rPr>
          <w:rFonts w:ascii="Times New Roman" w:hAnsi="Times New Roman" w:cs="Times New Roman"/>
          <w:sz w:val="28"/>
          <w:szCs w:val="28"/>
        </w:rPr>
        <w:t>Об  антикоррупционной экспертизе нормативных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 правовых актов и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п</w:t>
      </w:r>
      <w:r w:rsidR="005241CB" w:rsidRPr="007E3C88">
        <w:rPr>
          <w:rFonts w:ascii="Times New Roman" w:hAnsi="Times New Roman" w:cs="Times New Roman"/>
          <w:sz w:val="28"/>
          <w:szCs w:val="28"/>
        </w:rPr>
        <w:t>роект</w:t>
      </w:r>
      <w:r w:rsidR="00573529" w:rsidRPr="007E3C88">
        <w:rPr>
          <w:rFonts w:ascii="Times New Roman" w:hAnsi="Times New Roman" w:cs="Times New Roman"/>
          <w:sz w:val="28"/>
          <w:szCs w:val="28"/>
        </w:rPr>
        <w:t>ов  нормативных  правовых актов»</w:t>
      </w:r>
      <w:r w:rsidR="005241CB" w:rsidRPr="007E3C88">
        <w:rPr>
          <w:rFonts w:ascii="Times New Roman" w:hAnsi="Times New Roman" w:cs="Times New Roman"/>
          <w:sz w:val="28"/>
          <w:szCs w:val="28"/>
        </w:rPr>
        <w:t>,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ooltip="Федеральный закон от 25.12.2008 N 273-ФЗ (ред. от 10.07.2023) &quot;О противодействии коррупции&quot; (с изм. и доп., вступ. в силу с 13.08.2023) {КонсультантПлюс}">
        <w:r w:rsidR="00FB0F9C" w:rsidRPr="007E3C88">
          <w:rPr>
            <w:rFonts w:ascii="Times New Roman" w:hAnsi="Times New Roman" w:cs="Times New Roman"/>
            <w:sz w:val="28"/>
            <w:szCs w:val="28"/>
          </w:rPr>
          <w:t>статьей  6</w:t>
        </w:r>
      </w:hyperlink>
      <w:r w:rsidR="005241CB" w:rsidRPr="007E3C88">
        <w:rPr>
          <w:rFonts w:ascii="Times New Roman" w:hAnsi="Times New Roman" w:cs="Times New Roman"/>
          <w:sz w:val="28"/>
          <w:szCs w:val="28"/>
        </w:rPr>
        <w:t xml:space="preserve"> </w:t>
      </w:r>
      <w:r w:rsidR="00FB0F9C" w:rsidRPr="007E3C88">
        <w:rPr>
          <w:rFonts w:ascii="Times New Roman" w:hAnsi="Times New Roman" w:cs="Times New Roman"/>
          <w:sz w:val="28"/>
          <w:szCs w:val="28"/>
        </w:rPr>
        <w:t>Федерального  закона от 25.12.200</w:t>
      </w:r>
      <w:r w:rsidR="00573529" w:rsidRPr="007E3C88">
        <w:rPr>
          <w:rFonts w:ascii="Times New Roman" w:hAnsi="Times New Roman" w:cs="Times New Roman"/>
          <w:sz w:val="28"/>
          <w:szCs w:val="28"/>
        </w:rPr>
        <w:t>8 г. №</w:t>
      </w:r>
      <w:r w:rsidR="007E3C88" w:rsidRPr="007E3C88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и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 w:rsidR="005241CB" w:rsidRPr="007E3C88">
          <w:rPr>
            <w:rFonts w:ascii="Times New Roman" w:hAnsi="Times New Roman" w:cs="Times New Roman"/>
            <w:sz w:val="28"/>
            <w:szCs w:val="28"/>
          </w:rPr>
          <w:t>пунктом</w:t>
        </w:r>
        <w:r w:rsidR="00FB0F9C" w:rsidRPr="007E3C88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573529" w:rsidRPr="007E3C88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FB0F9C" w:rsidRPr="007E3C88">
        <w:rPr>
          <w:rFonts w:ascii="Times New Roman" w:hAnsi="Times New Roman" w:cs="Times New Roman"/>
          <w:sz w:val="28"/>
          <w:szCs w:val="28"/>
        </w:rPr>
        <w:t xml:space="preserve"> антикоррупционной  экспертизы  нормативных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573529" w:rsidRPr="007E3C88">
        <w:rPr>
          <w:rFonts w:ascii="Times New Roman" w:hAnsi="Times New Roman" w:cs="Times New Roman"/>
          <w:sz w:val="28"/>
          <w:szCs w:val="28"/>
        </w:rPr>
        <w:t xml:space="preserve"> и проектов</w:t>
      </w:r>
      <w:r w:rsidR="005241CB" w:rsidRPr="007E3C88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="00573529">
        <w:rPr>
          <w:rFonts w:ascii="Times New Roman" w:hAnsi="Times New Roman" w:cs="Times New Roman"/>
          <w:sz w:val="28"/>
          <w:szCs w:val="28"/>
        </w:rPr>
        <w:t xml:space="preserve"> правовых актов, </w:t>
      </w:r>
      <w:r w:rsidR="00FB0F9C" w:rsidRPr="005241CB">
        <w:rPr>
          <w:rFonts w:ascii="Times New Roman" w:hAnsi="Times New Roman" w:cs="Times New Roman"/>
          <w:sz w:val="28"/>
          <w:szCs w:val="28"/>
        </w:rPr>
        <w:t>утвержденных</w:t>
      </w:r>
      <w:r w:rsidR="005241CB">
        <w:rPr>
          <w:rFonts w:ascii="Times New Roman" w:hAnsi="Times New Roman" w:cs="Times New Roman"/>
          <w:sz w:val="28"/>
          <w:szCs w:val="28"/>
        </w:rPr>
        <w:t xml:space="preserve"> </w:t>
      </w:r>
      <w:r w:rsidR="00FB0F9C" w:rsidRPr="005241CB">
        <w:rPr>
          <w:rFonts w:ascii="Times New Roman" w:hAnsi="Times New Roman" w:cs="Times New Roman"/>
          <w:sz w:val="28"/>
          <w:szCs w:val="28"/>
        </w:rPr>
        <w:t>Постанов</w:t>
      </w:r>
      <w:r w:rsidR="005241CB">
        <w:rPr>
          <w:rFonts w:ascii="Times New Roman" w:hAnsi="Times New Roman" w:cs="Times New Roman"/>
          <w:sz w:val="28"/>
          <w:szCs w:val="28"/>
        </w:rPr>
        <w:t>лением Правительства Российской</w:t>
      </w:r>
      <w:r w:rsidR="00573529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FB0F9C" w:rsidRPr="005241CB">
        <w:rPr>
          <w:rFonts w:ascii="Times New Roman" w:hAnsi="Times New Roman" w:cs="Times New Roman"/>
          <w:sz w:val="28"/>
          <w:szCs w:val="28"/>
        </w:rPr>
        <w:t>от</w:t>
      </w:r>
      <w:r w:rsidR="005241CB">
        <w:rPr>
          <w:rFonts w:ascii="Times New Roman" w:hAnsi="Times New Roman" w:cs="Times New Roman"/>
          <w:sz w:val="28"/>
          <w:szCs w:val="28"/>
        </w:rPr>
        <w:t xml:space="preserve"> </w:t>
      </w:r>
      <w:r w:rsidR="00573529">
        <w:rPr>
          <w:rFonts w:ascii="Times New Roman" w:hAnsi="Times New Roman" w:cs="Times New Roman"/>
          <w:sz w:val="28"/>
          <w:szCs w:val="28"/>
        </w:rPr>
        <w:t>26.02.2010 г.</w:t>
      </w:r>
      <w:r w:rsidR="00FB0F9C" w:rsidRPr="005241CB">
        <w:rPr>
          <w:rFonts w:ascii="Times New Roman" w:hAnsi="Times New Roman" w:cs="Times New Roman"/>
          <w:sz w:val="28"/>
          <w:szCs w:val="28"/>
        </w:rPr>
        <w:t xml:space="preserve"> </w:t>
      </w:r>
      <w:r w:rsidR="00573529">
        <w:rPr>
          <w:rFonts w:ascii="Times New Roman" w:hAnsi="Times New Roman" w:cs="Times New Roman"/>
          <w:sz w:val="28"/>
          <w:szCs w:val="28"/>
        </w:rPr>
        <w:t xml:space="preserve">№ </w:t>
      </w:r>
      <w:r w:rsidR="00FB0F9C" w:rsidRPr="005241CB">
        <w:rPr>
          <w:rFonts w:ascii="Times New Roman" w:hAnsi="Times New Roman" w:cs="Times New Roman"/>
          <w:sz w:val="28"/>
          <w:szCs w:val="28"/>
        </w:rPr>
        <w:t>96,     п</w:t>
      </w:r>
      <w:r w:rsidR="00573529">
        <w:rPr>
          <w:rFonts w:ascii="Times New Roman" w:hAnsi="Times New Roman" w:cs="Times New Roman"/>
          <w:sz w:val="28"/>
          <w:szCs w:val="28"/>
        </w:rPr>
        <w:t xml:space="preserve">роведена антикоррупционная </w:t>
      </w:r>
      <w:r w:rsidR="00FB0F9C" w:rsidRPr="005241CB">
        <w:rPr>
          <w:rFonts w:ascii="Times New Roman" w:hAnsi="Times New Roman" w:cs="Times New Roman"/>
          <w:sz w:val="28"/>
          <w:szCs w:val="28"/>
        </w:rPr>
        <w:t>экспертиза</w:t>
      </w:r>
    </w:p>
    <w:p w:rsidR="00ED3535" w:rsidRPr="005241CB" w:rsidRDefault="00FB0F9C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241C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D3535" w:rsidRPr="00D37E1E" w:rsidRDefault="00FB0F9C" w:rsidP="00D37E1E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37E1E">
        <w:rPr>
          <w:rFonts w:ascii="Times New Roman" w:hAnsi="Times New Roman" w:cs="Times New Roman"/>
          <w:sz w:val="24"/>
          <w:szCs w:val="24"/>
        </w:rPr>
        <w:t>(реквизиты муниципального нормативного правового акта</w:t>
      </w:r>
      <w:r w:rsidR="00D37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801" w:rsidRDefault="00FB0F9C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__________________________</w:t>
      </w:r>
      <w:r w:rsidR="00211801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524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801" w:rsidRDefault="00211801" w:rsidP="00211801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D37E1E">
        <w:rPr>
          <w:rFonts w:ascii="Times New Roman" w:hAnsi="Times New Roman" w:cs="Times New Roman"/>
          <w:sz w:val="24"/>
          <w:szCs w:val="24"/>
        </w:rPr>
        <w:t>или проекта муниципального нормативного правового акта)</w:t>
      </w:r>
    </w:p>
    <w:p w:rsidR="00ED3535" w:rsidRPr="005241CB" w:rsidRDefault="00FB0F9C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 xml:space="preserve">в целях выявления в нем </w:t>
      </w:r>
      <w:proofErr w:type="spellStart"/>
      <w:r w:rsidRPr="005241C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211801">
        <w:rPr>
          <w:rFonts w:ascii="Times New Roman" w:hAnsi="Times New Roman" w:cs="Times New Roman"/>
          <w:sz w:val="28"/>
          <w:szCs w:val="28"/>
        </w:rPr>
        <w:t xml:space="preserve"> </w:t>
      </w:r>
      <w:r w:rsidRPr="005241CB">
        <w:rPr>
          <w:rFonts w:ascii="Times New Roman" w:hAnsi="Times New Roman" w:cs="Times New Roman"/>
          <w:sz w:val="28"/>
          <w:szCs w:val="28"/>
        </w:rPr>
        <w:t>факторов и их последующего устранения.</w:t>
      </w:r>
    </w:p>
    <w:p w:rsidR="00ED3535" w:rsidRPr="005241CB" w:rsidRDefault="00ED353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3749BD" w:rsidRDefault="00FB0F9C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Вариант 1:</w:t>
      </w:r>
    </w:p>
    <w:p w:rsidR="00ED3535" w:rsidRPr="005241CB" w:rsidRDefault="007929ED" w:rsidP="003749BD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9ED">
        <w:rPr>
          <w:rFonts w:ascii="Times New Roman" w:hAnsi="Times New Roman" w:cs="Times New Roman"/>
          <w:sz w:val="28"/>
          <w:szCs w:val="28"/>
        </w:rPr>
        <w:t>Проверкой</w:t>
      </w:r>
      <w:r w:rsidR="00912786">
        <w:rPr>
          <w:rFonts w:ascii="Times New Roman" w:hAnsi="Times New Roman" w:cs="Times New Roman"/>
          <w:sz w:val="28"/>
          <w:szCs w:val="28"/>
        </w:rPr>
        <w:t> </w:t>
      </w:r>
      <w:r w:rsidR="003749BD">
        <w:rPr>
          <w:rFonts w:ascii="Times New Roman" w:hAnsi="Times New Roman" w:cs="Times New Roman"/>
          <w:sz w:val="28"/>
          <w:szCs w:val="28"/>
        </w:rPr>
        <w:t>установлено,</w:t>
      </w:r>
      <w:r w:rsidR="00912786">
        <w:rPr>
          <w:rFonts w:ascii="Times New Roman" w:hAnsi="Times New Roman" w:cs="Times New Roman"/>
          <w:sz w:val="28"/>
          <w:szCs w:val="28"/>
        </w:rPr>
        <w:t> что п</w:t>
      </w:r>
      <w:r w:rsidR="003749BD">
        <w:rPr>
          <w:rFonts w:ascii="Times New Roman" w:hAnsi="Times New Roman" w:cs="Times New Roman"/>
          <w:sz w:val="28"/>
          <w:szCs w:val="28"/>
        </w:rPr>
        <w:t>редставленный__________________________________________</w:t>
      </w:r>
      <w:r w:rsidR="00FB0F9C" w:rsidRPr="005241CB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ED3535" w:rsidRPr="003749BD" w:rsidRDefault="00FB0F9C" w:rsidP="0091278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>(реквизиты муниципального нормативного правового акта</w:t>
      </w:r>
    </w:p>
    <w:p w:rsidR="00ED3535" w:rsidRPr="005241CB" w:rsidRDefault="00FB0F9C" w:rsidP="00912786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241C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D3535" w:rsidRPr="003749BD" w:rsidRDefault="00FB0F9C" w:rsidP="0091278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>или проекта муниципального нормативного правового акта)</w:t>
      </w:r>
    </w:p>
    <w:p w:rsidR="007929ED" w:rsidRPr="003749BD" w:rsidRDefault="007929ED" w:rsidP="003749BD">
      <w:pPr>
        <w:pStyle w:val="ConsPlusNonformat0"/>
        <w:jc w:val="both"/>
      </w:pPr>
      <w:r w:rsidRPr="007929ED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="00327A71">
        <w:rPr>
          <w:rFonts w:ascii="Times New Roman" w:hAnsi="Times New Roman" w:cs="Times New Roman"/>
          <w:sz w:val="28"/>
          <w:szCs w:val="28"/>
        </w:rPr>
        <w:t>федеральному и региональному законодательству</w:t>
      </w:r>
      <w:r w:rsidRPr="007929ED">
        <w:rPr>
          <w:rFonts w:ascii="Times New Roman" w:hAnsi="Times New Roman" w:cs="Times New Roman"/>
          <w:sz w:val="28"/>
          <w:szCs w:val="28"/>
        </w:rPr>
        <w:t>.</w:t>
      </w:r>
    </w:p>
    <w:p w:rsidR="007929ED" w:rsidRPr="007929ED" w:rsidRDefault="007929ED" w:rsidP="003749BD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9ED">
        <w:rPr>
          <w:rFonts w:ascii="Times New Roman" w:hAnsi="Times New Roman" w:cs="Times New Roman"/>
          <w:sz w:val="28"/>
          <w:szCs w:val="28"/>
        </w:rPr>
        <w:t xml:space="preserve">Нарушений правил юридической техники при проведении экспертизы </w:t>
      </w:r>
      <w:r w:rsidR="003749BD" w:rsidRPr="003749BD">
        <w:rPr>
          <w:rFonts w:ascii="Times New Roman" w:hAnsi="Times New Roman" w:cs="Times New Roman"/>
          <w:sz w:val="28"/>
          <w:szCs w:val="28"/>
        </w:rPr>
        <w:t>муниципальн</w:t>
      </w:r>
      <w:r w:rsidR="003749BD">
        <w:rPr>
          <w:rFonts w:ascii="Times New Roman" w:hAnsi="Times New Roman" w:cs="Times New Roman"/>
          <w:sz w:val="28"/>
          <w:szCs w:val="28"/>
        </w:rPr>
        <w:t xml:space="preserve">ого нормативного правового акта </w:t>
      </w:r>
      <w:r w:rsidR="003749BD" w:rsidRPr="003749BD">
        <w:rPr>
          <w:rFonts w:ascii="Times New Roman" w:hAnsi="Times New Roman" w:cs="Times New Roman"/>
          <w:sz w:val="28"/>
          <w:szCs w:val="28"/>
        </w:rPr>
        <w:t>(проекта муниципального нормативного правового акта)</w:t>
      </w:r>
      <w:r w:rsidR="003749BD">
        <w:rPr>
          <w:rFonts w:ascii="Times New Roman" w:hAnsi="Times New Roman" w:cs="Times New Roman"/>
          <w:sz w:val="28"/>
          <w:szCs w:val="28"/>
        </w:rPr>
        <w:t xml:space="preserve"> </w:t>
      </w:r>
      <w:r w:rsidRPr="007929ED">
        <w:rPr>
          <w:rFonts w:ascii="Times New Roman" w:hAnsi="Times New Roman" w:cs="Times New Roman"/>
          <w:sz w:val="28"/>
          <w:szCs w:val="28"/>
        </w:rPr>
        <w:t>не установлено.</w:t>
      </w:r>
    </w:p>
    <w:p w:rsidR="007929ED" w:rsidRPr="007929ED" w:rsidRDefault="007929ED" w:rsidP="003749BD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9ED">
        <w:rPr>
          <w:rFonts w:ascii="Times New Roman" w:hAnsi="Times New Roman" w:cs="Times New Roman"/>
          <w:sz w:val="28"/>
          <w:szCs w:val="28"/>
        </w:rPr>
        <w:lastRenderedPageBreak/>
        <w:t xml:space="preserve">Внутренних противоречий </w:t>
      </w:r>
      <w:r w:rsidR="003749BD" w:rsidRPr="003749BD">
        <w:rPr>
          <w:rFonts w:ascii="Times New Roman" w:hAnsi="Times New Roman" w:cs="Times New Roman"/>
          <w:sz w:val="28"/>
          <w:szCs w:val="28"/>
        </w:rPr>
        <w:t>муниципальн</w:t>
      </w:r>
      <w:r w:rsidR="003749BD">
        <w:rPr>
          <w:rFonts w:ascii="Times New Roman" w:hAnsi="Times New Roman" w:cs="Times New Roman"/>
          <w:sz w:val="28"/>
          <w:szCs w:val="28"/>
        </w:rPr>
        <w:t xml:space="preserve">ый нормативный правовой акт (проект </w:t>
      </w:r>
      <w:r w:rsidR="003749BD" w:rsidRPr="003749BD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акта)</w:t>
      </w:r>
      <w:r w:rsidR="003749BD">
        <w:rPr>
          <w:rFonts w:ascii="Times New Roman" w:hAnsi="Times New Roman" w:cs="Times New Roman"/>
          <w:sz w:val="28"/>
          <w:szCs w:val="28"/>
        </w:rPr>
        <w:t xml:space="preserve"> </w:t>
      </w:r>
      <w:r w:rsidRPr="007929ED">
        <w:rPr>
          <w:rFonts w:ascii="Times New Roman" w:hAnsi="Times New Roman" w:cs="Times New Roman"/>
          <w:sz w:val="28"/>
          <w:szCs w:val="28"/>
        </w:rPr>
        <w:t>не содержит.</w:t>
      </w:r>
    </w:p>
    <w:p w:rsidR="00ED3535" w:rsidRPr="005241CB" w:rsidRDefault="007929ED" w:rsidP="003749BD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9E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7929ED">
        <w:rPr>
          <w:rFonts w:ascii="Times New Roman" w:hAnsi="Times New Roman" w:cs="Times New Roman"/>
          <w:sz w:val="28"/>
          <w:szCs w:val="28"/>
        </w:rPr>
        <w:t xml:space="preserve"> факторов не выявлено.</w:t>
      </w:r>
    </w:p>
    <w:p w:rsidR="00ED3535" w:rsidRPr="005241CB" w:rsidRDefault="00ED3535" w:rsidP="003749BD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3749BD" w:rsidRDefault="00FB0F9C" w:rsidP="003749BD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Вариант 2:</w:t>
      </w:r>
    </w:p>
    <w:p w:rsidR="00ED3535" w:rsidRPr="005241CB" w:rsidRDefault="00FB0F9C" w:rsidP="003749BD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В</w:t>
      </w:r>
      <w:r w:rsidR="00912786">
        <w:rPr>
          <w:rFonts w:ascii="Times New Roman" w:hAnsi="Times New Roman" w:cs="Times New Roman"/>
          <w:sz w:val="28"/>
          <w:szCs w:val="28"/>
        </w:rPr>
        <w:t> </w:t>
      </w:r>
      <w:r w:rsidRPr="005241CB">
        <w:rPr>
          <w:rFonts w:ascii="Times New Roman" w:hAnsi="Times New Roman" w:cs="Times New Roman"/>
          <w:sz w:val="28"/>
          <w:szCs w:val="28"/>
        </w:rPr>
        <w:t>представленном</w:t>
      </w:r>
      <w:r w:rsidR="00912786">
        <w:rPr>
          <w:rFonts w:ascii="Times New Roman" w:hAnsi="Times New Roman" w:cs="Times New Roman"/>
          <w:sz w:val="28"/>
          <w:szCs w:val="28"/>
        </w:rPr>
        <w:t> </w:t>
      </w:r>
      <w:r w:rsidR="003749BD">
        <w:rPr>
          <w:rFonts w:ascii="Times New Roman" w:hAnsi="Times New Roman" w:cs="Times New Roman"/>
          <w:sz w:val="28"/>
          <w:szCs w:val="28"/>
        </w:rPr>
        <w:t>________________</w:t>
      </w:r>
      <w:r w:rsidR="0091278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3535" w:rsidRPr="003749BD" w:rsidRDefault="00FB0F9C" w:rsidP="003749BD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4656A">
        <w:rPr>
          <w:rFonts w:ascii="Times New Roman" w:hAnsi="Times New Roman" w:cs="Times New Roman"/>
          <w:sz w:val="24"/>
          <w:szCs w:val="24"/>
        </w:rPr>
        <w:tab/>
      </w:r>
      <w:r w:rsidR="00B4656A">
        <w:rPr>
          <w:rFonts w:ascii="Times New Roman" w:hAnsi="Times New Roman" w:cs="Times New Roman"/>
          <w:sz w:val="24"/>
          <w:szCs w:val="24"/>
        </w:rPr>
        <w:tab/>
      </w:r>
      <w:r w:rsidR="00B4656A">
        <w:rPr>
          <w:rFonts w:ascii="Times New Roman" w:hAnsi="Times New Roman" w:cs="Times New Roman"/>
          <w:sz w:val="24"/>
          <w:szCs w:val="24"/>
        </w:rPr>
        <w:tab/>
      </w:r>
      <w:r w:rsidR="00912786">
        <w:rPr>
          <w:rFonts w:ascii="Times New Roman" w:hAnsi="Times New Roman" w:cs="Times New Roman"/>
          <w:sz w:val="24"/>
          <w:szCs w:val="24"/>
        </w:rPr>
        <w:t xml:space="preserve">     </w:t>
      </w:r>
      <w:r w:rsidRPr="003749BD">
        <w:rPr>
          <w:rFonts w:ascii="Times New Roman" w:hAnsi="Times New Roman" w:cs="Times New Roman"/>
          <w:sz w:val="24"/>
          <w:szCs w:val="24"/>
        </w:rPr>
        <w:t xml:space="preserve">  (реквизиты муниципального нормативного правового акта</w:t>
      </w:r>
    </w:p>
    <w:p w:rsidR="00ED3535" w:rsidRPr="003749BD" w:rsidRDefault="00FB0F9C" w:rsidP="003749BD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5241CB" w:rsidRPr="003749BD">
        <w:rPr>
          <w:rFonts w:ascii="Times New Roman" w:hAnsi="Times New Roman" w:cs="Times New Roman"/>
          <w:sz w:val="24"/>
          <w:szCs w:val="24"/>
        </w:rPr>
        <w:t>____________________________</w:t>
      </w:r>
      <w:r w:rsidR="003749BD">
        <w:rPr>
          <w:rFonts w:ascii="Times New Roman" w:hAnsi="Times New Roman" w:cs="Times New Roman"/>
          <w:sz w:val="24"/>
          <w:szCs w:val="24"/>
        </w:rPr>
        <w:t>_________</w:t>
      </w:r>
    </w:p>
    <w:p w:rsidR="00ED3535" w:rsidRPr="005241CB" w:rsidRDefault="00FB0F9C" w:rsidP="003749BD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3749BD">
        <w:rPr>
          <w:rFonts w:ascii="Times New Roman" w:hAnsi="Times New Roman" w:cs="Times New Roman"/>
          <w:sz w:val="24"/>
          <w:szCs w:val="24"/>
        </w:rPr>
        <w:t xml:space="preserve">        </w:t>
      </w:r>
      <w:r w:rsidR="00B4656A">
        <w:rPr>
          <w:rFonts w:ascii="Times New Roman" w:hAnsi="Times New Roman" w:cs="Times New Roman"/>
          <w:sz w:val="24"/>
          <w:szCs w:val="24"/>
        </w:rPr>
        <w:tab/>
      </w:r>
      <w:r w:rsidR="00B4656A">
        <w:rPr>
          <w:rFonts w:ascii="Times New Roman" w:hAnsi="Times New Roman" w:cs="Times New Roman"/>
          <w:sz w:val="24"/>
          <w:szCs w:val="24"/>
        </w:rPr>
        <w:tab/>
      </w:r>
      <w:r w:rsidR="00B4656A">
        <w:rPr>
          <w:rFonts w:ascii="Times New Roman" w:hAnsi="Times New Roman" w:cs="Times New Roman"/>
          <w:sz w:val="24"/>
          <w:szCs w:val="24"/>
        </w:rPr>
        <w:tab/>
      </w:r>
      <w:r w:rsidRPr="003749BD">
        <w:rPr>
          <w:rFonts w:ascii="Times New Roman" w:hAnsi="Times New Roman" w:cs="Times New Roman"/>
          <w:sz w:val="24"/>
          <w:szCs w:val="24"/>
        </w:rPr>
        <w:t xml:space="preserve">  или проекта муниципального нормативного правового акта)</w:t>
      </w:r>
    </w:p>
    <w:p w:rsidR="003749BD" w:rsidRDefault="00FB0F9C" w:rsidP="003749BD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выявлены</w:t>
      </w:r>
      <w:r w:rsidR="00912786">
        <w:rPr>
          <w:rFonts w:ascii="Times New Roman" w:hAnsi="Times New Roman" w:cs="Times New Roman"/>
          <w:sz w:val="28"/>
          <w:szCs w:val="28"/>
        </w:rPr>
        <w:t> </w:t>
      </w:r>
      <w:r w:rsidRPr="005241CB">
        <w:rPr>
          <w:rFonts w:ascii="Times New Roman" w:hAnsi="Times New Roman" w:cs="Times New Roman"/>
          <w:sz w:val="28"/>
          <w:szCs w:val="28"/>
        </w:rPr>
        <w:t>следующие</w:t>
      </w:r>
      <w:r w:rsidR="00912786">
        <w:rPr>
          <w:rFonts w:ascii="Times New Roman" w:hAnsi="Times New Roman" w:cs="Times New Roman"/>
          <w:sz w:val="28"/>
          <w:szCs w:val="28"/>
        </w:rPr>
        <w:t> </w:t>
      </w:r>
      <w:r w:rsidRPr="005241CB">
        <w:rPr>
          <w:rFonts w:ascii="Times New Roman" w:hAnsi="Times New Roman" w:cs="Times New Roman"/>
          <w:sz w:val="28"/>
          <w:szCs w:val="28"/>
        </w:rPr>
        <w:t>коррупциогенные</w:t>
      </w:r>
      <w:r w:rsidR="00912786">
        <w:rPr>
          <w:rFonts w:ascii="Times New Roman" w:hAnsi="Times New Roman" w:cs="Times New Roman"/>
          <w:sz w:val="28"/>
          <w:szCs w:val="28"/>
        </w:rPr>
        <w:t> </w:t>
      </w:r>
      <w:r w:rsidR="003749BD" w:rsidRPr="005241CB">
        <w:rPr>
          <w:rFonts w:ascii="Times New Roman" w:hAnsi="Times New Roman" w:cs="Times New Roman"/>
          <w:sz w:val="28"/>
          <w:szCs w:val="28"/>
        </w:rPr>
        <w:t>факторы:</w:t>
      </w:r>
      <w:r w:rsidR="00912786">
        <w:rPr>
          <w:rFonts w:ascii="Times New Roman" w:hAnsi="Times New Roman" w:cs="Times New Roman"/>
          <w:sz w:val="28"/>
          <w:szCs w:val="28"/>
        </w:rPr>
        <w:t> ____________________________</w:t>
      </w:r>
      <w:r w:rsidRPr="005241CB">
        <w:rPr>
          <w:rFonts w:ascii="Times New Roman" w:hAnsi="Times New Roman" w:cs="Times New Roman"/>
          <w:sz w:val="28"/>
          <w:szCs w:val="28"/>
        </w:rPr>
        <w:t>__________________________</w:t>
      </w:r>
      <w:r w:rsidR="003749BD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4656A">
        <w:rPr>
          <w:rFonts w:ascii="Times New Roman" w:hAnsi="Times New Roman" w:cs="Times New Roman"/>
          <w:sz w:val="28"/>
          <w:szCs w:val="28"/>
        </w:rPr>
        <w:t>.</w:t>
      </w:r>
    </w:p>
    <w:p w:rsidR="003749BD" w:rsidRDefault="003749BD" w:rsidP="003749BD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5241CB" w:rsidRDefault="00FB0F9C" w:rsidP="003749BD">
      <w:pPr>
        <w:pStyle w:val="ConsPlusNonformat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 xml:space="preserve">В     целях     устранения     выявленных    </w:t>
      </w:r>
      <w:proofErr w:type="spellStart"/>
      <w:r w:rsidRPr="005241C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5241CB">
        <w:rPr>
          <w:rFonts w:ascii="Times New Roman" w:hAnsi="Times New Roman" w:cs="Times New Roman"/>
          <w:sz w:val="28"/>
          <w:szCs w:val="28"/>
        </w:rPr>
        <w:t xml:space="preserve">    факторов</w:t>
      </w:r>
      <w:r w:rsidR="003749BD">
        <w:rPr>
          <w:rFonts w:ascii="Times New Roman" w:hAnsi="Times New Roman" w:cs="Times New Roman"/>
          <w:sz w:val="28"/>
          <w:szCs w:val="28"/>
        </w:rPr>
        <w:t xml:space="preserve"> </w:t>
      </w:r>
      <w:r w:rsidRPr="005241CB">
        <w:rPr>
          <w:rFonts w:ascii="Times New Roman" w:hAnsi="Times New Roman" w:cs="Times New Roman"/>
          <w:sz w:val="28"/>
          <w:szCs w:val="28"/>
        </w:rPr>
        <w:t>предлагается</w:t>
      </w:r>
      <w:r w:rsidR="003749BD">
        <w:rPr>
          <w:rFonts w:ascii="Times New Roman" w:hAnsi="Times New Roman" w:cs="Times New Roman"/>
          <w:sz w:val="28"/>
          <w:szCs w:val="28"/>
        </w:rPr>
        <w:t>_</w:t>
      </w:r>
      <w:r w:rsidRPr="005241C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3749BD">
        <w:rPr>
          <w:rFonts w:ascii="Times New Roman" w:hAnsi="Times New Roman" w:cs="Times New Roman"/>
          <w:sz w:val="28"/>
          <w:szCs w:val="28"/>
        </w:rPr>
        <w:t>__</w:t>
      </w:r>
      <w:r w:rsidRPr="005241CB">
        <w:rPr>
          <w:rFonts w:ascii="Times New Roman" w:hAnsi="Times New Roman" w:cs="Times New Roman"/>
          <w:sz w:val="28"/>
          <w:szCs w:val="28"/>
        </w:rPr>
        <w:t>__</w:t>
      </w:r>
      <w:r w:rsidR="003749B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ED3535" w:rsidRPr="003749BD" w:rsidRDefault="00FB0F9C" w:rsidP="00912786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 xml:space="preserve">(указать способ устранения </w:t>
      </w:r>
      <w:proofErr w:type="spellStart"/>
      <w:r w:rsidRPr="003749B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3749BD">
        <w:rPr>
          <w:rFonts w:ascii="Times New Roman" w:hAnsi="Times New Roman" w:cs="Times New Roman"/>
          <w:sz w:val="24"/>
          <w:szCs w:val="24"/>
        </w:rPr>
        <w:t xml:space="preserve"> факторов: исключение из</w:t>
      </w:r>
      <w:r w:rsidR="003749BD" w:rsidRPr="003749BD">
        <w:rPr>
          <w:rFonts w:ascii="Times New Roman" w:hAnsi="Times New Roman" w:cs="Times New Roman"/>
          <w:sz w:val="24"/>
          <w:szCs w:val="24"/>
        </w:rPr>
        <w:t xml:space="preserve"> текста документа,</w:t>
      </w:r>
    </w:p>
    <w:p w:rsidR="00ED3535" w:rsidRPr="003749BD" w:rsidRDefault="00FB0F9C" w:rsidP="003749B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749BD">
        <w:rPr>
          <w:rFonts w:ascii="Times New Roman" w:hAnsi="Times New Roman" w:cs="Times New Roman"/>
          <w:sz w:val="24"/>
          <w:szCs w:val="24"/>
        </w:rPr>
        <w:t>____________</w:t>
      </w:r>
      <w:r w:rsidRPr="003749BD">
        <w:rPr>
          <w:rFonts w:ascii="Times New Roman" w:hAnsi="Times New Roman" w:cs="Times New Roman"/>
          <w:sz w:val="24"/>
          <w:szCs w:val="24"/>
        </w:rPr>
        <w:t>___</w:t>
      </w:r>
      <w:r w:rsidR="00912786">
        <w:rPr>
          <w:rFonts w:ascii="Times New Roman" w:hAnsi="Times New Roman" w:cs="Times New Roman"/>
          <w:sz w:val="24"/>
          <w:szCs w:val="24"/>
        </w:rPr>
        <w:t>________________________</w:t>
      </w:r>
      <w:r w:rsidRPr="003749BD">
        <w:rPr>
          <w:rFonts w:ascii="Times New Roman" w:hAnsi="Times New Roman" w:cs="Times New Roman"/>
          <w:sz w:val="24"/>
          <w:szCs w:val="24"/>
        </w:rPr>
        <w:t xml:space="preserve">. </w:t>
      </w:r>
      <w:r w:rsidR="003749BD" w:rsidRPr="003749BD">
        <w:rPr>
          <w:rFonts w:ascii="Times New Roman" w:hAnsi="Times New Roman" w:cs="Times New Roman"/>
          <w:sz w:val="24"/>
          <w:szCs w:val="24"/>
        </w:rPr>
        <w:t xml:space="preserve">изложение </w:t>
      </w:r>
      <w:r w:rsidRPr="003749BD">
        <w:rPr>
          <w:rFonts w:ascii="Times New Roman" w:hAnsi="Times New Roman" w:cs="Times New Roman"/>
          <w:sz w:val="24"/>
          <w:szCs w:val="24"/>
        </w:rPr>
        <w:t>его в другой редакции, внесение иных изменений</w:t>
      </w:r>
      <w:r w:rsidR="003749BD">
        <w:rPr>
          <w:rFonts w:ascii="Times New Roman" w:hAnsi="Times New Roman" w:cs="Times New Roman"/>
          <w:sz w:val="24"/>
          <w:szCs w:val="24"/>
        </w:rPr>
        <w:t xml:space="preserve"> </w:t>
      </w:r>
      <w:r w:rsidRPr="003749BD">
        <w:rPr>
          <w:rFonts w:ascii="Times New Roman" w:hAnsi="Times New Roman" w:cs="Times New Roman"/>
          <w:sz w:val="24"/>
          <w:szCs w:val="24"/>
        </w:rPr>
        <w:t>в текст рассматриваемого документа либо в иной документ или иной способ)</w:t>
      </w:r>
    </w:p>
    <w:p w:rsidR="00ED3535" w:rsidRPr="005241CB" w:rsidRDefault="00ED3535" w:rsidP="003749BD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ED3535" w:rsidRPr="005241CB" w:rsidRDefault="00FB0F9C" w:rsidP="003749BD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5241CB">
        <w:rPr>
          <w:rFonts w:ascii="Times New Roman" w:hAnsi="Times New Roman" w:cs="Times New Roman"/>
          <w:sz w:val="28"/>
          <w:szCs w:val="28"/>
        </w:rPr>
        <w:t>________________</w:t>
      </w:r>
      <w:r w:rsidR="00912786">
        <w:rPr>
          <w:rFonts w:ascii="Times New Roman" w:hAnsi="Times New Roman" w:cs="Times New Roman"/>
          <w:sz w:val="28"/>
          <w:szCs w:val="28"/>
        </w:rPr>
        <w:t xml:space="preserve">__________________          </w:t>
      </w:r>
      <w:r w:rsidRPr="005241CB">
        <w:rPr>
          <w:rFonts w:ascii="Times New Roman" w:hAnsi="Times New Roman" w:cs="Times New Roman"/>
          <w:sz w:val="28"/>
          <w:szCs w:val="28"/>
        </w:rPr>
        <w:t>_____________________</w:t>
      </w:r>
      <w:r w:rsidR="00327A71">
        <w:rPr>
          <w:rFonts w:ascii="Times New Roman" w:hAnsi="Times New Roman" w:cs="Times New Roman"/>
          <w:sz w:val="28"/>
          <w:szCs w:val="28"/>
        </w:rPr>
        <w:t>__</w:t>
      </w:r>
      <w:r w:rsidRPr="005241CB">
        <w:rPr>
          <w:rFonts w:ascii="Times New Roman" w:hAnsi="Times New Roman" w:cs="Times New Roman"/>
          <w:sz w:val="28"/>
          <w:szCs w:val="28"/>
        </w:rPr>
        <w:t>______</w:t>
      </w:r>
    </w:p>
    <w:p w:rsidR="00ED3535" w:rsidRPr="003749BD" w:rsidRDefault="00FB0F9C" w:rsidP="003749BD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 xml:space="preserve"> </w:t>
      </w:r>
      <w:r w:rsidR="00327A71">
        <w:rPr>
          <w:rFonts w:ascii="Times New Roman" w:hAnsi="Times New Roman" w:cs="Times New Roman"/>
          <w:sz w:val="24"/>
          <w:szCs w:val="24"/>
        </w:rPr>
        <w:t xml:space="preserve">     </w:t>
      </w:r>
      <w:r w:rsidRPr="003749BD">
        <w:rPr>
          <w:rFonts w:ascii="Times New Roman" w:hAnsi="Times New Roman" w:cs="Times New Roman"/>
          <w:sz w:val="24"/>
          <w:szCs w:val="24"/>
        </w:rPr>
        <w:t xml:space="preserve">(наименование должностного лица               </w:t>
      </w:r>
      <w:r w:rsidR="003749BD">
        <w:rPr>
          <w:rFonts w:ascii="Times New Roman" w:hAnsi="Times New Roman" w:cs="Times New Roman"/>
          <w:sz w:val="24"/>
          <w:szCs w:val="24"/>
        </w:rPr>
        <w:tab/>
      </w:r>
      <w:r w:rsidR="003749BD">
        <w:rPr>
          <w:rFonts w:ascii="Times New Roman" w:hAnsi="Times New Roman" w:cs="Times New Roman"/>
          <w:sz w:val="24"/>
          <w:szCs w:val="24"/>
        </w:rPr>
        <w:tab/>
      </w:r>
      <w:r w:rsidR="003749BD">
        <w:rPr>
          <w:rFonts w:ascii="Times New Roman" w:hAnsi="Times New Roman" w:cs="Times New Roman"/>
          <w:sz w:val="24"/>
          <w:szCs w:val="24"/>
        </w:rPr>
        <w:tab/>
      </w:r>
      <w:r w:rsidRPr="003749BD">
        <w:rPr>
          <w:rFonts w:ascii="Times New Roman" w:hAnsi="Times New Roman" w:cs="Times New Roman"/>
          <w:sz w:val="24"/>
          <w:szCs w:val="24"/>
        </w:rPr>
        <w:t xml:space="preserve"> (подпись должностного лица</w:t>
      </w:r>
    </w:p>
    <w:p w:rsidR="00ED3535" w:rsidRPr="003749BD" w:rsidRDefault="00FB0F9C" w:rsidP="003749BD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3749BD">
        <w:rPr>
          <w:rFonts w:ascii="Times New Roman" w:hAnsi="Times New Roman" w:cs="Times New Roman"/>
          <w:sz w:val="24"/>
          <w:szCs w:val="24"/>
        </w:rPr>
        <w:t xml:space="preserve">  </w:t>
      </w:r>
      <w:r w:rsidR="00327A71">
        <w:rPr>
          <w:rFonts w:ascii="Times New Roman" w:hAnsi="Times New Roman" w:cs="Times New Roman"/>
          <w:sz w:val="24"/>
          <w:szCs w:val="24"/>
        </w:rPr>
        <w:t xml:space="preserve">   </w:t>
      </w:r>
      <w:r w:rsidRPr="003749BD">
        <w:rPr>
          <w:rFonts w:ascii="Times New Roman" w:hAnsi="Times New Roman" w:cs="Times New Roman"/>
          <w:sz w:val="24"/>
          <w:szCs w:val="24"/>
        </w:rPr>
        <w:t xml:space="preserve"> </w:t>
      </w:r>
      <w:r w:rsidR="00327A71">
        <w:rPr>
          <w:rFonts w:ascii="Times New Roman" w:hAnsi="Times New Roman" w:cs="Times New Roman"/>
          <w:sz w:val="24"/>
          <w:szCs w:val="24"/>
        </w:rPr>
        <w:t xml:space="preserve">     </w:t>
      </w:r>
      <w:r w:rsidRPr="003749BD">
        <w:rPr>
          <w:rFonts w:ascii="Times New Roman" w:hAnsi="Times New Roman" w:cs="Times New Roman"/>
          <w:sz w:val="24"/>
          <w:szCs w:val="24"/>
        </w:rPr>
        <w:t xml:space="preserve">местного </w:t>
      </w:r>
      <w:proofErr w:type="gramStart"/>
      <w:r w:rsidR="003749BD">
        <w:rPr>
          <w:rFonts w:ascii="Times New Roman" w:hAnsi="Times New Roman" w:cs="Times New Roman"/>
          <w:sz w:val="24"/>
          <w:szCs w:val="24"/>
        </w:rPr>
        <w:t>самоуправления)</w:t>
      </w:r>
      <w:r w:rsidRPr="003749B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3749B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27A71">
        <w:rPr>
          <w:rFonts w:ascii="Times New Roman" w:hAnsi="Times New Roman" w:cs="Times New Roman"/>
          <w:sz w:val="24"/>
          <w:szCs w:val="24"/>
        </w:rPr>
        <w:tab/>
      </w:r>
      <w:r w:rsidR="00327A71">
        <w:rPr>
          <w:rFonts w:ascii="Times New Roman" w:hAnsi="Times New Roman" w:cs="Times New Roman"/>
          <w:sz w:val="24"/>
          <w:szCs w:val="24"/>
        </w:rPr>
        <w:tab/>
      </w:r>
      <w:r w:rsidR="00327A7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749BD">
        <w:rPr>
          <w:rFonts w:ascii="Times New Roman" w:hAnsi="Times New Roman" w:cs="Times New Roman"/>
          <w:sz w:val="24"/>
          <w:szCs w:val="24"/>
        </w:rPr>
        <w:t>местного самоуправления)</w:t>
      </w:r>
    </w:p>
    <w:p w:rsidR="00ED3535" w:rsidRPr="005241CB" w:rsidRDefault="00ED3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D3535" w:rsidRPr="005241CB" w:rsidSect="009F0250">
      <w:headerReference w:type="default" r:id="rId19"/>
      <w:footerReference w:type="default" r:id="rId20"/>
      <w:footerReference w:type="first" r:id="rId21"/>
      <w:pgSz w:w="11906" w:h="16838"/>
      <w:pgMar w:top="567" w:right="567" w:bottom="851" w:left="1701" w:header="142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20F" w:rsidRDefault="0047220F">
      <w:r>
        <w:separator/>
      </w:r>
    </w:p>
  </w:endnote>
  <w:endnote w:type="continuationSeparator" w:id="0">
    <w:p w:rsidR="0047220F" w:rsidRDefault="0047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35" w:rsidRDefault="00FB0F9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35" w:rsidRDefault="00ED3535" w:rsidP="005241CB">
    <w:pPr>
      <w:pStyle w:val="ConsPlusNormal0"/>
      <w:tabs>
        <w:tab w:val="right" w:pos="1020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20F" w:rsidRDefault="0047220F">
      <w:r>
        <w:separator/>
      </w:r>
    </w:p>
  </w:footnote>
  <w:footnote w:type="continuationSeparator" w:id="0">
    <w:p w:rsidR="0047220F" w:rsidRDefault="00472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715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51966" w:rsidRDefault="00551966">
        <w:pPr>
          <w:pStyle w:val="a3"/>
          <w:jc w:val="center"/>
          <w:rPr>
            <w:rFonts w:ascii="Times New Roman" w:hAnsi="Times New Roman" w:cs="Times New Roman"/>
            <w:sz w:val="24"/>
          </w:rPr>
        </w:pPr>
      </w:p>
      <w:p w:rsidR="009F0250" w:rsidRDefault="009F0250" w:rsidP="009F0250">
        <w:pPr>
          <w:pStyle w:val="a3"/>
          <w:tabs>
            <w:tab w:val="left" w:pos="2025"/>
            <w:tab w:val="center" w:pos="4819"/>
          </w:tabs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ab/>
        </w:r>
        <w:r>
          <w:rPr>
            <w:rFonts w:ascii="Times New Roman" w:hAnsi="Times New Roman" w:cs="Times New Roman"/>
            <w:sz w:val="24"/>
          </w:rPr>
          <w:tab/>
        </w:r>
        <w:r>
          <w:rPr>
            <w:rFonts w:ascii="Times New Roman" w:hAnsi="Times New Roman" w:cs="Times New Roman"/>
            <w:sz w:val="24"/>
          </w:rPr>
          <w:tab/>
        </w:r>
        <w:r w:rsidR="00551966" w:rsidRPr="00551966">
          <w:rPr>
            <w:rFonts w:ascii="Times New Roman" w:hAnsi="Times New Roman" w:cs="Times New Roman"/>
            <w:sz w:val="24"/>
          </w:rPr>
          <w:fldChar w:fldCharType="begin"/>
        </w:r>
        <w:r w:rsidR="00551966" w:rsidRPr="00551966">
          <w:rPr>
            <w:rFonts w:ascii="Times New Roman" w:hAnsi="Times New Roman" w:cs="Times New Roman"/>
            <w:sz w:val="24"/>
          </w:rPr>
          <w:instrText>PAGE   \* MERGEFORMAT</w:instrText>
        </w:r>
        <w:r w:rsidR="00551966" w:rsidRPr="00551966">
          <w:rPr>
            <w:rFonts w:ascii="Times New Roman" w:hAnsi="Times New Roman" w:cs="Times New Roman"/>
            <w:sz w:val="24"/>
          </w:rPr>
          <w:fldChar w:fldCharType="separate"/>
        </w:r>
        <w:r w:rsidR="003F5B47">
          <w:rPr>
            <w:rFonts w:ascii="Times New Roman" w:hAnsi="Times New Roman" w:cs="Times New Roman"/>
            <w:noProof/>
            <w:sz w:val="24"/>
          </w:rPr>
          <w:t>7</w:t>
        </w:r>
        <w:r w:rsidR="00551966" w:rsidRPr="00551966">
          <w:rPr>
            <w:rFonts w:ascii="Times New Roman" w:hAnsi="Times New Roman" w:cs="Times New Roman"/>
            <w:sz w:val="24"/>
          </w:rPr>
          <w:fldChar w:fldCharType="end"/>
        </w:r>
      </w:p>
      <w:p w:rsidR="00551966" w:rsidRPr="009F0250" w:rsidRDefault="0047220F" w:rsidP="009F0250">
        <w:pPr>
          <w:pStyle w:val="a3"/>
          <w:tabs>
            <w:tab w:val="left" w:pos="2025"/>
            <w:tab w:val="center" w:pos="4819"/>
          </w:tabs>
          <w:rPr>
            <w:rFonts w:ascii="Times New Roman" w:hAnsi="Times New Roman" w:cs="Times New Roman"/>
            <w:sz w:val="24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35"/>
    <w:rsid w:val="00030ABE"/>
    <w:rsid w:val="0020749E"/>
    <w:rsid w:val="00211801"/>
    <w:rsid w:val="00276015"/>
    <w:rsid w:val="002925F6"/>
    <w:rsid w:val="00296080"/>
    <w:rsid w:val="00305C8C"/>
    <w:rsid w:val="003172A0"/>
    <w:rsid w:val="00327A71"/>
    <w:rsid w:val="003749BD"/>
    <w:rsid w:val="003F5B47"/>
    <w:rsid w:val="00415EF5"/>
    <w:rsid w:val="0047220F"/>
    <w:rsid w:val="00514BCB"/>
    <w:rsid w:val="005241CB"/>
    <w:rsid w:val="00551966"/>
    <w:rsid w:val="00573529"/>
    <w:rsid w:val="00605DEA"/>
    <w:rsid w:val="00675123"/>
    <w:rsid w:val="006A445E"/>
    <w:rsid w:val="006A4A2C"/>
    <w:rsid w:val="006F4614"/>
    <w:rsid w:val="00765742"/>
    <w:rsid w:val="007929ED"/>
    <w:rsid w:val="007A3F7F"/>
    <w:rsid w:val="007B5E7E"/>
    <w:rsid w:val="007E3C88"/>
    <w:rsid w:val="007F77E4"/>
    <w:rsid w:val="008875B0"/>
    <w:rsid w:val="008A7B1F"/>
    <w:rsid w:val="008C000E"/>
    <w:rsid w:val="00912786"/>
    <w:rsid w:val="00995FD7"/>
    <w:rsid w:val="009F0250"/>
    <w:rsid w:val="009F3B11"/>
    <w:rsid w:val="00A2013E"/>
    <w:rsid w:val="00A36C77"/>
    <w:rsid w:val="00B03918"/>
    <w:rsid w:val="00B4656A"/>
    <w:rsid w:val="00B65E8B"/>
    <w:rsid w:val="00BD1C53"/>
    <w:rsid w:val="00BF67A8"/>
    <w:rsid w:val="00C079C7"/>
    <w:rsid w:val="00C57B7B"/>
    <w:rsid w:val="00C61007"/>
    <w:rsid w:val="00CE2857"/>
    <w:rsid w:val="00D37E1E"/>
    <w:rsid w:val="00D47354"/>
    <w:rsid w:val="00D71521"/>
    <w:rsid w:val="00DF49D5"/>
    <w:rsid w:val="00E27FC5"/>
    <w:rsid w:val="00E33729"/>
    <w:rsid w:val="00E7712D"/>
    <w:rsid w:val="00ED3535"/>
    <w:rsid w:val="00FB0F9C"/>
    <w:rsid w:val="00FD15B2"/>
    <w:rsid w:val="00FD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8F8319-67C1-4866-A6EF-D0ED057E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241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1CB"/>
  </w:style>
  <w:style w:type="paragraph" w:styleId="a5">
    <w:name w:val="footer"/>
    <w:basedOn w:val="a"/>
    <w:link w:val="a6"/>
    <w:uiPriority w:val="99"/>
    <w:unhideWhenUsed/>
    <w:rsid w:val="005241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41CB"/>
  </w:style>
  <w:style w:type="table" w:styleId="a7">
    <w:name w:val="Table Grid"/>
    <w:basedOn w:val="a1"/>
    <w:uiPriority w:val="39"/>
    <w:rsid w:val="00551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33729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372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47ECC48EC1E1F072D149D8C457D7433B298E06B5F43B07A2AFB38FFC596ADAE21B9A08C7AF42E1958909251CBC4388666BB7F60C5FB7A2CDkCG" TargetMode="External"/><Relationship Id="rId13" Type="http://schemas.openxmlformats.org/officeDocument/2006/relationships/hyperlink" Target="consultantplus://offline/ref=7A9F9259F45090E161B02C87429480646713D9D7AD39C05484F653829D82DC38B227F4DC3BBB20245517E01DB07EC3D456550C8558BEDE4AD9k6G" TargetMode="External"/><Relationship Id="rId18" Type="http://schemas.openxmlformats.org/officeDocument/2006/relationships/hyperlink" Target="consultantplus://offline/ref=7A9F9259F45090E161B02C87429480646713D9D7AD39C05484F653829D82DC38B227F4DC3BBB20245317E01DB07EC3D456550C8558BEDE4AD9k6G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consultantplus://offline/ref=BE47ECC48EC1E1F072D149D8C457D7433B2F8902B3F53B07A2AFB38FFC596ADAF01BC204C7AA5CE39E9C5F745ACEkAG" TargetMode="External"/><Relationship Id="rId12" Type="http://schemas.openxmlformats.org/officeDocument/2006/relationships/hyperlink" Target="consultantplus://offline/ref=7A9F9259F45090E161B02C87429480646713D9D7AD39C05484F653829D82DC38B227F4DC3BBB20275117E01DB07EC3D456550C8558BEDE4AD9k6G" TargetMode="External"/><Relationship Id="rId17" Type="http://schemas.openxmlformats.org/officeDocument/2006/relationships/hyperlink" Target="consultantplus://offline/ref=7A9F9259F45090E161B02C87429480646115D0D1AB32C05484F653829D82DC38B227F4DC3BBB20215117E01DB07EC3D456550C8558BEDE4AD9k6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9F9259F45090E161B02C87429480646112DAD2AA3CC05484F653829D82DC38B227F4DC3BBB20265417E01DB07EC3D456550C8558BEDE4AD9k6G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A9F9259F45090E161B02C87429480646112DAD2AA3CC05484F653829D82DC38A027ACD03BBE3E255F02B64CF6D2k8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A9F9259F45090E161B02C87429480646112DAD2AA3CC05484F653829D82DC38B227F4DC3BBB20275117E01DB07EC3D456550C8558BEDE4AD9k6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E47ECC48EC1E1F072D157D5D23B8D4E3B21D30FB2F63358F9F0E8D2AB50608DA554C35883FA4FE3929C5D7D46EB4E8AC6k0G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E47ECC48EC1E1F072D149D8C457D7433D288D03B2F13B07A2AFB38FFC596ADAF01BC204C7AA5CE39E9C5F745ACEkAG" TargetMode="External"/><Relationship Id="rId14" Type="http://schemas.openxmlformats.org/officeDocument/2006/relationships/hyperlink" Target="consultantplus://offline/ref=7A9F9259F45090E161B02C87429480646112DAD2AA3CC05484F653829D82DC38B227F4DC3BBB20275417E01DB07EC3D456550C8558BEDE4AD9k6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Вейделевского района Белгородской обл. от 14.11.2017 N 218
(ред. от 17.07.2020)
"Об утверждении порядка проведения антикоррупционной экспертизы муниципальных нормативных правовых актов и проектов муниципальных нормативных право</vt:lpstr>
    </vt:vector>
  </TitlesOfParts>
  <Company>КонсультантПлюс Версия 4023.00.09</Company>
  <LinksUpToDate>false</LinksUpToDate>
  <CharactersWithSpaces>17447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Вейделевского района Белгородской обл. от 14.11.2017 N 218
(ред. от 17.07.2020)
"Об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муниципального района "Вейделевский район" Белгородской области"</dc:title>
  <dc:creator>Пользователь</dc:creator>
  <cp:lastModifiedBy>Пользователь</cp:lastModifiedBy>
  <cp:revision>14</cp:revision>
  <cp:lastPrinted>2026-08-10T07:25:00Z</cp:lastPrinted>
  <dcterms:created xsi:type="dcterms:W3CDTF">2026-04-13T13:10:00Z</dcterms:created>
  <dcterms:modified xsi:type="dcterms:W3CDTF">2026-08-10T07:25:00Z</dcterms:modified>
</cp:coreProperties>
</file>