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E4" w:rsidRDefault="00572828">
      <w:pPr>
        <w:ind w:left="3360" w:hangingChars="1400" w:hanging="3360"/>
      </w:pPr>
      <w:r>
        <w:t xml:space="preserve">                              </w:t>
      </w:r>
      <w:r>
        <w:rPr>
          <w:noProof/>
          <w:lang w:bidi="ar-SA"/>
        </w:rPr>
        <w:drawing>
          <wp:inline distT="0" distB="0" distL="114300" distR="114300">
            <wp:extent cx="509270" cy="612140"/>
            <wp:effectExtent l="0" t="0" r="5080" b="16510"/>
            <wp:docPr id="4" name="Изображение 4"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Герб-к1"/>
                    <pic:cNvPicPr>
                      <a:picLocks noChangeAspect="1"/>
                    </pic:cNvPicPr>
                  </pic:nvPicPr>
                  <pic:blipFill>
                    <a:blip r:embed="rId8"/>
                    <a:stretch>
                      <a:fillRect/>
                    </a:stretch>
                  </pic:blipFill>
                  <pic:spPr>
                    <a:xfrm>
                      <a:off x="0" y="0"/>
                      <a:ext cx="509270" cy="612140"/>
                    </a:xfrm>
                    <a:prstGeom prst="rect">
                      <a:avLst/>
                    </a:prstGeom>
                    <a:noFill/>
                    <a:ln>
                      <a:noFill/>
                    </a:ln>
                  </pic:spPr>
                </pic:pic>
              </a:graphicData>
            </a:graphic>
          </wp:inline>
        </w:drawing>
      </w:r>
    </w:p>
    <w:p w:rsidR="00E774E4" w:rsidRDefault="00572828">
      <w:pPr>
        <w:ind w:leftChars="1411" w:left="4490" w:hangingChars="550" w:hanging="1104"/>
        <w:rPr>
          <w:rFonts w:ascii="Arial" w:hAnsi="Arial" w:cs="Arial"/>
          <w:b/>
          <w:sz w:val="20"/>
          <w:szCs w:val="20"/>
        </w:rPr>
      </w:pPr>
      <w:r>
        <w:rPr>
          <w:rFonts w:ascii="Arial" w:hAnsi="Arial" w:cs="Arial"/>
          <w:b/>
          <w:sz w:val="20"/>
          <w:szCs w:val="20"/>
        </w:rPr>
        <w:t>ВОЛОКОНОВСКИЙ РАЙОН</w:t>
      </w:r>
    </w:p>
    <w:p w:rsidR="00E774E4" w:rsidRDefault="00E774E4">
      <w:pPr>
        <w:jc w:val="center"/>
        <w:rPr>
          <w:rFonts w:ascii="Arial" w:hAnsi="Arial" w:cs="Arial"/>
          <w:b/>
          <w:sz w:val="20"/>
          <w:szCs w:val="20"/>
        </w:rPr>
      </w:pPr>
    </w:p>
    <w:p w:rsidR="00E774E4" w:rsidRDefault="00572828">
      <w:pPr>
        <w:jc w:val="center"/>
        <w:rPr>
          <w:rFonts w:ascii="Arial Narrow" w:hAnsi="Arial Narrow" w:cs="Arial"/>
          <w:b/>
          <w:sz w:val="36"/>
        </w:rPr>
      </w:pPr>
      <w:r>
        <w:rPr>
          <w:rFonts w:ascii="Arial Narrow" w:hAnsi="Arial Narrow" w:cs="Arial"/>
          <w:b/>
          <w:sz w:val="36"/>
        </w:rPr>
        <w:t>АДМИНИСТРАЦИЯ</w:t>
      </w:r>
    </w:p>
    <w:p w:rsidR="00E774E4" w:rsidRDefault="00572828">
      <w:pPr>
        <w:jc w:val="center"/>
        <w:rPr>
          <w:rFonts w:ascii="Arial Narrow" w:hAnsi="Arial Narrow" w:cs="Arial"/>
          <w:b/>
          <w:sz w:val="36"/>
        </w:rPr>
      </w:pPr>
      <w:r>
        <w:rPr>
          <w:rFonts w:ascii="Arial Narrow" w:hAnsi="Arial Narrow" w:cs="Arial"/>
          <w:b/>
          <w:sz w:val="36"/>
        </w:rPr>
        <w:t>РЕПЬЕВСКОГО СЕЛЬСКОГО ПОСЕЛЕНИЯ</w:t>
      </w:r>
    </w:p>
    <w:p w:rsidR="00E774E4" w:rsidRDefault="00572828">
      <w:pPr>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E774E4" w:rsidRDefault="00572828">
      <w:pPr>
        <w:jc w:val="center"/>
        <w:rPr>
          <w:rFonts w:ascii="Arial Narrow" w:hAnsi="Arial Narrow" w:cs="Arial"/>
          <w:b/>
          <w:sz w:val="36"/>
          <w:szCs w:val="44"/>
        </w:rPr>
      </w:pPr>
      <w:r>
        <w:rPr>
          <w:rFonts w:ascii="Arial Narrow" w:hAnsi="Arial Narrow" w:cs="Arial"/>
          <w:b/>
          <w:sz w:val="36"/>
        </w:rPr>
        <w:t>БЕЛГОРОДСКОЙ ОБЛАСТИ</w:t>
      </w:r>
    </w:p>
    <w:p w:rsidR="00E774E4" w:rsidRDefault="00572828">
      <w:pPr>
        <w:jc w:val="center"/>
        <w:rPr>
          <w:rFonts w:ascii="Arial" w:hAnsi="Arial" w:cs="Arial"/>
          <w:caps/>
          <w:sz w:val="32"/>
          <w:szCs w:val="32"/>
        </w:rPr>
      </w:pPr>
      <w:r>
        <w:rPr>
          <w:rFonts w:ascii="Arial" w:hAnsi="Arial" w:cs="Arial"/>
          <w:caps/>
          <w:sz w:val="32"/>
          <w:szCs w:val="32"/>
        </w:rPr>
        <w:t>П о с т а н о в л е н и е</w:t>
      </w:r>
    </w:p>
    <w:p w:rsidR="00E774E4" w:rsidRDefault="00572828">
      <w:pPr>
        <w:widowControl/>
        <w:tabs>
          <w:tab w:val="left" w:pos="0"/>
        </w:tabs>
        <w:jc w:val="center"/>
        <w:rPr>
          <w:rFonts w:ascii="Times New Roman" w:eastAsia="Times New Roman" w:hAnsi="Times New Roman" w:cs="Times New Roman"/>
          <w:b/>
          <w:color w:val="auto"/>
          <w:sz w:val="22"/>
          <w:szCs w:val="22"/>
          <w:lang w:bidi="ar-SA"/>
        </w:rPr>
      </w:pPr>
      <w:r>
        <w:rPr>
          <w:b/>
        </w:rPr>
        <w:t>Репьевка</w:t>
      </w:r>
    </w:p>
    <w:p w:rsidR="00E774E4" w:rsidRDefault="00E774E4">
      <w:pPr>
        <w:widowControl/>
        <w:spacing w:after="200" w:line="276" w:lineRule="auto"/>
        <w:contextualSpacing/>
        <w:jc w:val="center"/>
        <w:rPr>
          <w:rFonts w:ascii="Times New Roman" w:eastAsia="Times New Roman" w:hAnsi="Times New Roman" w:cs="Times New Roman"/>
          <w:b/>
          <w:color w:val="auto"/>
          <w:sz w:val="22"/>
          <w:szCs w:val="22"/>
          <w:lang w:bidi="ar-SA"/>
        </w:rPr>
      </w:pPr>
    </w:p>
    <w:p w:rsidR="00E774E4" w:rsidRDefault="00572828">
      <w:pPr>
        <w:widowControl/>
        <w:numPr>
          <w:ilvl w:val="0"/>
          <w:numId w:val="1"/>
        </w:numPr>
        <w:spacing w:after="200" w:line="276" w:lineRule="auto"/>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lang w:bidi="ar-SA"/>
        </w:rPr>
        <w:t>28 ноября 2024 года                                                                                                  №112/29</w:t>
      </w:r>
    </w:p>
    <w:p w:rsidR="00E774E4" w:rsidRDefault="00E774E4">
      <w:pPr>
        <w:autoSpaceDE w:val="0"/>
        <w:autoSpaceDN w:val="0"/>
        <w:jc w:val="center"/>
        <w:rPr>
          <w:rFonts w:ascii="Times New Roman" w:eastAsia="Times New Roman" w:hAnsi="Times New Roman" w:cs="Times New Roman"/>
          <w:color w:val="auto"/>
          <w:sz w:val="28"/>
          <w:szCs w:val="22"/>
          <w:lang w:bidi="ar-SA"/>
        </w:rPr>
      </w:pPr>
    </w:p>
    <w:p w:rsidR="00E774E4" w:rsidRDefault="00572828">
      <w:pPr>
        <w:autoSpaceDE w:val="0"/>
        <w:autoSpaceDN w:val="0"/>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szCs w:val="22"/>
          <w:lang w:bidi="ar-SA"/>
        </w:rPr>
        <w:t xml:space="preserve">  </w:t>
      </w:r>
    </w:p>
    <w:tbl>
      <w:tblPr>
        <w:tblW w:w="6765" w:type="dxa"/>
        <w:tblInd w:w="108" w:type="dxa"/>
        <w:tblLook w:val="04A0" w:firstRow="1" w:lastRow="0" w:firstColumn="1" w:lastColumn="0" w:noHBand="0" w:noVBand="1"/>
      </w:tblPr>
      <w:tblGrid>
        <w:gridCol w:w="6765"/>
      </w:tblGrid>
      <w:tr w:rsidR="00E774E4">
        <w:trPr>
          <w:trHeight w:val="1108"/>
        </w:trPr>
        <w:tc>
          <w:tcPr>
            <w:tcW w:w="6765" w:type="dxa"/>
          </w:tcPr>
          <w:p w:rsidR="00E774E4" w:rsidRDefault="00572828">
            <w:pPr>
              <w:rPr>
                <w:rFonts w:ascii="Times New Roman" w:hAnsi="Times New Roman"/>
                <w:b/>
                <w:sz w:val="28"/>
                <w:szCs w:val="28"/>
              </w:rPr>
            </w:pPr>
            <w:r>
              <w:rPr>
                <w:rFonts w:ascii="Times New Roman" w:hAnsi="Times New Roman"/>
                <w:b/>
                <w:sz w:val="28"/>
                <w:szCs w:val="28"/>
              </w:rPr>
              <w:t>Об   утверждении   Методических   рекомендаций</w:t>
            </w:r>
          </w:p>
          <w:p w:rsidR="00E774E4" w:rsidRDefault="00572828">
            <w:pPr>
              <w:rPr>
                <w:rFonts w:ascii="Times New Roman" w:hAnsi="Times New Roman"/>
                <w:b/>
                <w:sz w:val="28"/>
                <w:szCs w:val="28"/>
              </w:rPr>
            </w:pPr>
            <w:r>
              <w:rPr>
                <w:rFonts w:ascii="Times New Roman" w:hAnsi="Times New Roman"/>
                <w:b/>
                <w:sz w:val="28"/>
                <w:szCs w:val="28"/>
              </w:rPr>
              <w:t>по разработке   и   реализации     муниципальных</w:t>
            </w:r>
          </w:p>
          <w:p w:rsidR="00E774E4" w:rsidRDefault="00572828">
            <w:pPr>
              <w:rPr>
                <w:rFonts w:ascii="Times New Roman" w:hAnsi="Times New Roman"/>
                <w:b/>
                <w:sz w:val="28"/>
                <w:szCs w:val="28"/>
              </w:rPr>
            </w:pPr>
            <w:r>
              <w:rPr>
                <w:rFonts w:ascii="Times New Roman" w:hAnsi="Times New Roman"/>
                <w:b/>
                <w:sz w:val="28"/>
                <w:szCs w:val="28"/>
              </w:rPr>
              <w:t xml:space="preserve">программ   Репьевского      сельского    поселения </w:t>
            </w:r>
          </w:p>
          <w:p w:rsidR="00E774E4" w:rsidRDefault="00572828">
            <w:pPr>
              <w:rPr>
                <w:rFonts w:ascii="Times New Roman" w:hAnsi="Times New Roman"/>
                <w:b/>
                <w:sz w:val="28"/>
                <w:szCs w:val="28"/>
              </w:rPr>
            </w:pPr>
            <w:r>
              <w:rPr>
                <w:rFonts w:ascii="Times New Roman" w:hAnsi="Times New Roman"/>
                <w:b/>
                <w:sz w:val="28"/>
                <w:szCs w:val="28"/>
              </w:rPr>
              <w:t xml:space="preserve">муниципального района «Волоконовский  район» </w:t>
            </w:r>
          </w:p>
          <w:p w:rsidR="00E774E4" w:rsidRDefault="00572828">
            <w:pPr>
              <w:rPr>
                <w:rFonts w:ascii="Times New Roman" w:hAnsi="Times New Roman"/>
                <w:b/>
                <w:sz w:val="26"/>
                <w:szCs w:val="26"/>
              </w:rPr>
            </w:pPr>
            <w:r>
              <w:rPr>
                <w:rFonts w:ascii="Times New Roman" w:hAnsi="Times New Roman"/>
                <w:b/>
                <w:sz w:val="28"/>
                <w:szCs w:val="28"/>
              </w:rPr>
              <w:t>Белгородской области</w:t>
            </w:r>
          </w:p>
        </w:tc>
      </w:tr>
    </w:tbl>
    <w:p w:rsidR="00E774E4" w:rsidRDefault="00E774E4">
      <w:pPr>
        <w:rPr>
          <w:rFonts w:ascii="Times New Roman" w:hAnsi="Times New Roman"/>
          <w:b/>
        </w:rPr>
      </w:pPr>
    </w:p>
    <w:p w:rsidR="00E774E4" w:rsidRDefault="00572828">
      <w:pPr>
        <w:ind w:firstLine="709"/>
        <w:jc w:val="both"/>
        <w:rPr>
          <w:rFonts w:ascii="Times New Roman" w:hAnsi="Times New Roman" w:cs="Times New Roman"/>
          <w:b/>
          <w:sz w:val="28"/>
          <w:szCs w:val="28"/>
        </w:rPr>
      </w:pPr>
      <w:r>
        <w:rPr>
          <w:rFonts w:ascii="Times New Roman" w:hAnsi="Times New Roman" w:cs="Times New Roman"/>
          <w:sz w:val="28"/>
          <w:szCs w:val="28"/>
        </w:rPr>
        <w:t>В целях определения требований, предъявляемых к разработке проектов муниципальных программ Репьевского сельского поселения муниципального района «Волоконовский район» Белгородской области:</w:t>
      </w:r>
    </w:p>
    <w:p w:rsidR="00E774E4" w:rsidRDefault="00572828">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Методические рекомендации по разработке                      и реализации муниципальных программ Репьевского сельского поселения </w:t>
      </w:r>
      <w:r w:rsidRPr="00572828">
        <w:rPr>
          <w:rFonts w:ascii="Times New Roman" w:hAnsi="Times New Roman" w:cs="Times New Roman"/>
          <w:sz w:val="28"/>
          <w:szCs w:val="28"/>
        </w:rPr>
        <w:t>муниципального района «Волоконовский район» Белгородской области</w:t>
      </w:r>
      <w:r>
        <w:rPr>
          <w:rFonts w:ascii="Times New Roman" w:hAnsi="Times New Roman" w:cs="Times New Roman"/>
          <w:sz w:val="28"/>
          <w:szCs w:val="28"/>
        </w:rPr>
        <w:t xml:space="preserve"> (прилагаются).</w:t>
      </w:r>
    </w:p>
    <w:p w:rsidR="00AC0FA1" w:rsidRDefault="00572828" w:rsidP="00AC0FA1">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 xml:space="preserve">2. Обнародовать настоящее постановление </w:t>
      </w:r>
      <w:r>
        <w:rPr>
          <w:rFonts w:ascii="Times New Roman" w:eastAsia="Times New Roman" w:hAnsi="Times New Roman" w:cs="Times New Roman"/>
          <w:color w:val="auto"/>
          <w:sz w:val="28"/>
          <w:szCs w:val="28"/>
          <w:lang w:bidi="ar-SA"/>
        </w:rPr>
        <w:t>и разместить в сетевом издании «Красный Октябрь» (</w:t>
      </w:r>
      <w:r>
        <w:rPr>
          <w:rFonts w:ascii="Times New Roman" w:eastAsia="Times New Roman" w:hAnsi="Times New Roman" w:cs="Times New Roman"/>
          <w:color w:val="auto"/>
          <w:sz w:val="28"/>
          <w:szCs w:val="28"/>
          <w:lang w:val="en-US" w:bidi="ar-SA"/>
        </w:rPr>
        <w:t>october</w:t>
      </w:r>
      <w:r>
        <w:rPr>
          <w:rFonts w:ascii="Times New Roman" w:eastAsia="Times New Roman" w:hAnsi="Times New Roman" w:cs="Times New Roman"/>
          <w:color w:val="auto"/>
          <w:sz w:val="28"/>
          <w:szCs w:val="28"/>
          <w:lang w:bidi="ar-SA"/>
        </w:rPr>
        <w:t>31.</w:t>
      </w:r>
      <w:r>
        <w:rPr>
          <w:rFonts w:ascii="Times New Roman" w:eastAsia="Times New Roman" w:hAnsi="Times New Roman" w:cs="Times New Roman"/>
          <w:color w:val="auto"/>
          <w:sz w:val="28"/>
          <w:szCs w:val="28"/>
          <w:lang w:val="en-US" w:bidi="ar-SA"/>
        </w:rPr>
        <w:t>ru</w:t>
      </w:r>
      <w:r>
        <w:rPr>
          <w:rFonts w:ascii="Times New Roman" w:eastAsia="Times New Roman" w:hAnsi="Times New Roman" w:cs="Times New Roman"/>
          <w:color w:val="auto"/>
          <w:sz w:val="28"/>
          <w:szCs w:val="28"/>
          <w:lang w:bidi="ar-SA"/>
        </w:rPr>
        <w:t xml:space="preserve">), а также на официальном сайте </w:t>
      </w:r>
      <w:r>
        <w:rPr>
          <w:rFonts w:ascii="Times New Roman" w:hAnsi="Times New Roman" w:cs="Times New Roman"/>
          <w:sz w:val="28"/>
          <w:szCs w:val="28"/>
        </w:rPr>
        <w:t>Репьевского сельского поселения</w:t>
      </w:r>
      <w:r>
        <w:rPr>
          <w:rFonts w:ascii="Times New Roman" w:eastAsia="Times New Roman" w:hAnsi="Times New Roman" w:cs="Times New Roman"/>
          <w:color w:val="auto"/>
          <w:sz w:val="28"/>
          <w:szCs w:val="28"/>
          <w:lang w:bidi="ar-SA"/>
        </w:rPr>
        <w:t xml:space="preserve"> муниципального района «Волоконовский район» Белгородской области (</w:t>
      </w:r>
      <w:r>
        <w:rPr>
          <w:rFonts w:ascii="Times New Roman" w:hAnsi="Times New Roman" w:cs="Times New Roman"/>
          <w:sz w:val="28"/>
          <w:szCs w:val="28"/>
        </w:rPr>
        <w:t>https://</w:t>
      </w:r>
      <w:r>
        <w:rPr>
          <w:rFonts w:ascii="Times New Roman" w:hAnsi="Times New Roman" w:cs="Times New Roman"/>
          <w:sz w:val="28"/>
          <w:szCs w:val="28"/>
          <w:lang w:val="en-US"/>
        </w:rPr>
        <w:t>repevka</w:t>
      </w:r>
      <w:r>
        <w:rPr>
          <w:rFonts w:ascii="Times New Roman" w:hAnsi="Times New Roman" w:cs="Times New Roman"/>
          <w:sz w:val="28"/>
          <w:szCs w:val="28"/>
        </w:rPr>
        <w:t>-r31.gosweb.gosuslugi.ru/</w:t>
      </w:r>
      <w:r>
        <w:rPr>
          <w:rFonts w:ascii="Times New Roman" w:eastAsia="Times New Roman" w:hAnsi="Times New Roman" w:cs="Times New Roman"/>
          <w:color w:val="auto"/>
          <w:sz w:val="28"/>
          <w:szCs w:val="28"/>
          <w:lang w:bidi="ar-SA"/>
        </w:rPr>
        <w:t>) в информационно-телекоммуникационной сети «Интернет».</w:t>
      </w:r>
    </w:p>
    <w:p w:rsidR="00E774E4" w:rsidRPr="00AC0FA1" w:rsidRDefault="00572828" w:rsidP="00AC0FA1">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Times New Roman" w:hAnsi="Times New Roman" w:cs="Times New Roman"/>
          <w:color w:val="auto"/>
          <w:sz w:val="28"/>
          <w:szCs w:val="28"/>
          <w:lang w:bidi="ar-SA"/>
        </w:rPr>
        <w:t>3. Контроль за исполнением настоящего постановления оставляю за собой.</w:t>
      </w:r>
    </w:p>
    <w:p w:rsidR="00E774E4" w:rsidRDefault="00E774E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E774E4" w:rsidRDefault="00E774E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E774E4" w:rsidRDefault="00572828">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Глава администрации</w:t>
      </w:r>
    </w:p>
    <w:p w:rsidR="00E774E4" w:rsidRDefault="00572828">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Репьевского сельского поселения                                А.А. Сотников</w:t>
      </w:r>
    </w:p>
    <w:p w:rsidR="00E774E4" w:rsidRDefault="00572828">
      <w:pPr>
        <w:autoSpaceDE w:val="0"/>
        <w:autoSpaceDN w:val="0"/>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szCs w:val="22"/>
          <w:lang w:bidi="ar-SA"/>
        </w:rPr>
        <w:t xml:space="preserve">                                                                      </w:t>
      </w:r>
    </w:p>
    <w:p w:rsidR="00E774E4" w:rsidRDefault="00572828">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p>
    <w:p w:rsidR="00E774E4" w:rsidRDefault="00E774E4">
      <w:pPr>
        <w:autoSpaceDE w:val="0"/>
        <w:autoSpaceDN w:val="0"/>
        <w:jc w:val="center"/>
        <w:rPr>
          <w:rFonts w:ascii="Times New Roman" w:eastAsia="Times New Roman" w:hAnsi="Times New Roman" w:cs="Times New Roman"/>
          <w:b/>
          <w:color w:val="auto"/>
          <w:sz w:val="28"/>
          <w:szCs w:val="22"/>
          <w:lang w:bidi="ar-SA"/>
        </w:rPr>
      </w:pPr>
    </w:p>
    <w:p w:rsidR="00E774E4" w:rsidRDefault="00E774E4">
      <w:pPr>
        <w:autoSpaceDE w:val="0"/>
        <w:autoSpaceDN w:val="0"/>
        <w:jc w:val="center"/>
        <w:rPr>
          <w:rFonts w:ascii="Times New Roman" w:eastAsia="Times New Roman" w:hAnsi="Times New Roman" w:cs="Times New Roman"/>
          <w:b/>
          <w:color w:val="auto"/>
          <w:sz w:val="28"/>
          <w:szCs w:val="22"/>
          <w:lang w:bidi="ar-SA"/>
        </w:rPr>
      </w:pPr>
    </w:p>
    <w:p w:rsidR="00E774E4" w:rsidRDefault="00E774E4" w:rsidP="00AC0FA1">
      <w:pPr>
        <w:autoSpaceDE w:val="0"/>
        <w:autoSpaceDN w:val="0"/>
        <w:rPr>
          <w:rFonts w:ascii="Times New Roman" w:eastAsia="Times New Roman" w:hAnsi="Times New Roman" w:cs="Times New Roman"/>
          <w:b/>
          <w:color w:val="auto"/>
          <w:sz w:val="28"/>
          <w:szCs w:val="22"/>
          <w:lang w:bidi="ar-SA"/>
        </w:rPr>
        <w:sectPr w:rsidR="00E774E4">
          <w:type w:val="continuous"/>
          <w:pgSz w:w="11900" w:h="16840"/>
          <w:pgMar w:top="1157" w:right="550" w:bottom="1177" w:left="1645" w:header="0" w:footer="3" w:gutter="0"/>
          <w:cols w:space="720"/>
          <w:docGrid w:linePitch="360"/>
        </w:sectPr>
      </w:pPr>
      <w:bookmarkStart w:id="0" w:name="_GoBack"/>
      <w:bookmarkEnd w:id="0"/>
    </w:p>
    <w:p w:rsidR="00E774E4" w:rsidRDefault="00572828" w:rsidP="00572828">
      <w:pPr>
        <w:autoSpaceDE w:val="0"/>
        <w:autoSpaceDN w:val="0"/>
        <w:ind w:left="2832"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lastRenderedPageBreak/>
        <w:t>Приложение</w:t>
      </w:r>
    </w:p>
    <w:p w:rsidR="00572828" w:rsidRDefault="00572828" w:rsidP="00572828">
      <w:pPr>
        <w:autoSpaceDE w:val="0"/>
        <w:autoSpaceDN w:val="0"/>
        <w:ind w:left="2832" w:firstLine="708"/>
        <w:jc w:val="center"/>
        <w:rPr>
          <w:rFonts w:ascii="Times New Roman" w:eastAsia="Times New Roman" w:hAnsi="Times New Roman" w:cs="Times New Roman"/>
          <w:b/>
          <w:color w:val="auto"/>
          <w:sz w:val="28"/>
          <w:szCs w:val="22"/>
          <w:lang w:bidi="ar-SA"/>
        </w:rPr>
      </w:pPr>
    </w:p>
    <w:p w:rsidR="00E774E4" w:rsidRPr="00572828" w:rsidRDefault="00572828" w:rsidP="00572828">
      <w:pPr>
        <w:autoSpaceDE w:val="0"/>
        <w:autoSpaceDN w:val="0"/>
        <w:ind w:left="2832" w:firstLine="708"/>
        <w:jc w:val="center"/>
        <w:rPr>
          <w:rFonts w:ascii="Times New Roman" w:eastAsia="Times New Roman" w:hAnsi="Times New Roman" w:cs="Times New Roman"/>
          <w:b/>
          <w:bCs/>
          <w:color w:val="auto"/>
          <w:sz w:val="28"/>
          <w:szCs w:val="22"/>
          <w:lang w:bidi="ar-SA"/>
        </w:rPr>
      </w:pPr>
      <w:r w:rsidRPr="00572828">
        <w:rPr>
          <w:rFonts w:ascii="Times New Roman" w:eastAsia="Times New Roman" w:hAnsi="Times New Roman" w:cs="Times New Roman"/>
          <w:b/>
          <w:bCs/>
          <w:color w:val="auto"/>
          <w:sz w:val="28"/>
          <w:szCs w:val="22"/>
          <w:lang w:bidi="ar-SA"/>
        </w:rPr>
        <w:t>Утверждены</w:t>
      </w:r>
    </w:p>
    <w:p w:rsidR="00E774E4" w:rsidRPr="00572828" w:rsidRDefault="00572828" w:rsidP="00572828">
      <w:pPr>
        <w:autoSpaceDE w:val="0"/>
        <w:autoSpaceDN w:val="0"/>
        <w:ind w:left="2832" w:firstLine="708"/>
        <w:jc w:val="center"/>
        <w:rPr>
          <w:rFonts w:ascii="Times New Roman" w:eastAsia="Times New Roman" w:hAnsi="Times New Roman" w:cs="Times New Roman"/>
          <w:b/>
          <w:bCs/>
          <w:color w:val="auto"/>
          <w:sz w:val="28"/>
          <w:szCs w:val="22"/>
          <w:lang w:bidi="ar-SA"/>
        </w:rPr>
      </w:pPr>
      <w:r w:rsidRPr="00572828">
        <w:rPr>
          <w:rFonts w:ascii="Times New Roman" w:eastAsia="Times New Roman" w:hAnsi="Times New Roman" w:cs="Times New Roman"/>
          <w:b/>
          <w:bCs/>
          <w:color w:val="auto"/>
          <w:sz w:val="28"/>
          <w:szCs w:val="22"/>
          <w:lang w:bidi="ar-SA"/>
        </w:rPr>
        <w:t>постановлением администрации</w:t>
      </w:r>
    </w:p>
    <w:p w:rsidR="00E774E4" w:rsidRPr="00572828" w:rsidRDefault="00572828" w:rsidP="00572828">
      <w:pPr>
        <w:autoSpaceDE w:val="0"/>
        <w:autoSpaceDN w:val="0"/>
        <w:ind w:left="3540"/>
        <w:jc w:val="center"/>
        <w:rPr>
          <w:rFonts w:ascii="Times New Roman" w:eastAsia="Times New Roman" w:hAnsi="Times New Roman" w:cs="Times New Roman"/>
          <w:b/>
          <w:bCs/>
          <w:color w:val="auto"/>
          <w:sz w:val="28"/>
          <w:szCs w:val="22"/>
          <w:lang w:bidi="ar-SA"/>
        </w:rPr>
      </w:pPr>
      <w:r w:rsidRPr="00572828">
        <w:rPr>
          <w:rFonts w:ascii="Times New Roman" w:hAnsi="Times New Roman" w:cs="Times New Roman"/>
          <w:b/>
          <w:bCs/>
          <w:sz w:val="28"/>
          <w:szCs w:val="28"/>
        </w:rPr>
        <w:t>Репьевского сельского поселения</w:t>
      </w:r>
      <w:r w:rsidRPr="00572828">
        <w:rPr>
          <w:rFonts w:ascii="Times New Roman" w:eastAsia="Times New Roman" w:hAnsi="Times New Roman" w:cs="Times New Roman"/>
          <w:b/>
          <w:bCs/>
          <w:color w:val="auto"/>
          <w:sz w:val="28"/>
          <w:szCs w:val="22"/>
          <w:lang w:bidi="ar-SA"/>
        </w:rPr>
        <w:t xml:space="preserve">                                                                  от 28 ноября 2024 года №112/29</w:t>
      </w:r>
    </w:p>
    <w:p w:rsidR="00E774E4" w:rsidRDefault="00E774E4">
      <w:pPr>
        <w:pStyle w:val="Heading10"/>
        <w:keepNext/>
        <w:keepLines/>
        <w:shd w:val="clear" w:color="auto" w:fill="auto"/>
        <w:tabs>
          <w:tab w:val="left" w:pos="1417"/>
        </w:tabs>
        <w:spacing w:before="0" w:after="311"/>
        <w:ind w:firstLine="0"/>
        <w:rPr>
          <w:b w:val="0"/>
        </w:rPr>
      </w:pPr>
    </w:p>
    <w:p w:rsidR="00E774E4" w:rsidRDefault="00572828">
      <w:pPr>
        <w:pStyle w:val="Heading10"/>
        <w:keepNext/>
        <w:keepLines/>
        <w:shd w:val="clear" w:color="auto" w:fill="auto"/>
        <w:tabs>
          <w:tab w:val="left" w:pos="1417"/>
        </w:tabs>
        <w:spacing w:before="0" w:after="311"/>
        <w:ind w:firstLine="0"/>
        <w:jc w:val="center"/>
      </w:pPr>
      <w:r>
        <w:t>МЕТОДИЧЕСКИЕ РЕКОМЕНДАЦИИ</w:t>
      </w:r>
      <w:r>
        <w:br/>
        <w:t xml:space="preserve">по разработке и реализации муниципальных программ                             </w:t>
      </w:r>
      <w:bookmarkStart w:id="1" w:name="bookmark0"/>
      <w:r>
        <w:t>Репьевского сельского поселения муниципального района «Волоконовский район» Белгородской области</w:t>
      </w:r>
    </w:p>
    <w:p w:rsidR="00E774E4" w:rsidRDefault="00572828">
      <w:pPr>
        <w:pStyle w:val="Heading10"/>
        <w:keepNext/>
        <w:keepLines/>
        <w:shd w:val="clear" w:color="auto" w:fill="auto"/>
        <w:tabs>
          <w:tab w:val="left" w:pos="1417"/>
        </w:tabs>
        <w:spacing w:before="0" w:after="311"/>
        <w:ind w:firstLine="0"/>
        <w:jc w:val="center"/>
      </w:pPr>
      <w:r>
        <w:rPr>
          <w:lang w:val="en-US"/>
        </w:rPr>
        <w:t xml:space="preserve">I </w:t>
      </w:r>
      <w:r>
        <w:t>Общие положения</w:t>
      </w:r>
      <w:bookmarkEnd w:id="1"/>
    </w:p>
    <w:p w:rsidR="00E774E4" w:rsidRDefault="00572828">
      <w:pPr>
        <w:pStyle w:val="Bodytext20"/>
        <w:numPr>
          <w:ilvl w:val="0"/>
          <w:numId w:val="2"/>
        </w:numPr>
        <w:shd w:val="clear" w:color="auto" w:fill="auto"/>
        <w:tabs>
          <w:tab w:val="left" w:pos="1033"/>
        </w:tabs>
        <w:spacing w:before="0"/>
        <w:ind w:firstLine="740"/>
      </w:pPr>
      <w:r>
        <w:t>Настоящие Методические рекомендации по разработке и реализации муниципальных программ Репьевского сельского поселения</w:t>
      </w:r>
      <w:r w:rsidRPr="00572828">
        <w:t xml:space="preserve"> </w:t>
      </w:r>
      <w:r>
        <w:t>муниципального района «Волоконовский район» Белгородской области (далее - Методические рекомендации) разработаны в соответствии с Положением о системе управления муниципальными программами Репьевского сельского поселения(далее - Положение) в целях методического обеспечения процесса разработки и реализации муниципальных программ Репьевского сельского поселения. 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E774E4" w:rsidRDefault="00572828">
      <w:pPr>
        <w:pStyle w:val="Bodytext20"/>
        <w:numPr>
          <w:ilvl w:val="0"/>
          <w:numId w:val="2"/>
        </w:numPr>
        <w:shd w:val="clear" w:color="auto" w:fill="auto"/>
        <w:tabs>
          <w:tab w:val="left" w:pos="1038"/>
        </w:tabs>
        <w:spacing w:before="0"/>
        <w:ind w:firstLine="740"/>
      </w:pPr>
      <w:r>
        <w:t>Формирование проектов, входящих в национальные проекты,  проектов, не входящих в национальные проекты и ведомственных проектов, а также документов, разрабатываемых при формировании и реализации таких проектов, осуществляется по формам приложения № 3 к настоящим Методическим рекомендациям с учетом требований, установленных Положением об управлении проектами.</w:t>
      </w:r>
    </w:p>
    <w:p w:rsidR="00E774E4" w:rsidRDefault="00572828">
      <w:pPr>
        <w:pStyle w:val="Bodytext20"/>
        <w:numPr>
          <w:ilvl w:val="0"/>
          <w:numId w:val="2"/>
        </w:numPr>
        <w:shd w:val="clear" w:color="auto" w:fill="auto"/>
        <w:tabs>
          <w:tab w:val="left" w:pos="1028"/>
        </w:tabs>
        <w:spacing w:before="0"/>
        <w:ind w:firstLine="740"/>
      </w:pPr>
      <w:r>
        <w:t>Основные понятия и определения, используемые в Методических рекомендациях, соответствуют терминологии, используемой в Положении.</w:t>
      </w:r>
    </w:p>
    <w:p w:rsidR="00E774E4" w:rsidRDefault="00572828">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E774E4" w:rsidRDefault="00572828">
      <w:pPr>
        <w:pStyle w:val="Bodytext20"/>
        <w:numPr>
          <w:ilvl w:val="0"/>
          <w:numId w:val="2"/>
        </w:numPr>
        <w:shd w:val="clear" w:color="auto" w:fill="auto"/>
        <w:tabs>
          <w:tab w:val="left" w:pos="1042"/>
        </w:tabs>
        <w:spacing w:before="0"/>
        <w:ind w:firstLine="740"/>
      </w:pPr>
      <w:r>
        <w:t>Основанием для разработки муниципальных программ является включение в Перечень муниципальных программ, утверждаемый постановлением администрации Репьевского сельского поселения.</w:t>
      </w:r>
    </w:p>
    <w:p w:rsidR="00E774E4" w:rsidRDefault="00572828">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E774E4" w:rsidRDefault="00572828">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w:t>
      </w:r>
      <w:r>
        <w:lastRenderedPageBreak/>
        <w:t>изменений, мониторинга муниципальной программы.</w:t>
      </w:r>
    </w:p>
    <w:p w:rsidR="00E774E4" w:rsidRDefault="00572828">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E774E4" w:rsidRDefault="00572828">
      <w:pPr>
        <w:pStyle w:val="Bodytext20"/>
        <w:shd w:val="clear" w:color="auto" w:fill="auto"/>
        <w:spacing w:before="0"/>
        <w:ind w:firstLine="740"/>
      </w:pPr>
      <w:r>
        <w:t>Соответствующие изменения оформляются постановлением администрации Репьевского сельского поселения 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Репьевского сельского поселения.</w:t>
      </w:r>
    </w:p>
    <w:p w:rsidR="00E774E4" w:rsidRDefault="00572828">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E774E4" w:rsidRDefault="00572828">
      <w:pPr>
        <w:pStyle w:val="Heading10"/>
        <w:keepNext/>
        <w:keepLines/>
        <w:numPr>
          <w:ilvl w:val="0"/>
          <w:numId w:val="3"/>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E774E4" w:rsidRDefault="00572828">
      <w:pPr>
        <w:pStyle w:val="Bodytext20"/>
        <w:numPr>
          <w:ilvl w:val="0"/>
          <w:numId w:val="4"/>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E774E4" w:rsidRDefault="00572828">
      <w:pPr>
        <w:pStyle w:val="Bodytext20"/>
        <w:numPr>
          <w:ilvl w:val="0"/>
          <w:numId w:val="4"/>
        </w:numPr>
        <w:shd w:val="clear" w:color="auto" w:fill="auto"/>
        <w:tabs>
          <w:tab w:val="left" w:pos="1028"/>
        </w:tabs>
        <w:spacing w:before="0"/>
        <w:ind w:firstLine="740"/>
      </w:pPr>
      <w:r>
        <w:t>В реестре документов рекомендуется приводить следующую информацию:</w:t>
      </w:r>
    </w:p>
    <w:p w:rsidR="00E774E4" w:rsidRDefault="00572828">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E774E4" w:rsidRDefault="00572828">
      <w:pPr>
        <w:pStyle w:val="Bodytext20"/>
        <w:shd w:val="clear" w:color="auto" w:fill="auto"/>
        <w:spacing w:before="0"/>
        <w:ind w:firstLine="740"/>
      </w:pPr>
      <w:r>
        <w:t>- стратегические приоритеты муниципальной программы;</w:t>
      </w:r>
    </w:p>
    <w:p w:rsidR="00E774E4" w:rsidRDefault="00572828">
      <w:pPr>
        <w:pStyle w:val="Bodytext20"/>
        <w:numPr>
          <w:ilvl w:val="0"/>
          <w:numId w:val="5"/>
        </w:numPr>
        <w:shd w:val="clear" w:color="auto" w:fill="auto"/>
        <w:tabs>
          <w:tab w:val="left" w:pos="978"/>
        </w:tabs>
        <w:spacing w:before="0"/>
        <w:ind w:firstLine="740"/>
      </w:pPr>
      <w:r>
        <w:t>паспорт муниципальной программы;</w:t>
      </w:r>
    </w:p>
    <w:p w:rsidR="00E774E4" w:rsidRDefault="00572828">
      <w:pPr>
        <w:pStyle w:val="Bodytext20"/>
        <w:numPr>
          <w:ilvl w:val="0"/>
          <w:numId w:val="5"/>
        </w:numPr>
        <w:shd w:val="clear" w:color="auto" w:fill="auto"/>
        <w:tabs>
          <w:tab w:val="left" w:pos="953"/>
        </w:tabs>
        <w:spacing w:before="0"/>
        <w:ind w:firstLine="740"/>
      </w:pPr>
      <w:r>
        <w:t>паспорт структурного элемента муниципальной программы;</w:t>
      </w:r>
    </w:p>
    <w:p w:rsidR="00E774E4" w:rsidRDefault="00572828">
      <w:pPr>
        <w:pStyle w:val="Bodytext20"/>
        <w:numPr>
          <w:ilvl w:val="0"/>
          <w:numId w:val="5"/>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E774E4" w:rsidRDefault="00572828">
      <w:pPr>
        <w:pStyle w:val="Bodytext20"/>
        <w:numPr>
          <w:ilvl w:val="0"/>
          <w:numId w:val="5"/>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E774E4" w:rsidRDefault="00572828">
      <w:pPr>
        <w:pStyle w:val="Bodytext20"/>
        <w:numPr>
          <w:ilvl w:val="0"/>
          <w:numId w:val="5"/>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E774E4" w:rsidRDefault="00572828">
      <w:pPr>
        <w:pStyle w:val="Bodytext20"/>
        <w:numPr>
          <w:ilvl w:val="0"/>
          <w:numId w:val="5"/>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E774E4" w:rsidRDefault="00572828">
      <w:pPr>
        <w:pStyle w:val="Bodytext20"/>
        <w:numPr>
          <w:ilvl w:val="0"/>
          <w:numId w:val="5"/>
        </w:numPr>
        <w:shd w:val="clear" w:color="auto" w:fill="auto"/>
        <w:tabs>
          <w:tab w:val="left" w:pos="978"/>
        </w:tabs>
        <w:spacing w:before="0"/>
        <w:ind w:firstLine="740"/>
        <w:rPr>
          <w:highlight w:val="white"/>
        </w:rPr>
      </w:pPr>
      <w:r>
        <w:rPr>
          <w:highlight w:val="white"/>
        </w:rPr>
        <w:t>решение о заключении долгосрочных муниципальных контрактов;</w:t>
      </w:r>
    </w:p>
    <w:p w:rsidR="00E774E4" w:rsidRDefault="00572828">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E774E4" w:rsidRDefault="00572828">
      <w:pPr>
        <w:pStyle w:val="Bodytext20"/>
        <w:shd w:val="clear" w:color="auto" w:fill="auto"/>
        <w:tabs>
          <w:tab w:val="left" w:pos="1092"/>
        </w:tabs>
        <w:spacing w:before="0"/>
        <w:ind w:firstLine="740"/>
      </w:pPr>
      <w:r>
        <w:t>в)</w:t>
      </w:r>
      <w:r>
        <w:tab/>
        <w:t xml:space="preserve">наименование и реквизиты (дата и номер) утвержденного (принятого) </w:t>
      </w:r>
      <w:r>
        <w:lastRenderedPageBreak/>
        <w:t>документа;</w:t>
      </w:r>
    </w:p>
    <w:p w:rsidR="00E774E4" w:rsidRDefault="00572828">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E774E4" w:rsidRDefault="00572828">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E774E4" w:rsidRDefault="00572828">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E774E4" w:rsidRDefault="00572828">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E774E4" w:rsidRDefault="00572828">
      <w:pPr>
        <w:pStyle w:val="Heading10"/>
        <w:keepNext/>
        <w:keepLines/>
        <w:numPr>
          <w:ilvl w:val="0"/>
          <w:numId w:val="3"/>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E774E4" w:rsidRDefault="00572828">
      <w:pPr>
        <w:pStyle w:val="Bodytext20"/>
        <w:numPr>
          <w:ilvl w:val="0"/>
          <w:numId w:val="6"/>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E774E4" w:rsidRDefault="00572828">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E774E4" w:rsidRDefault="00572828">
      <w:pPr>
        <w:pStyle w:val="Bodytext20"/>
        <w:numPr>
          <w:ilvl w:val="0"/>
          <w:numId w:val="6"/>
        </w:numPr>
        <w:shd w:val="clear" w:color="auto" w:fill="auto"/>
        <w:tabs>
          <w:tab w:val="left" w:pos="1059"/>
        </w:tabs>
        <w:spacing w:before="0"/>
        <w:ind w:firstLine="740"/>
      </w:pPr>
      <w:r>
        <w:t>В рамках оценки текущего состояния соответствующей сферы социально-экономического развития Репьевского сельского поселения 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E774E4" w:rsidRDefault="00572828">
      <w:pPr>
        <w:pStyle w:val="Bodytext20"/>
        <w:shd w:val="clear" w:color="auto" w:fill="auto"/>
        <w:spacing w:before="0"/>
        <w:ind w:firstLine="740"/>
      </w:pPr>
      <w: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Волоконовского района.</w:t>
      </w:r>
    </w:p>
    <w:p w:rsidR="00E774E4" w:rsidRDefault="00572828">
      <w:pPr>
        <w:pStyle w:val="Bodytext20"/>
        <w:shd w:val="clear" w:color="auto" w:fill="auto"/>
        <w:spacing w:before="0"/>
        <w:ind w:firstLine="740"/>
      </w:pPr>
      <w: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Репьевского сельского поселения.</w:t>
      </w:r>
    </w:p>
    <w:p w:rsidR="00E774E4" w:rsidRDefault="00572828">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E774E4" w:rsidRDefault="00572828">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E774E4" w:rsidRDefault="00572828">
      <w:pPr>
        <w:pStyle w:val="Bodytext20"/>
        <w:shd w:val="clear" w:color="auto" w:fill="auto"/>
        <w:spacing w:before="0"/>
        <w:ind w:firstLine="740"/>
      </w:pPr>
      <w:r>
        <w:lastRenderedPageBreak/>
        <w:t>комплексность (требования к муниципальной политике Репьевского сельского поселения должны охватывать все предметы совместного ведения, относящиеся к сфере реализации муниципальной программы);</w:t>
      </w:r>
    </w:p>
    <w:p w:rsidR="00E774E4" w:rsidRDefault="00572828">
      <w:pPr>
        <w:pStyle w:val="Bodytext20"/>
        <w:shd w:val="clear" w:color="auto" w:fill="auto"/>
        <w:spacing w:before="0"/>
        <w:ind w:firstLine="740"/>
      </w:pPr>
      <w:r>
        <w:t>преемственность (требования к муниципальной политике Репьевского сельского поселения  должны соответствовать положениям документов стратегического планирования в сфере реализации муниципальной программы).</w:t>
      </w:r>
    </w:p>
    <w:p w:rsidR="00E774E4" w:rsidRDefault="00572828">
      <w:pPr>
        <w:pStyle w:val="Bodytext20"/>
        <w:numPr>
          <w:ilvl w:val="0"/>
          <w:numId w:val="6"/>
        </w:numPr>
        <w:shd w:val="clear" w:color="auto" w:fill="auto"/>
        <w:tabs>
          <w:tab w:val="left" w:pos="1038"/>
        </w:tabs>
        <w:spacing w:before="0"/>
        <w:ind w:firstLine="740"/>
      </w:pPr>
      <w:r>
        <w:t>В рамках описания задач муниципального управления и обеспечения безопасности населения Репьевского сельского поселенияи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E774E4" w:rsidRDefault="00572828">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E774E4" w:rsidRDefault="00E774E4">
      <w:pPr>
        <w:pStyle w:val="Bodytext20"/>
        <w:shd w:val="clear" w:color="auto" w:fill="auto"/>
        <w:spacing w:before="0"/>
        <w:ind w:firstLine="740"/>
      </w:pPr>
    </w:p>
    <w:p w:rsidR="00E774E4" w:rsidRDefault="00572828">
      <w:pPr>
        <w:pStyle w:val="Heading10"/>
        <w:keepNext/>
        <w:keepLines/>
        <w:numPr>
          <w:ilvl w:val="0"/>
          <w:numId w:val="3"/>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E774E4" w:rsidRDefault="00572828">
      <w:pPr>
        <w:pStyle w:val="Bodytext20"/>
        <w:numPr>
          <w:ilvl w:val="0"/>
          <w:numId w:val="7"/>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E774E4" w:rsidRDefault="00572828">
      <w:pPr>
        <w:pStyle w:val="Bodytext20"/>
        <w:numPr>
          <w:ilvl w:val="0"/>
          <w:numId w:val="7"/>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E774E4" w:rsidRDefault="00572828">
      <w:pPr>
        <w:pStyle w:val="Bodytext20"/>
        <w:shd w:val="clear" w:color="auto" w:fill="auto"/>
        <w:tabs>
          <w:tab w:val="left" w:pos="1052"/>
        </w:tabs>
        <w:spacing w:before="0"/>
        <w:ind w:firstLine="740"/>
      </w:pPr>
      <w:r>
        <w:t>а)</w:t>
      </w:r>
      <w:r>
        <w:tab/>
        <w:t>отражение в паспорте муниципальной программы взаимосвязи такой программы с достижением региональных целей, установленных для Волоконовского района, иных приоритетов в сфере обеспечения безопасности населения района и их целевых показателей;</w:t>
      </w:r>
    </w:p>
    <w:p w:rsidR="00E774E4" w:rsidRDefault="00572828">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E774E4" w:rsidRDefault="00572828">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E774E4" w:rsidRDefault="00572828">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E774E4" w:rsidRDefault="00572828">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E774E4" w:rsidRDefault="00572828">
      <w:pPr>
        <w:pStyle w:val="Bodytext20"/>
        <w:shd w:val="clear" w:color="auto" w:fill="auto"/>
        <w:tabs>
          <w:tab w:val="left" w:pos="1205"/>
        </w:tabs>
        <w:spacing w:before="0"/>
        <w:ind w:firstLine="740"/>
      </w:pPr>
      <w:r>
        <w:t xml:space="preserve">е) обеспечение соответствия информации, указанной в паспорте </w:t>
      </w:r>
      <w:r>
        <w:lastRenderedPageBreak/>
        <w:t>муниципальной программы и паспортах ее структурных элементов;</w:t>
      </w:r>
    </w:p>
    <w:p w:rsidR="00E774E4" w:rsidRDefault="00572828">
      <w:pPr>
        <w:pStyle w:val="Bodytext20"/>
        <w:numPr>
          <w:ilvl w:val="0"/>
          <w:numId w:val="7"/>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E774E4" w:rsidRDefault="00572828">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E774E4" w:rsidRDefault="00572828">
      <w:pPr>
        <w:pStyle w:val="Bodytext20"/>
        <w:numPr>
          <w:ilvl w:val="0"/>
          <w:numId w:val="7"/>
        </w:numPr>
        <w:shd w:val="clear" w:color="auto" w:fill="auto"/>
        <w:tabs>
          <w:tab w:val="left" w:pos="1033"/>
        </w:tabs>
        <w:spacing w:before="0"/>
        <w:ind w:firstLine="740"/>
      </w:pPr>
      <w:r>
        <w:t>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муниципальными программами Волоконовского района,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E774E4" w:rsidRDefault="00572828">
      <w:pPr>
        <w:pStyle w:val="Bodytext20"/>
        <w:shd w:val="clear" w:color="auto" w:fill="auto"/>
        <w:spacing w:before="0"/>
        <w:ind w:firstLine="740"/>
      </w:pPr>
      <w:r>
        <w:t>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Волоконовского района перечнем муниципальных программ Волоконовского района.</w:t>
      </w:r>
    </w:p>
    <w:p w:rsidR="00E774E4" w:rsidRDefault="00572828">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E774E4" w:rsidRDefault="00572828">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E774E4" w:rsidRDefault="00572828">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E774E4" w:rsidRDefault="00572828">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E774E4" w:rsidRDefault="00572828">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E774E4" w:rsidRDefault="00572828">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E774E4" w:rsidRDefault="00572828">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E774E4" w:rsidRDefault="00572828">
      <w:pPr>
        <w:pStyle w:val="Bodytext20"/>
        <w:shd w:val="clear" w:color="auto" w:fill="auto"/>
        <w:tabs>
          <w:tab w:val="left" w:pos="1071"/>
        </w:tabs>
        <w:spacing w:before="0"/>
        <w:ind w:firstLine="740"/>
      </w:pPr>
      <w:r>
        <w:t>д)</w:t>
      </w:r>
      <w:r>
        <w:tab/>
        <w:t>актуальность (цель должна соответствовать уровню и текущей ситуации развития соответствующей сферы социально-экономического развития Волоконовского района);</w:t>
      </w:r>
    </w:p>
    <w:p w:rsidR="00E774E4" w:rsidRDefault="00572828">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E774E4" w:rsidRDefault="00572828">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E774E4" w:rsidRDefault="00572828">
      <w:pPr>
        <w:pStyle w:val="Bodytext20"/>
        <w:shd w:val="clear" w:color="auto" w:fill="auto"/>
        <w:spacing w:before="0"/>
        <w:ind w:firstLine="740"/>
      </w:pPr>
      <w:r>
        <w:t xml:space="preserve">Цели муниципальных программ, связанных с государственными </w:t>
      </w:r>
      <w:r>
        <w:lastRenderedPageBreak/>
        <w:t>программами Российской Федерации и с государственными программами Белгородской области, следует формулировать в соответствии с целями государственных программ.</w:t>
      </w:r>
    </w:p>
    <w:p w:rsidR="00E774E4" w:rsidRDefault="00572828">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E774E4" w:rsidRDefault="00572828">
      <w:pPr>
        <w:pStyle w:val="Bodytext20"/>
        <w:shd w:val="clear" w:color="auto" w:fill="auto"/>
        <w:spacing w:before="0"/>
        <w:ind w:firstLine="740"/>
      </w:pPr>
      <w:r>
        <w:t>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Репьевского сельского поселения. 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E774E4" w:rsidRDefault="00572828">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E774E4" w:rsidRDefault="00572828">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E774E4" w:rsidRDefault="00572828">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E774E4" w:rsidRDefault="00572828">
      <w:pPr>
        <w:pStyle w:val="Bodytext20"/>
        <w:shd w:val="clear" w:color="auto" w:fill="auto"/>
        <w:spacing w:before="0"/>
        <w:ind w:firstLine="740"/>
      </w:pPr>
      <w:r>
        <w:t>В графе «Связь с целями развития Волоконовского района стратегическими приоритетами Волоконовского района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p w:rsidR="00E774E4" w:rsidRDefault="00572828">
      <w:pPr>
        <w:pStyle w:val="Bodytext20"/>
        <w:numPr>
          <w:ilvl w:val="0"/>
          <w:numId w:val="7"/>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E774E4" w:rsidRDefault="00572828">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E774E4" w:rsidRDefault="00572828">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E774E4" w:rsidRDefault="00572828">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E774E4" w:rsidRDefault="00572828">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E774E4" w:rsidRDefault="00572828">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его наименование, уровень, признак возрастания или убывания, единица </w:t>
      </w:r>
      <w:r>
        <w:lastRenderedPageBreak/>
        <w:t>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E774E4" w:rsidRDefault="00572828">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E774E4" w:rsidRDefault="00572828">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E774E4" w:rsidRDefault="00572828">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подлежит включению в муниципальную программу в качестве мероприятия (результата).</w:t>
      </w:r>
    </w:p>
    <w:p w:rsidR="00E774E4" w:rsidRDefault="00572828">
      <w:pPr>
        <w:pStyle w:val="Bodytext20"/>
        <w:numPr>
          <w:ilvl w:val="0"/>
          <w:numId w:val="7"/>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E774E4" w:rsidRDefault="00572828">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E774E4" w:rsidRDefault="00572828">
      <w:pPr>
        <w:pStyle w:val="Bodytext20"/>
        <w:numPr>
          <w:ilvl w:val="0"/>
          <w:numId w:val="7"/>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E774E4" w:rsidRDefault="00572828">
      <w:pPr>
        <w:pStyle w:val="Bodytext20"/>
        <w:numPr>
          <w:ilvl w:val="0"/>
          <w:numId w:val="7"/>
        </w:numPr>
        <w:shd w:val="clear" w:color="auto" w:fill="auto"/>
        <w:tabs>
          <w:tab w:val="left" w:pos="1033"/>
        </w:tabs>
        <w:spacing w:before="0"/>
        <w:ind w:firstLine="740"/>
      </w:pPr>
      <w:r>
        <w:t xml:space="preserve">В разделе </w:t>
      </w:r>
      <w:r>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w:t>
      </w:r>
      <w:r>
        <w:lastRenderedPageBreak/>
        <w:t>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E774E4" w:rsidRDefault="00572828">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E774E4" w:rsidRDefault="00572828">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E774E4" w:rsidRDefault="00572828">
      <w:pPr>
        <w:pStyle w:val="Bodytext20"/>
        <w:numPr>
          <w:ilvl w:val="0"/>
          <w:numId w:val="5"/>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E774E4" w:rsidRDefault="00572828">
      <w:pPr>
        <w:pStyle w:val="Bodytext20"/>
        <w:numPr>
          <w:ilvl w:val="0"/>
          <w:numId w:val="5"/>
        </w:numPr>
        <w:shd w:val="clear" w:color="auto" w:fill="auto"/>
        <w:tabs>
          <w:tab w:val="left" w:pos="952"/>
        </w:tabs>
        <w:spacing w:before="0"/>
        <w:ind w:firstLine="740"/>
      </w:pPr>
      <w:r>
        <w:t>срок реализации в формате «год начала - год окончания реализации»;</w:t>
      </w:r>
    </w:p>
    <w:p w:rsidR="00E774E4" w:rsidRDefault="00572828">
      <w:pPr>
        <w:pStyle w:val="Bodytext20"/>
        <w:numPr>
          <w:ilvl w:val="0"/>
          <w:numId w:val="5"/>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E774E4" w:rsidRDefault="00572828">
      <w:pPr>
        <w:pStyle w:val="Bodytext20"/>
        <w:numPr>
          <w:ilvl w:val="0"/>
          <w:numId w:val="5"/>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E774E4" w:rsidRDefault="00572828">
      <w:pPr>
        <w:pStyle w:val="Bodytext20"/>
        <w:numPr>
          <w:ilvl w:val="0"/>
          <w:numId w:val="5"/>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E774E4" w:rsidRDefault="00572828">
      <w:pPr>
        <w:pStyle w:val="Bodytext20"/>
        <w:numPr>
          <w:ilvl w:val="0"/>
          <w:numId w:val="5"/>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E774E4" w:rsidRDefault="00572828">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E774E4" w:rsidRDefault="00572828">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E774E4" w:rsidRDefault="00572828">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E774E4" w:rsidRDefault="00572828">
      <w:pPr>
        <w:pStyle w:val="Bodytext20"/>
        <w:numPr>
          <w:ilvl w:val="0"/>
          <w:numId w:val="7"/>
        </w:numPr>
        <w:shd w:val="clear" w:color="auto" w:fill="auto"/>
        <w:tabs>
          <w:tab w:val="left" w:pos="1162"/>
          <w:tab w:val="center" w:pos="2829"/>
          <w:tab w:val="right" w:pos="6083"/>
          <w:tab w:val="left" w:pos="6217"/>
          <w:tab w:val="right" w:pos="9627"/>
        </w:tabs>
        <w:spacing w:before="0"/>
        <w:ind w:firstLine="740"/>
      </w:pPr>
      <w:r>
        <w:t xml:space="preserve">В разделе </w:t>
      </w:r>
      <w:r>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E774E4" w:rsidRDefault="00572828">
      <w:pPr>
        <w:pStyle w:val="Bodytext20"/>
        <w:shd w:val="clear" w:color="auto" w:fill="auto"/>
        <w:tabs>
          <w:tab w:val="center" w:pos="2829"/>
          <w:tab w:val="right" w:pos="6083"/>
          <w:tab w:val="right" w:pos="9627"/>
        </w:tabs>
        <w:spacing w:before="0"/>
        <w:ind w:firstLine="740"/>
        <w:rPr>
          <w:highlight w:val="cyan"/>
        </w:rPr>
      </w:pPr>
      <w:r>
        <w:lastRenderedPageBreak/>
        <w:t xml:space="preserve">Объем финансового </w:t>
      </w:r>
      <w:r>
        <w:tab/>
        <w:t>обеспечения муниципальной программы  включает в себя бюджетные</w:t>
      </w:r>
      <w:r>
        <w:tab/>
        <w:t xml:space="preserve"> ассигнования местного бюджета Волоконовского района, консолидированные бюджеты муниципальных образований, внебюджетных источников, а также общий объем налоговых расходов в рамках муниципальной программы, которые указываются в тысячах рублей с точностью до одного знака после запятой.</w:t>
      </w:r>
    </w:p>
    <w:p w:rsidR="00E774E4" w:rsidRDefault="00572828">
      <w:pPr>
        <w:pStyle w:val="Bodytext20"/>
        <w:shd w:val="clear" w:color="auto" w:fill="auto"/>
        <w:spacing w:before="0"/>
        <w:ind w:firstLine="740"/>
      </w:pPr>
      <w:r>
        <w:t>Объемы финансового обеспечения реализации муниципальной программы и ее структурных элементов за счет местного бюджета Волоконовского района на очередной финансовый год и на плановый период указываются в соответствии с параметрами решения о местном бюджете.</w:t>
      </w:r>
    </w:p>
    <w:p w:rsidR="00E774E4" w:rsidRDefault="00572828">
      <w:pPr>
        <w:pStyle w:val="Bodytext20"/>
        <w:shd w:val="clear" w:color="auto" w:fill="auto"/>
        <w:spacing w:before="0"/>
        <w:ind w:firstLine="740"/>
      </w:pPr>
      <w: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соответствующих структурных элементов программы.</w:t>
      </w:r>
    </w:p>
    <w:p w:rsidR="00E774E4" w:rsidRDefault="00572828">
      <w:pPr>
        <w:pStyle w:val="Bodytext20"/>
        <w:shd w:val="clear" w:color="auto" w:fill="auto"/>
        <w:spacing w:before="0"/>
        <w:ind w:firstLine="740"/>
      </w:pPr>
      <w:r>
        <w:t>Информация об объемах налоговых расходов Волоконовского района приводится в соответствии с перечнем налоговых расходов, формируемым в соответствии с нормативно правовым актом администрации Волоконовского района.</w:t>
      </w:r>
    </w:p>
    <w:p w:rsidR="00E774E4" w:rsidRDefault="00572828">
      <w:pPr>
        <w:pStyle w:val="Bodytext20"/>
        <w:numPr>
          <w:ilvl w:val="0"/>
          <w:numId w:val="7"/>
        </w:numPr>
        <w:shd w:val="clear" w:color="auto" w:fill="auto"/>
        <w:tabs>
          <w:tab w:val="left" w:pos="1167"/>
        </w:tabs>
        <w:spacing w:before="0"/>
        <w:ind w:firstLine="760"/>
      </w:pPr>
      <w:r>
        <w:t xml:space="preserve">В случае если в рамках муниципальной программы предусмотрена реализация мероприятий (результатов) за счет бюджетных ассигнований по источникам финансирования дефицита местного бюджета, в паспорте такой программы дополнительно формируется раздел </w:t>
      </w:r>
      <w:r>
        <w:rPr>
          <w:color w:val="auto"/>
        </w:rPr>
        <w:t xml:space="preserve">5.1 </w:t>
      </w:r>
      <w:r>
        <w:t>«Финансовое обеспечение муниципальной программы за счет бюджетных ассигнований по источникам финансирования дефицита местного бюджета», в котором отражаются соответствующие объемы бюджетных ассигнований по годам реализации муниципальной программы.</w:t>
      </w:r>
    </w:p>
    <w:p w:rsidR="00E774E4" w:rsidRDefault="00E774E4">
      <w:pPr>
        <w:pStyle w:val="Bodytext20"/>
        <w:shd w:val="clear" w:color="auto" w:fill="auto"/>
        <w:tabs>
          <w:tab w:val="left" w:pos="1167"/>
        </w:tabs>
        <w:spacing w:before="0"/>
        <w:rPr>
          <w:highlight w:val="yellow"/>
        </w:rPr>
      </w:pPr>
    </w:p>
    <w:p w:rsidR="00E774E4" w:rsidRDefault="00572828">
      <w:pPr>
        <w:pStyle w:val="Heading10"/>
        <w:keepNext/>
        <w:keepLines/>
        <w:numPr>
          <w:ilvl w:val="0"/>
          <w:numId w:val="3"/>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E774E4" w:rsidRDefault="00572828">
      <w:pPr>
        <w:pStyle w:val="Bodytext20"/>
        <w:numPr>
          <w:ilvl w:val="0"/>
          <w:numId w:val="8"/>
        </w:numPr>
        <w:shd w:val="clear" w:color="auto" w:fill="auto"/>
        <w:tabs>
          <w:tab w:val="left" w:pos="1028"/>
        </w:tabs>
        <w:spacing w:before="0"/>
        <w:ind w:firstLine="760"/>
      </w:pPr>
      <w: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Волоконовского района.</w:t>
      </w:r>
    </w:p>
    <w:p w:rsidR="00E774E4" w:rsidRDefault="00572828">
      <w:pPr>
        <w:pStyle w:val="Bodytext20"/>
        <w:numPr>
          <w:ilvl w:val="0"/>
          <w:numId w:val="8"/>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E774E4" w:rsidRDefault="00572828">
      <w:pPr>
        <w:pStyle w:val="Bodytext20"/>
        <w:numPr>
          <w:ilvl w:val="0"/>
          <w:numId w:val="8"/>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E774E4" w:rsidRDefault="00572828">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E774E4" w:rsidRDefault="00572828">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E774E4" w:rsidRDefault="00572828">
      <w:pPr>
        <w:pStyle w:val="Bodytext20"/>
        <w:shd w:val="clear" w:color="auto" w:fill="auto"/>
        <w:tabs>
          <w:tab w:val="left" w:pos="1062"/>
        </w:tabs>
        <w:spacing w:before="0"/>
        <w:ind w:firstLine="740"/>
      </w:pPr>
      <w:r>
        <w:lastRenderedPageBreak/>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E774E4" w:rsidRDefault="00572828">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E774E4" w:rsidRDefault="00572828">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E774E4" w:rsidRDefault="00572828">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E774E4" w:rsidRDefault="00572828">
      <w:pPr>
        <w:pStyle w:val="Bodytext20"/>
        <w:numPr>
          <w:ilvl w:val="0"/>
          <w:numId w:val="8"/>
        </w:numPr>
        <w:shd w:val="clear" w:color="auto" w:fill="auto"/>
        <w:tabs>
          <w:tab w:val="left" w:pos="1033"/>
        </w:tabs>
        <w:spacing w:before="0"/>
        <w:ind w:firstLine="740"/>
      </w:pPr>
      <w:r>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Волоконовского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E774E4" w:rsidRDefault="00572828">
      <w:pPr>
        <w:pStyle w:val="Bodytext20"/>
        <w:numPr>
          <w:ilvl w:val="0"/>
          <w:numId w:val="8"/>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E774E4" w:rsidRDefault="00572828">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E774E4" w:rsidRDefault="00572828">
      <w:pPr>
        <w:pStyle w:val="Bodytext20"/>
        <w:numPr>
          <w:ilvl w:val="0"/>
          <w:numId w:val="8"/>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E774E4" w:rsidRDefault="00572828">
      <w:pPr>
        <w:pStyle w:val="Bodytext20"/>
        <w:numPr>
          <w:ilvl w:val="0"/>
          <w:numId w:val="8"/>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E774E4" w:rsidRDefault="00572828">
      <w:pPr>
        <w:pStyle w:val="Bodytext20"/>
        <w:numPr>
          <w:ilvl w:val="0"/>
          <w:numId w:val="8"/>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w:t>
      </w:r>
      <w:r>
        <w:lastRenderedPageBreak/>
        <w:t>а также связь с показателями комплекса процессных мероприятий.</w:t>
      </w:r>
    </w:p>
    <w:p w:rsidR="00E774E4" w:rsidRDefault="00572828">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E774E4" w:rsidRDefault="00572828">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E774E4" w:rsidRDefault="00572828">
      <w:pPr>
        <w:pStyle w:val="Bodytext20"/>
        <w:shd w:val="clear" w:color="auto" w:fill="auto"/>
        <w:spacing w:before="0"/>
        <w:ind w:firstLine="740"/>
      </w:pPr>
      <w:r>
        <w:t>Наименование мероприятия (результата) не должно:</w:t>
      </w:r>
    </w:p>
    <w:p w:rsidR="00E774E4" w:rsidRDefault="00572828">
      <w:pPr>
        <w:pStyle w:val="Bodytext20"/>
        <w:numPr>
          <w:ilvl w:val="0"/>
          <w:numId w:val="5"/>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E774E4" w:rsidRDefault="00572828">
      <w:pPr>
        <w:pStyle w:val="Bodytext20"/>
        <w:numPr>
          <w:ilvl w:val="0"/>
          <w:numId w:val="5"/>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E774E4" w:rsidRDefault="00572828">
      <w:pPr>
        <w:pStyle w:val="Bodytext20"/>
        <w:numPr>
          <w:ilvl w:val="0"/>
          <w:numId w:val="5"/>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E774E4" w:rsidRDefault="00572828">
      <w:pPr>
        <w:pStyle w:val="Bodytext20"/>
        <w:numPr>
          <w:ilvl w:val="0"/>
          <w:numId w:val="5"/>
        </w:numPr>
        <w:shd w:val="clear" w:color="auto" w:fill="auto"/>
        <w:tabs>
          <w:tab w:val="left" w:pos="952"/>
        </w:tabs>
        <w:spacing w:before="0"/>
        <w:ind w:firstLine="740"/>
      </w:pPr>
      <w:r>
        <w:t>содержать указание на два и более мероприятия (результата);</w:t>
      </w:r>
    </w:p>
    <w:p w:rsidR="00E774E4" w:rsidRDefault="00572828">
      <w:pPr>
        <w:pStyle w:val="Bodytext20"/>
        <w:numPr>
          <w:ilvl w:val="0"/>
          <w:numId w:val="5"/>
        </w:numPr>
        <w:shd w:val="clear" w:color="auto" w:fill="auto"/>
        <w:tabs>
          <w:tab w:val="left" w:pos="922"/>
        </w:tabs>
        <w:spacing w:before="0"/>
        <w:ind w:firstLine="740"/>
      </w:pPr>
      <w:r>
        <w:t>содержать наименования нормативных правовых актов и иных документов;</w:t>
      </w:r>
    </w:p>
    <w:p w:rsidR="00E774E4" w:rsidRDefault="00572828">
      <w:pPr>
        <w:pStyle w:val="Bodytext20"/>
        <w:numPr>
          <w:ilvl w:val="0"/>
          <w:numId w:val="5"/>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E774E4" w:rsidRDefault="00572828">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E774E4" w:rsidRDefault="00572828">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E774E4" w:rsidRDefault="00572828">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E774E4" w:rsidRDefault="00572828">
      <w:pPr>
        <w:pStyle w:val="Bodytext20"/>
        <w:numPr>
          <w:ilvl w:val="0"/>
          <w:numId w:val="9"/>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E774E4" w:rsidRDefault="00572828">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E774E4" w:rsidRDefault="00572828">
      <w:pPr>
        <w:pStyle w:val="Bodytext20"/>
        <w:numPr>
          <w:ilvl w:val="0"/>
          <w:numId w:val="9"/>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E774E4" w:rsidRDefault="00572828">
      <w:pPr>
        <w:pStyle w:val="Bodytext20"/>
        <w:numPr>
          <w:ilvl w:val="0"/>
          <w:numId w:val="5"/>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E774E4" w:rsidRDefault="00572828">
      <w:pPr>
        <w:pStyle w:val="Bodytext20"/>
        <w:shd w:val="clear" w:color="auto" w:fill="auto"/>
        <w:spacing w:before="0"/>
        <w:ind w:firstLine="740"/>
        <w:rPr>
          <w:highlight w:val="white"/>
        </w:rPr>
      </w:pPr>
      <w:r>
        <w:rPr>
          <w:highlight w:val="white"/>
        </w:rPr>
        <w:lastRenderedPageBreak/>
        <w:t>ежемесячная денежная компенсация за наем (поднаем) жилых помещений;</w:t>
      </w:r>
    </w:p>
    <w:p w:rsidR="00E774E4" w:rsidRDefault="00572828">
      <w:pPr>
        <w:pStyle w:val="Bodytext20"/>
        <w:numPr>
          <w:ilvl w:val="0"/>
          <w:numId w:val="5"/>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E774E4" w:rsidRDefault="00572828">
      <w:pPr>
        <w:pStyle w:val="Bodytext20"/>
        <w:numPr>
          <w:ilvl w:val="0"/>
          <w:numId w:val="5"/>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E774E4" w:rsidRDefault="00572828">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E774E4" w:rsidRDefault="00572828">
      <w:pPr>
        <w:pStyle w:val="Bodytext20"/>
        <w:numPr>
          <w:ilvl w:val="0"/>
          <w:numId w:val="5"/>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E774E4" w:rsidRDefault="00572828">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E774E4" w:rsidRDefault="00572828">
      <w:pPr>
        <w:pStyle w:val="Bodytext20"/>
        <w:numPr>
          <w:ilvl w:val="0"/>
          <w:numId w:val="9"/>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E774E4" w:rsidRDefault="00572828">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E774E4" w:rsidRDefault="00572828">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E774E4" w:rsidRDefault="00572828">
      <w:pPr>
        <w:pStyle w:val="Bodytext20"/>
        <w:numPr>
          <w:ilvl w:val="0"/>
          <w:numId w:val="9"/>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E774E4" w:rsidRDefault="00572828">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 (муниципальная) поддержка граждан» с уточнением в такой формулировке целевой группы получателей.</w:t>
      </w:r>
    </w:p>
    <w:p w:rsidR="00E774E4" w:rsidRDefault="00572828">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E774E4" w:rsidRDefault="00572828">
      <w:pPr>
        <w:pStyle w:val="Bodytext20"/>
        <w:numPr>
          <w:ilvl w:val="0"/>
          <w:numId w:val="9"/>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E774E4" w:rsidRDefault="00572828">
      <w:pPr>
        <w:pStyle w:val="Bodytext20"/>
        <w:shd w:val="clear" w:color="auto" w:fill="auto"/>
        <w:spacing w:before="0"/>
        <w:ind w:firstLine="740"/>
      </w:pPr>
      <w:r>
        <w:lastRenderedPageBreak/>
        <w:t>Значение результата и единица его измерения устанавливаются в зависимости от объекта закупки и ее объема;</w:t>
      </w:r>
    </w:p>
    <w:p w:rsidR="00E774E4" w:rsidRDefault="00572828">
      <w:pPr>
        <w:pStyle w:val="Bodytext20"/>
        <w:numPr>
          <w:ilvl w:val="0"/>
          <w:numId w:val="9"/>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E774E4" w:rsidRDefault="00572828">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E774E4" w:rsidRDefault="00572828">
      <w:pPr>
        <w:pStyle w:val="Bodytext20"/>
        <w:numPr>
          <w:ilvl w:val="0"/>
          <w:numId w:val="8"/>
        </w:numPr>
        <w:shd w:val="clear" w:color="auto" w:fill="auto"/>
        <w:tabs>
          <w:tab w:val="left" w:pos="1167"/>
        </w:tabs>
        <w:spacing w:before="0"/>
        <w:ind w:firstLine="740"/>
      </w:pPr>
      <w:r>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E774E4" w:rsidRDefault="00572828">
      <w:pPr>
        <w:pStyle w:val="Bodytext20"/>
        <w:shd w:val="clear" w:color="auto" w:fill="auto"/>
        <w:spacing w:before="0"/>
        <w:ind w:firstLine="740"/>
      </w:pPr>
      <w:r>
        <w:t>Объем финансового обеспечения комплекса процессных мероприятий включает в себя бюджетные ассигнования местного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E774E4" w:rsidRDefault="00572828">
      <w:pPr>
        <w:pStyle w:val="Bodytext20"/>
        <w:shd w:val="clear" w:color="auto" w:fill="auto"/>
        <w:spacing w:before="0"/>
        <w:ind w:firstLine="740"/>
      </w:pPr>
      <w:r>
        <w:t>Объемы финансового обеспечения комплекса процессных мероприятий за счет местного бюджета на очередной финансовый год и на плановый период указываются в соответствии с параметрами решения о местном бюджете Волоконовского района на очередной финансовый год и плановый период.</w:t>
      </w:r>
    </w:p>
    <w:p w:rsidR="00E774E4" w:rsidRDefault="00572828">
      <w:pPr>
        <w:pStyle w:val="Bodytext20"/>
        <w:numPr>
          <w:ilvl w:val="0"/>
          <w:numId w:val="8"/>
        </w:numPr>
        <w:shd w:val="clear" w:color="auto" w:fill="auto"/>
        <w:tabs>
          <w:tab w:val="left" w:pos="1167"/>
        </w:tabs>
        <w:spacing w:before="0"/>
        <w:ind w:firstLine="740"/>
      </w:pPr>
      <w:r>
        <w:t>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местного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местного бюджета», в котором отражаются соответствующие объемы бюджетных ассигнований по годам реализации комплекса процессных мероприятий.</w:t>
      </w:r>
    </w:p>
    <w:p w:rsidR="00E774E4" w:rsidRDefault="00572828">
      <w:pPr>
        <w:pStyle w:val="Bodytext20"/>
        <w:numPr>
          <w:ilvl w:val="0"/>
          <w:numId w:val="8"/>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E774E4" w:rsidRDefault="00572828">
      <w:pPr>
        <w:pStyle w:val="Bodytext20"/>
        <w:numPr>
          <w:ilvl w:val="0"/>
          <w:numId w:val="10"/>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E774E4" w:rsidRDefault="00572828">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E774E4" w:rsidRDefault="00572828">
      <w:pPr>
        <w:pStyle w:val="Bodytext20"/>
        <w:numPr>
          <w:ilvl w:val="0"/>
          <w:numId w:val="10"/>
        </w:numPr>
        <w:shd w:val="clear" w:color="auto" w:fill="auto"/>
        <w:tabs>
          <w:tab w:val="left" w:pos="1076"/>
        </w:tabs>
        <w:spacing w:before="0"/>
        <w:ind w:firstLine="740"/>
      </w:pPr>
      <w:r>
        <w:lastRenderedPageBreak/>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E774E4" w:rsidRDefault="00572828">
      <w:pPr>
        <w:pStyle w:val="Bodytext20"/>
        <w:numPr>
          <w:ilvl w:val="0"/>
          <w:numId w:val="10"/>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E774E4" w:rsidRDefault="00572828">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E774E4" w:rsidRDefault="00572828">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E774E4" w:rsidRDefault="00572828">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E774E4" w:rsidRDefault="00572828">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E774E4" w:rsidRDefault="00572828">
      <w:pPr>
        <w:pStyle w:val="Bodytext20"/>
        <w:numPr>
          <w:ilvl w:val="0"/>
          <w:numId w:val="10"/>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E774E4" w:rsidRDefault="00572828">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E774E4" w:rsidRDefault="00572828">
      <w:pPr>
        <w:pStyle w:val="Bodytext20"/>
        <w:numPr>
          <w:ilvl w:val="0"/>
          <w:numId w:val="8"/>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E774E4" w:rsidRDefault="00572828">
      <w:pPr>
        <w:pStyle w:val="Bodytext20"/>
        <w:numPr>
          <w:ilvl w:val="0"/>
          <w:numId w:val="5"/>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E774E4" w:rsidRDefault="00572828">
      <w:pPr>
        <w:pStyle w:val="Bodytext20"/>
        <w:numPr>
          <w:ilvl w:val="0"/>
          <w:numId w:val="5"/>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E774E4" w:rsidRDefault="00572828">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E774E4" w:rsidRDefault="00572828">
      <w:pPr>
        <w:pStyle w:val="Heading10"/>
        <w:keepNext/>
        <w:keepLines/>
        <w:numPr>
          <w:ilvl w:val="0"/>
          <w:numId w:val="3"/>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E774E4" w:rsidRDefault="00572828">
      <w:pPr>
        <w:pStyle w:val="Bodytext20"/>
        <w:numPr>
          <w:ilvl w:val="0"/>
          <w:numId w:val="11"/>
        </w:numPr>
        <w:shd w:val="clear" w:color="auto" w:fill="auto"/>
        <w:tabs>
          <w:tab w:val="left" w:pos="1028"/>
        </w:tabs>
        <w:spacing w:before="0"/>
        <w:ind w:firstLine="740"/>
      </w:pPr>
      <w:r>
        <w:t xml:space="preserve">В случае реализации в рамках муниципальной программы мероприятий </w:t>
      </w:r>
      <w:r>
        <w:lastRenderedPageBreak/>
        <w:t>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E774E4" w:rsidRDefault="00572828">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E774E4" w:rsidRDefault="00572828">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E774E4" w:rsidRDefault="00572828">
      <w:pPr>
        <w:pStyle w:val="Bodytext20"/>
        <w:numPr>
          <w:ilvl w:val="0"/>
          <w:numId w:val="11"/>
        </w:numPr>
        <w:shd w:val="clear" w:color="auto" w:fill="auto"/>
        <w:tabs>
          <w:tab w:val="left" w:pos="1033"/>
          <w:tab w:val="left" w:pos="7037"/>
        </w:tabs>
        <w:spacing w:before="0"/>
        <w:ind w:firstLine="740"/>
      </w:pPr>
      <w:r>
        <w:t>В случае заключения в рамках муниципальной программы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муниципальные контракты), при необходимости в постановление администрации Волоконовского района об утверждении муниципальной программы включается приложение, содержащее информацию о предельных объемах средств местного бюджета на исполнение долгосрочных муниципальных контрактов в целях реализации муниципальной программы по форме согласно приложению № 7 к Методическим рекомендациям.</w:t>
      </w:r>
    </w:p>
    <w:p w:rsidR="00E774E4" w:rsidRDefault="00572828">
      <w:pPr>
        <w:pStyle w:val="Bodytext20"/>
        <w:shd w:val="clear" w:color="auto" w:fill="auto"/>
        <w:spacing w:before="0" w:after="320"/>
        <w:ind w:firstLine="740"/>
      </w:pPr>
      <w:r>
        <w:t>В указанном приложении приводится информация по каждому объекту закупки, в том числе сведения о муниципальном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муниципальной программы (в разрезе структурных элементов муниципальной программы.</w:t>
      </w:r>
    </w:p>
    <w:p w:rsidR="00E774E4" w:rsidRDefault="00572828">
      <w:pPr>
        <w:pStyle w:val="Heading10"/>
        <w:keepNext/>
        <w:keepLines/>
        <w:numPr>
          <w:ilvl w:val="0"/>
          <w:numId w:val="3"/>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E774E4" w:rsidRDefault="00E774E4">
      <w:pPr>
        <w:pStyle w:val="Heading10"/>
        <w:keepNext/>
        <w:keepLines/>
        <w:shd w:val="clear" w:color="auto" w:fill="auto"/>
        <w:tabs>
          <w:tab w:val="left" w:pos="1745"/>
        </w:tabs>
        <w:spacing w:before="0" w:after="0" w:line="322" w:lineRule="exact"/>
        <w:ind w:left="1140" w:right="880" w:firstLine="0"/>
      </w:pPr>
    </w:p>
    <w:p w:rsidR="00E774E4" w:rsidRDefault="00572828">
      <w:pPr>
        <w:pStyle w:val="Bodytext20"/>
        <w:numPr>
          <w:ilvl w:val="0"/>
          <w:numId w:val="12"/>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E774E4" w:rsidRDefault="00572828">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E774E4" w:rsidRDefault="00572828">
      <w:pPr>
        <w:pStyle w:val="Bodytext20"/>
        <w:shd w:val="clear" w:color="auto" w:fill="auto"/>
        <w:spacing w:before="0"/>
        <w:ind w:firstLine="740"/>
      </w:pPr>
      <w:r>
        <w:t>Не допускается представление проекта муниципальной программы в управление экономического развития и прогнозирования администрации Волоконовского района и управление финансов и налоговой политики администрации Волоконовского района без дополнительных и обосновывающих материалов.</w:t>
      </w:r>
    </w:p>
    <w:p w:rsidR="00E774E4" w:rsidRDefault="00572828">
      <w:pPr>
        <w:pStyle w:val="Bodytext20"/>
        <w:numPr>
          <w:ilvl w:val="0"/>
          <w:numId w:val="12"/>
        </w:numPr>
        <w:shd w:val="clear" w:color="auto" w:fill="auto"/>
        <w:tabs>
          <w:tab w:val="left" w:pos="1028"/>
        </w:tabs>
        <w:spacing w:before="0"/>
        <w:ind w:firstLine="740"/>
      </w:pPr>
      <w:r>
        <w:t xml:space="preserve">Дополнительные и обосновывающие материалы к муниципальной </w:t>
      </w:r>
      <w:r>
        <w:lastRenderedPageBreak/>
        <w:t>программе содержат:</w:t>
      </w:r>
    </w:p>
    <w:p w:rsidR="00E774E4" w:rsidRDefault="00572828">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E774E4" w:rsidRDefault="00572828">
      <w:pPr>
        <w:pStyle w:val="Bodytext20"/>
        <w:numPr>
          <w:ilvl w:val="0"/>
          <w:numId w:val="5"/>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E774E4" w:rsidRDefault="00572828">
      <w:pPr>
        <w:pStyle w:val="Bodytext20"/>
        <w:numPr>
          <w:ilvl w:val="0"/>
          <w:numId w:val="12"/>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E774E4" w:rsidRDefault="00572828">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E774E4" w:rsidRDefault="00572828">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E774E4" w:rsidRDefault="00572828">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E774E4" w:rsidRDefault="00572828">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E774E4" w:rsidRDefault="00572828">
      <w:pPr>
        <w:pStyle w:val="Bodytext20"/>
        <w:shd w:val="clear" w:color="auto" w:fill="auto"/>
        <w:spacing w:before="0"/>
        <w:ind w:firstLine="740"/>
      </w:pPr>
      <w:r>
        <w:t>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управлением экономического развития и прогнозирования администрации Волоконовского района и управлением финансов и налоговой политики администрации Волоконовского района.</w:t>
      </w:r>
    </w:p>
    <w:p w:rsidR="00E774E4" w:rsidRDefault="00572828">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E774E4" w:rsidRDefault="00572828">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E774E4" w:rsidRDefault="00572828">
      <w:pPr>
        <w:pStyle w:val="Bodytext20"/>
        <w:numPr>
          <w:ilvl w:val="0"/>
          <w:numId w:val="12"/>
        </w:numPr>
        <w:shd w:val="clear" w:color="auto" w:fill="auto"/>
        <w:tabs>
          <w:tab w:val="left" w:pos="1046"/>
        </w:tabs>
        <w:spacing w:before="0"/>
        <w:ind w:firstLine="740"/>
      </w:pPr>
      <w:r>
        <w:t>Сведения о порядке сбора информации и методике расчета показателей муниципальной программы приводятся по форме согласно приложению № 8 к Методическим рекомендациям и содержит:</w:t>
      </w:r>
    </w:p>
    <w:p w:rsidR="00E774E4" w:rsidRDefault="00572828">
      <w:pPr>
        <w:pStyle w:val="Bodytext20"/>
        <w:numPr>
          <w:ilvl w:val="0"/>
          <w:numId w:val="5"/>
        </w:numPr>
        <w:shd w:val="clear" w:color="auto" w:fill="auto"/>
        <w:tabs>
          <w:tab w:val="left" w:pos="952"/>
        </w:tabs>
        <w:spacing w:before="0"/>
        <w:ind w:firstLine="740"/>
      </w:pPr>
      <w:r>
        <w:t>наименование показателя;</w:t>
      </w:r>
    </w:p>
    <w:p w:rsidR="00E774E4" w:rsidRDefault="00572828">
      <w:pPr>
        <w:pStyle w:val="Bodytext20"/>
        <w:numPr>
          <w:ilvl w:val="0"/>
          <w:numId w:val="5"/>
        </w:numPr>
        <w:shd w:val="clear" w:color="auto" w:fill="auto"/>
        <w:tabs>
          <w:tab w:val="left" w:pos="952"/>
        </w:tabs>
        <w:spacing w:before="0"/>
        <w:ind w:firstLine="740"/>
      </w:pPr>
      <w:r>
        <w:t>единицу измерения показателя, которая выбирается из ОКЕИ;</w:t>
      </w:r>
    </w:p>
    <w:p w:rsidR="00E774E4" w:rsidRDefault="00572828">
      <w:pPr>
        <w:pStyle w:val="Bodytext20"/>
        <w:numPr>
          <w:ilvl w:val="0"/>
          <w:numId w:val="5"/>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E774E4" w:rsidRDefault="00572828">
      <w:pPr>
        <w:pStyle w:val="Bodytext20"/>
        <w:numPr>
          <w:ilvl w:val="0"/>
          <w:numId w:val="5"/>
        </w:numPr>
        <w:shd w:val="clear" w:color="auto" w:fill="auto"/>
        <w:tabs>
          <w:tab w:val="left" w:pos="940"/>
        </w:tabs>
        <w:spacing w:before="0"/>
        <w:ind w:firstLine="740"/>
      </w:pPr>
      <w:r>
        <w:t xml:space="preserve">периодичность (годовая, квартальная, месячная) и вид временной </w:t>
      </w:r>
      <w:r>
        <w:lastRenderedPageBreak/>
        <w:t>характеристики (за отчетный период, на начало отчетного периода, на конец периода, на конкретную дату);</w:t>
      </w:r>
    </w:p>
    <w:p w:rsidR="00E774E4" w:rsidRDefault="00572828">
      <w:pPr>
        <w:pStyle w:val="Bodytext20"/>
        <w:numPr>
          <w:ilvl w:val="0"/>
          <w:numId w:val="5"/>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E774E4" w:rsidRDefault="00572828">
      <w:pPr>
        <w:pStyle w:val="Bodytext20"/>
        <w:numPr>
          <w:ilvl w:val="0"/>
          <w:numId w:val="5"/>
        </w:numPr>
        <w:shd w:val="clear" w:color="auto" w:fill="auto"/>
        <w:tabs>
          <w:tab w:val="left" w:pos="964"/>
        </w:tabs>
        <w:spacing w:before="0"/>
        <w:ind w:firstLine="740"/>
      </w:pPr>
      <w:r>
        <w:t>базовые показатели, используемые в формуле, и их описание.</w:t>
      </w:r>
    </w:p>
    <w:p w:rsidR="00E774E4" w:rsidRDefault="00572828">
      <w:pPr>
        <w:pStyle w:val="Bodytext20"/>
        <w:shd w:val="clear" w:color="auto" w:fill="auto"/>
        <w:spacing w:before="0"/>
        <w:ind w:firstLine="740"/>
      </w:pPr>
      <w:r>
        <w:t>Пояснения к показателю должны отражать методические рекомендации</w:t>
      </w:r>
    </w:p>
    <w:p w:rsidR="00E774E4" w:rsidRDefault="00572828">
      <w:pPr>
        <w:pStyle w:val="Bodytext20"/>
        <w:shd w:val="clear" w:color="auto" w:fill="auto"/>
        <w:spacing w:before="0"/>
        <w:jc w:val="left"/>
      </w:pPr>
      <w:r>
        <w:t>по сбору, обработке, интерпретации значений показателя.</w:t>
      </w:r>
    </w:p>
    <w:p w:rsidR="00E774E4" w:rsidRDefault="00572828">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E774E4" w:rsidRDefault="00572828">
      <w:pPr>
        <w:pStyle w:val="Bodytext20"/>
        <w:numPr>
          <w:ilvl w:val="0"/>
          <w:numId w:val="12"/>
        </w:numPr>
        <w:shd w:val="clear" w:color="auto" w:fill="auto"/>
        <w:tabs>
          <w:tab w:val="left" w:pos="1040"/>
        </w:tabs>
        <w:spacing w:before="0"/>
        <w:ind w:firstLine="740"/>
      </w:pPr>
      <w:r>
        <w:t>В случае участия юридических лиц в реализации муниципальной программы формируется информация по форме согласно приложению № 9 к Методическим рекомендациям, которая содержит в том числе:</w:t>
      </w:r>
    </w:p>
    <w:p w:rsidR="00E774E4" w:rsidRDefault="00572828">
      <w:pPr>
        <w:pStyle w:val="Bodytext20"/>
        <w:numPr>
          <w:ilvl w:val="0"/>
          <w:numId w:val="5"/>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E774E4" w:rsidRDefault="00572828">
      <w:pPr>
        <w:pStyle w:val="Bodytext20"/>
        <w:numPr>
          <w:ilvl w:val="0"/>
          <w:numId w:val="5"/>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E774E4" w:rsidRDefault="00572828">
      <w:pPr>
        <w:pStyle w:val="Bodytext20"/>
        <w:numPr>
          <w:ilvl w:val="0"/>
          <w:numId w:val="5"/>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E774E4" w:rsidRDefault="00E774E4">
      <w:pPr>
        <w:pStyle w:val="Bodytext20"/>
        <w:shd w:val="clear" w:color="auto" w:fill="auto"/>
        <w:spacing w:before="0"/>
        <w:ind w:firstLine="740"/>
        <w:rPr>
          <w:color w:val="FF0000"/>
        </w:rPr>
        <w:sectPr w:rsidR="00E774E4">
          <w:headerReference w:type="even" r:id="rId9"/>
          <w:headerReference w:type="default" r:id="rId10"/>
          <w:pgSz w:w="11900" w:h="16840"/>
          <w:pgMar w:top="1157" w:right="550" w:bottom="1177" w:left="1645" w:header="0" w:footer="3" w:gutter="0"/>
          <w:cols w:space="720"/>
          <w:docGrid w:linePitch="360"/>
        </w:sectPr>
      </w:pPr>
    </w:p>
    <w:tbl>
      <w:tblPr>
        <w:tblW w:w="15134" w:type="dxa"/>
        <w:tblLook w:val="04A0" w:firstRow="1" w:lastRow="0" w:firstColumn="1" w:lastColumn="0" w:noHBand="0" w:noVBand="1"/>
      </w:tblPr>
      <w:tblGrid>
        <w:gridCol w:w="9889"/>
        <w:gridCol w:w="5245"/>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E774E4" w:rsidRDefault="0057282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Приложение № 1</w:t>
            </w:r>
          </w:p>
          <w:p w:rsidR="00E774E4" w:rsidRDefault="00572828">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к </w:t>
            </w:r>
            <w:r>
              <w:rPr>
                <w:rFonts w:ascii="Times New Roman" w:eastAsia="Times New Roman" w:hAnsi="Times New Roman"/>
                <w:b/>
                <w:color w:val="auto"/>
                <w:sz w:val="26"/>
                <w:szCs w:val="26"/>
                <w:lang w:bidi="ar-SA"/>
              </w:rPr>
              <w:t>Методическим рекомендациям</w:t>
            </w:r>
          </w:p>
          <w:p w:rsidR="00E774E4" w:rsidRDefault="00572828">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E774E4" w:rsidRDefault="00572828">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Репьевского сельского поселения</w:t>
            </w:r>
            <w:r>
              <w:t xml:space="preserve"> </w:t>
            </w:r>
            <w:r w:rsidRPr="00572828">
              <w:rPr>
                <w:rFonts w:ascii="Times New Roman" w:hAnsi="Times New Roman" w:cs="Times New Roman"/>
                <w:b/>
                <w:sz w:val="26"/>
                <w:szCs w:val="26"/>
              </w:rPr>
              <w:t>муниципального района «Волоконовский район» Белгородской области</w:t>
            </w:r>
          </w:p>
        </w:tc>
      </w:tr>
    </w:tbl>
    <w:p w:rsidR="00E774E4" w:rsidRDefault="00E774E4">
      <w:pPr>
        <w:keepNext/>
        <w:keepLines/>
        <w:widowControl/>
        <w:jc w:val="center"/>
        <w:outlineLvl w:val="1"/>
        <w:rPr>
          <w:rFonts w:ascii="Times New Roman" w:eastAsia="Arial" w:hAnsi="Times New Roman" w:cs="Times New Roman"/>
          <w:b/>
          <w:color w:val="auto"/>
          <w:sz w:val="22"/>
          <w:szCs w:val="22"/>
          <w:lang w:eastAsia="en-US" w:bidi="ar-SA"/>
        </w:rPr>
      </w:pPr>
    </w:p>
    <w:p w:rsidR="00E774E4" w:rsidRDefault="00572828">
      <w:pPr>
        <w:keepNext/>
        <w:keepLines/>
        <w:widowControl/>
        <w:jc w:val="center"/>
        <w:outlineLvl w:val="1"/>
        <w:rPr>
          <w:rFonts w:ascii="Times New Roman" w:eastAsia="Arial" w:hAnsi="Times New Roman" w:cs="Times New Roman"/>
          <w:b/>
          <w:color w:val="auto"/>
          <w:sz w:val="22"/>
          <w:szCs w:val="22"/>
          <w:lang w:eastAsia="en-US" w:bidi="ar-SA"/>
        </w:rPr>
      </w:pPr>
      <w:r>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E774E4" w:rsidRDefault="00E774E4">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E774E4">
        <w:trPr>
          <w:trHeight w:val="22"/>
          <w:jc w:val="center"/>
        </w:trPr>
        <w:tc>
          <w:tcPr>
            <w:tcW w:w="45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 п/п</w:t>
            </w:r>
          </w:p>
        </w:tc>
        <w:tc>
          <w:tcPr>
            <w:tcW w:w="31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Тип документа</w:t>
            </w:r>
            <w:r>
              <w:rPr>
                <w:rFonts w:ascii="Times New Roman" w:hAnsi="Times New Roman"/>
                <w:color w:val="auto"/>
                <w:sz w:val="22"/>
                <w:szCs w:val="22"/>
                <w:vertAlign w:val="superscript"/>
                <w:lang w:bidi="ar-SA"/>
              </w:rPr>
              <w:footnoteReference w:id="1"/>
            </w:r>
          </w:p>
        </w:tc>
        <w:tc>
          <w:tcPr>
            <w:tcW w:w="28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Вид документа</w:t>
            </w:r>
            <w:r>
              <w:rPr>
                <w:rFonts w:ascii="Times New Roman" w:hAnsi="Times New Roman"/>
                <w:color w:val="auto"/>
                <w:sz w:val="22"/>
                <w:szCs w:val="22"/>
                <w:vertAlign w:val="superscript"/>
                <w:lang w:bidi="ar-SA"/>
              </w:rPr>
              <w:footnoteReference w:id="2"/>
            </w:r>
          </w:p>
        </w:tc>
        <w:tc>
          <w:tcPr>
            <w:tcW w:w="186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Наименование документа</w:t>
            </w:r>
            <w:r>
              <w:rPr>
                <w:rFonts w:ascii="Times New Roman" w:hAnsi="Times New Roman"/>
                <w:color w:val="auto"/>
                <w:sz w:val="22"/>
                <w:szCs w:val="22"/>
                <w:vertAlign w:val="superscript"/>
                <w:lang w:bidi="ar-SA"/>
              </w:rPr>
              <w:footnoteReference w:id="3"/>
            </w:r>
          </w:p>
        </w:tc>
        <w:tc>
          <w:tcPr>
            <w:tcW w:w="1866"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Реквизиты</w:t>
            </w:r>
            <w:r>
              <w:rPr>
                <w:rFonts w:ascii="Times New Roman" w:hAnsi="Times New Roman"/>
                <w:color w:val="auto"/>
                <w:sz w:val="22"/>
                <w:szCs w:val="22"/>
                <w:vertAlign w:val="superscript"/>
                <w:lang w:bidi="ar-SA"/>
              </w:rPr>
              <w:footnoteReference w:id="4"/>
            </w:r>
          </w:p>
        </w:tc>
        <w:tc>
          <w:tcPr>
            <w:tcW w:w="2513"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Разработчик</w:t>
            </w:r>
            <w:r>
              <w:rPr>
                <w:rFonts w:ascii="Times New Roman" w:hAnsi="Times New Roman"/>
                <w:color w:val="auto"/>
                <w:sz w:val="22"/>
                <w:szCs w:val="22"/>
                <w:vertAlign w:val="superscript"/>
                <w:lang w:bidi="ar-SA"/>
              </w:rPr>
              <w:footnoteReference w:id="5"/>
            </w:r>
          </w:p>
        </w:tc>
        <w:tc>
          <w:tcPr>
            <w:tcW w:w="274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Гиперссылка на текст документа</w:t>
            </w:r>
            <w:r>
              <w:rPr>
                <w:rFonts w:ascii="Times New Roman" w:hAnsi="Times New Roman"/>
                <w:color w:val="auto"/>
                <w:sz w:val="22"/>
                <w:szCs w:val="22"/>
                <w:vertAlign w:val="superscript"/>
                <w:lang w:bidi="ar-SA"/>
              </w:rPr>
              <w:footnoteReference w:id="6"/>
            </w:r>
          </w:p>
        </w:tc>
      </w:tr>
      <w:tr w:rsidR="00E774E4">
        <w:trPr>
          <w:trHeight w:val="22"/>
          <w:jc w:val="center"/>
        </w:trPr>
        <w:tc>
          <w:tcPr>
            <w:tcW w:w="45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w:t>
            </w:r>
          </w:p>
        </w:tc>
        <w:tc>
          <w:tcPr>
            <w:tcW w:w="31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2</w:t>
            </w:r>
          </w:p>
        </w:tc>
        <w:tc>
          <w:tcPr>
            <w:tcW w:w="28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3</w:t>
            </w:r>
          </w:p>
        </w:tc>
        <w:tc>
          <w:tcPr>
            <w:tcW w:w="186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4</w:t>
            </w:r>
          </w:p>
        </w:tc>
        <w:tc>
          <w:tcPr>
            <w:tcW w:w="1866"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5</w:t>
            </w:r>
          </w:p>
        </w:tc>
        <w:tc>
          <w:tcPr>
            <w:tcW w:w="2513"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6</w:t>
            </w:r>
          </w:p>
        </w:tc>
        <w:tc>
          <w:tcPr>
            <w:tcW w:w="274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7</w:t>
            </w:r>
          </w:p>
        </w:tc>
      </w:tr>
      <w:tr w:rsidR="00E774E4">
        <w:trPr>
          <w:trHeight w:val="20"/>
          <w:jc w:val="center"/>
        </w:trPr>
        <w:tc>
          <w:tcPr>
            <w:tcW w:w="15454" w:type="dxa"/>
            <w:gridSpan w:val="7"/>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 xml:space="preserve">Муниципальная программа </w:t>
            </w:r>
            <w:r>
              <w:rPr>
                <w:rFonts w:ascii="Times New Roman" w:hAnsi="Times New Roman"/>
                <w:i/>
                <w:color w:val="auto"/>
                <w:sz w:val="20"/>
                <w:szCs w:val="20"/>
                <w:lang w:bidi="ar-SA"/>
              </w:rPr>
              <w:t>«Наименование»</w:t>
            </w:r>
          </w:p>
        </w:tc>
      </w:tr>
      <w:tr w:rsidR="00E774E4">
        <w:trPr>
          <w:trHeight w:val="20"/>
          <w:jc w:val="center"/>
        </w:trPr>
        <w:tc>
          <w:tcPr>
            <w:tcW w:w="45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2"/>
                <w:lang w:bidi="ar-SA"/>
              </w:rPr>
              <w:t>1.</w:t>
            </w:r>
          </w:p>
        </w:tc>
        <w:tc>
          <w:tcPr>
            <w:tcW w:w="3114" w:type="dxa"/>
            <w:vAlign w:val="center"/>
          </w:tcPr>
          <w:p w:rsidR="00E774E4" w:rsidRDefault="00E774E4">
            <w:pPr>
              <w:widowControl/>
              <w:rPr>
                <w:rFonts w:ascii="Times New Roman" w:hAnsi="Times New Roman"/>
                <w:i/>
                <w:color w:val="auto"/>
                <w:sz w:val="20"/>
                <w:szCs w:val="20"/>
                <w:lang w:bidi="ar-SA"/>
              </w:rPr>
            </w:pPr>
          </w:p>
        </w:tc>
        <w:tc>
          <w:tcPr>
            <w:tcW w:w="2895" w:type="dxa"/>
            <w:vAlign w:val="center"/>
          </w:tcPr>
          <w:p w:rsidR="00E774E4" w:rsidRDefault="00E774E4">
            <w:pPr>
              <w:widowControl/>
              <w:rPr>
                <w:rFonts w:ascii="Times New Roman" w:hAnsi="Times New Roman"/>
                <w:i/>
                <w:color w:val="auto"/>
                <w:sz w:val="20"/>
                <w:szCs w:val="20"/>
                <w:lang w:bidi="ar-SA"/>
              </w:rPr>
            </w:pPr>
          </w:p>
        </w:tc>
        <w:tc>
          <w:tcPr>
            <w:tcW w:w="1864" w:type="dxa"/>
            <w:vAlign w:val="center"/>
          </w:tcPr>
          <w:p w:rsidR="00E774E4" w:rsidRDefault="00E774E4">
            <w:pPr>
              <w:widowControl/>
              <w:rPr>
                <w:rFonts w:ascii="Times New Roman" w:hAnsi="Times New Roman"/>
                <w:i/>
                <w:color w:val="auto"/>
                <w:sz w:val="20"/>
                <w:szCs w:val="20"/>
                <w:lang w:bidi="ar-SA"/>
              </w:rPr>
            </w:pPr>
          </w:p>
        </w:tc>
        <w:tc>
          <w:tcPr>
            <w:tcW w:w="1866" w:type="dxa"/>
            <w:vAlign w:val="center"/>
          </w:tcPr>
          <w:p w:rsidR="00E774E4" w:rsidRDefault="00E774E4">
            <w:pPr>
              <w:widowControl/>
              <w:rPr>
                <w:rFonts w:ascii="Times New Roman" w:hAnsi="Times New Roman"/>
                <w:i/>
                <w:color w:val="auto"/>
                <w:sz w:val="20"/>
                <w:szCs w:val="20"/>
                <w:lang w:bidi="ar-SA"/>
              </w:rPr>
            </w:pPr>
          </w:p>
        </w:tc>
        <w:tc>
          <w:tcPr>
            <w:tcW w:w="2513" w:type="dxa"/>
            <w:vAlign w:val="center"/>
          </w:tcPr>
          <w:p w:rsidR="00E774E4" w:rsidRDefault="00E774E4">
            <w:pPr>
              <w:widowControl/>
              <w:rPr>
                <w:rFonts w:ascii="Times New Roman" w:hAnsi="Times New Roman"/>
                <w:i/>
                <w:color w:val="auto"/>
                <w:sz w:val="20"/>
                <w:szCs w:val="20"/>
                <w:lang w:bidi="ar-SA"/>
              </w:rPr>
            </w:pPr>
          </w:p>
        </w:tc>
        <w:tc>
          <w:tcPr>
            <w:tcW w:w="2748" w:type="dxa"/>
            <w:vAlign w:val="center"/>
          </w:tcPr>
          <w:p w:rsidR="00E774E4" w:rsidRDefault="00E774E4">
            <w:pPr>
              <w:widowControl/>
              <w:rPr>
                <w:rFonts w:ascii="Times New Roman" w:hAnsi="Times New Roman"/>
                <w:i/>
                <w:color w:val="auto"/>
                <w:sz w:val="20"/>
                <w:szCs w:val="20"/>
                <w:lang w:bidi="ar-SA"/>
              </w:rPr>
            </w:pPr>
          </w:p>
        </w:tc>
      </w:tr>
      <w:tr w:rsidR="00E774E4">
        <w:trPr>
          <w:trHeight w:val="20"/>
          <w:jc w:val="center"/>
        </w:trPr>
        <w:tc>
          <w:tcPr>
            <w:tcW w:w="45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2"/>
                <w:lang w:val="en-US" w:bidi="ar-SA"/>
              </w:rPr>
              <w:t>N</w:t>
            </w:r>
            <w:r>
              <w:rPr>
                <w:rFonts w:ascii="Times New Roman" w:hAnsi="Times New Roman"/>
                <w:color w:val="auto"/>
                <w:sz w:val="20"/>
                <w:szCs w:val="22"/>
                <w:lang w:bidi="ar-SA"/>
              </w:rPr>
              <w:t>.</w:t>
            </w:r>
          </w:p>
        </w:tc>
        <w:tc>
          <w:tcPr>
            <w:tcW w:w="3114" w:type="dxa"/>
            <w:vAlign w:val="center"/>
          </w:tcPr>
          <w:p w:rsidR="00E774E4" w:rsidRDefault="00E774E4">
            <w:pPr>
              <w:widowControl/>
              <w:jc w:val="center"/>
              <w:rPr>
                <w:rFonts w:ascii="Times New Roman" w:hAnsi="Times New Roman"/>
                <w:i/>
                <w:color w:val="auto"/>
                <w:sz w:val="20"/>
                <w:szCs w:val="20"/>
                <w:lang w:bidi="ar-SA"/>
              </w:rPr>
            </w:pPr>
          </w:p>
        </w:tc>
        <w:tc>
          <w:tcPr>
            <w:tcW w:w="2895" w:type="dxa"/>
            <w:vAlign w:val="center"/>
          </w:tcPr>
          <w:p w:rsidR="00E774E4" w:rsidRDefault="00E774E4">
            <w:pPr>
              <w:widowControl/>
              <w:jc w:val="center"/>
              <w:rPr>
                <w:rFonts w:ascii="Times New Roman" w:hAnsi="Times New Roman"/>
                <w:color w:val="auto"/>
                <w:sz w:val="20"/>
                <w:szCs w:val="20"/>
                <w:lang w:bidi="ar-SA"/>
              </w:rPr>
            </w:pPr>
          </w:p>
        </w:tc>
        <w:tc>
          <w:tcPr>
            <w:tcW w:w="1864" w:type="dxa"/>
            <w:vAlign w:val="center"/>
          </w:tcPr>
          <w:p w:rsidR="00E774E4" w:rsidRDefault="00E774E4">
            <w:pPr>
              <w:widowControl/>
              <w:jc w:val="center"/>
              <w:rPr>
                <w:rFonts w:ascii="Times New Roman" w:hAnsi="Times New Roman"/>
                <w:color w:val="auto"/>
                <w:sz w:val="20"/>
                <w:szCs w:val="20"/>
                <w:lang w:bidi="ar-SA"/>
              </w:rPr>
            </w:pPr>
          </w:p>
        </w:tc>
        <w:tc>
          <w:tcPr>
            <w:tcW w:w="1866" w:type="dxa"/>
            <w:vAlign w:val="center"/>
          </w:tcPr>
          <w:p w:rsidR="00E774E4" w:rsidRDefault="00E774E4">
            <w:pPr>
              <w:widowControl/>
              <w:jc w:val="center"/>
              <w:rPr>
                <w:rFonts w:ascii="Times New Roman" w:hAnsi="Times New Roman"/>
                <w:color w:val="auto"/>
                <w:sz w:val="20"/>
                <w:szCs w:val="20"/>
                <w:lang w:bidi="ar-SA"/>
              </w:rPr>
            </w:pPr>
          </w:p>
        </w:tc>
        <w:tc>
          <w:tcPr>
            <w:tcW w:w="2513" w:type="dxa"/>
            <w:vAlign w:val="center"/>
          </w:tcPr>
          <w:p w:rsidR="00E774E4" w:rsidRDefault="00E774E4">
            <w:pPr>
              <w:widowControl/>
              <w:jc w:val="center"/>
              <w:rPr>
                <w:rFonts w:ascii="Times New Roman" w:hAnsi="Times New Roman"/>
                <w:color w:val="auto"/>
                <w:sz w:val="20"/>
                <w:szCs w:val="20"/>
                <w:lang w:bidi="ar-SA"/>
              </w:rPr>
            </w:pPr>
          </w:p>
        </w:tc>
        <w:tc>
          <w:tcPr>
            <w:tcW w:w="2748" w:type="dxa"/>
            <w:vAlign w:val="center"/>
          </w:tcPr>
          <w:p w:rsidR="00E774E4" w:rsidRDefault="00E774E4">
            <w:pPr>
              <w:widowControl/>
              <w:jc w:val="center"/>
              <w:rPr>
                <w:rFonts w:ascii="Times New Roman" w:hAnsi="Times New Roman"/>
                <w:color w:val="auto"/>
                <w:sz w:val="20"/>
                <w:szCs w:val="20"/>
                <w:lang w:bidi="ar-SA"/>
              </w:rPr>
            </w:pPr>
          </w:p>
        </w:tc>
      </w:tr>
      <w:tr w:rsidR="00E774E4">
        <w:trPr>
          <w:trHeight w:val="20"/>
          <w:jc w:val="center"/>
        </w:trPr>
        <w:tc>
          <w:tcPr>
            <w:tcW w:w="15454" w:type="dxa"/>
            <w:gridSpan w:val="7"/>
          </w:tcPr>
          <w:p w:rsidR="00E774E4" w:rsidRDefault="00572828">
            <w:pPr>
              <w:widowControl/>
              <w:jc w:val="center"/>
              <w:rPr>
                <w:rFonts w:ascii="Times New Roman" w:hAnsi="Times New Roman"/>
                <w:color w:val="auto"/>
                <w:sz w:val="20"/>
                <w:szCs w:val="20"/>
                <w:lang w:bidi="ar-SA"/>
              </w:rPr>
            </w:pPr>
            <w:r>
              <w:rPr>
                <w:rFonts w:ascii="Times New Roman" w:hAnsi="Times New Roman"/>
                <w:i/>
                <w:color w:val="auto"/>
                <w:sz w:val="20"/>
                <w:szCs w:val="20"/>
                <w:lang w:val="en-US" w:bidi="ar-SA"/>
              </w:rPr>
              <w:t>N</w:t>
            </w:r>
            <w:r>
              <w:rPr>
                <w:rFonts w:ascii="Times New Roman" w:hAnsi="Times New Roman"/>
                <w:i/>
                <w:color w:val="auto"/>
                <w:sz w:val="20"/>
                <w:szCs w:val="20"/>
                <w:lang w:bidi="ar-SA"/>
              </w:rPr>
              <w:t xml:space="preserve"> Структурный элемент</w:t>
            </w:r>
            <w:r>
              <w:rPr>
                <w:rFonts w:ascii="Times New Roman" w:hAnsi="Times New Roman"/>
                <w:color w:val="auto"/>
                <w:sz w:val="20"/>
                <w:szCs w:val="20"/>
                <w:lang w:bidi="ar-SA"/>
              </w:rPr>
              <w:t xml:space="preserve"> </w:t>
            </w:r>
            <w:r>
              <w:rPr>
                <w:rFonts w:ascii="Times New Roman" w:hAnsi="Times New Roman"/>
                <w:i/>
                <w:color w:val="auto"/>
                <w:sz w:val="20"/>
                <w:szCs w:val="20"/>
                <w:lang w:bidi="ar-SA"/>
              </w:rPr>
              <w:t>«Наименование»</w:t>
            </w:r>
          </w:p>
        </w:tc>
      </w:tr>
      <w:tr w:rsidR="00E774E4">
        <w:trPr>
          <w:trHeight w:val="20"/>
          <w:jc w:val="center"/>
        </w:trPr>
        <w:tc>
          <w:tcPr>
            <w:tcW w:w="45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2"/>
                <w:lang w:bidi="ar-SA"/>
              </w:rPr>
              <w:t>1.</w:t>
            </w:r>
          </w:p>
        </w:tc>
        <w:tc>
          <w:tcPr>
            <w:tcW w:w="3114" w:type="dxa"/>
            <w:vAlign w:val="center"/>
          </w:tcPr>
          <w:p w:rsidR="00E774E4" w:rsidRDefault="00E774E4">
            <w:pPr>
              <w:widowControl/>
              <w:jc w:val="center"/>
              <w:rPr>
                <w:rFonts w:ascii="Times New Roman" w:hAnsi="Times New Roman"/>
                <w:color w:val="auto"/>
                <w:sz w:val="20"/>
                <w:szCs w:val="20"/>
                <w:lang w:bidi="ar-SA"/>
              </w:rPr>
            </w:pPr>
          </w:p>
        </w:tc>
        <w:tc>
          <w:tcPr>
            <w:tcW w:w="2895" w:type="dxa"/>
            <w:vAlign w:val="center"/>
          </w:tcPr>
          <w:p w:rsidR="00E774E4" w:rsidRDefault="00E774E4">
            <w:pPr>
              <w:widowControl/>
              <w:jc w:val="center"/>
              <w:rPr>
                <w:rFonts w:ascii="Times New Roman" w:hAnsi="Times New Roman"/>
                <w:color w:val="auto"/>
                <w:sz w:val="20"/>
                <w:szCs w:val="20"/>
                <w:lang w:bidi="ar-SA"/>
              </w:rPr>
            </w:pPr>
          </w:p>
        </w:tc>
        <w:tc>
          <w:tcPr>
            <w:tcW w:w="1864" w:type="dxa"/>
            <w:vAlign w:val="center"/>
          </w:tcPr>
          <w:p w:rsidR="00E774E4" w:rsidRDefault="00E774E4">
            <w:pPr>
              <w:widowControl/>
              <w:jc w:val="center"/>
              <w:rPr>
                <w:rFonts w:ascii="Times New Roman" w:hAnsi="Times New Roman"/>
                <w:color w:val="auto"/>
                <w:sz w:val="20"/>
                <w:szCs w:val="20"/>
                <w:lang w:bidi="ar-SA"/>
              </w:rPr>
            </w:pPr>
          </w:p>
        </w:tc>
        <w:tc>
          <w:tcPr>
            <w:tcW w:w="1866" w:type="dxa"/>
            <w:vAlign w:val="center"/>
          </w:tcPr>
          <w:p w:rsidR="00E774E4" w:rsidRDefault="00E774E4">
            <w:pPr>
              <w:widowControl/>
              <w:jc w:val="center"/>
              <w:rPr>
                <w:rFonts w:ascii="Times New Roman" w:hAnsi="Times New Roman"/>
                <w:color w:val="auto"/>
                <w:sz w:val="20"/>
                <w:szCs w:val="20"/>
                <w:lang w:bidi="ar-SA"/>
              </w:rPr>
            </w:pPr>
          </w:p>
        </w:tc>
        <w:tc>
          <w:tcPr>
            <w:tcW w:w="2513" w:type="dxa"/>
            <w:vAlign w:val="center"/>
          </w:tcPr>
          <w:p w:rsidR="00E774E4" w:rsidRDefault="00E774E4">
            <w:pPr>
              <w:widowControl/>
              <w:jc w:val="center"/>
              <w:rPr>
                <w:rFonts w:ascii="Times New Roman" w:hAnsi="Times New Roman"/>
                <w:color w:val="auto"/>
                <w:sz w:val="20"/>
                <w:szCs w:val="20"/>
                <w:lang w:bidi="ar-SA"/>
              </w:rPr>
            </w:pPr>
          </w:p>
        </w:tc>
        <w:tc>
          <w:tcPr>
            <w:tcW w:w="2748" w:type="dxa"/>
            <w:vAlign w:val="center"/>
          </w:tcPr>
          <w:p w:rsidR="00E774E4" w:rsidRDefault="00E774E4">
            <w:pPr>
              <w:widowControl/>
              <w:jc w:val="center"/>
              <w:rPr>
                <w:rFonts w:ascii="Times New Roman" w:hAnsi="Times New Roman"/>
                <w:color w:val="auto"/>
                <w:sz w:val="20"/>
                <w:szCs w:val="20"/>
                <w:lang w:bidi="ar-SA"/>
              </w:rPr>
            </w:pPr>
          </w:p>
        </w:tc>
      </w:tr>
      <w:tr w:rsidR="00E774E4">
        <w:trPr>
          <w:trHeight w:val="20"/>
          <w:jc w:val="center"/>
        </w:trPr>
        <w:tc>
          <w:tcPr>
            <w:tcW w:w="45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2"/>
                <w:lang w:val="en-US" w:bidi="ar-SA"/>
              </w:rPr>
              <w:t>N</w:t>
            </w:r>
            <w:r>
              <w:rPr>
                <w:rFonts w:ascii="Times New Roman" w:hAnsi="Times New Roman"/>
                <w:color w:val="auto"/>
                <w:sz w:val="20"/>
                <w:szCs w:val="22"/>
                <w:lang w:bidi="ar-SA"/>
              </w:rPr>
              <w:t>.</w:t>
            </w:r>
          </w:p>
        </w:tc>
        <w:tc>
          <w:tcPr>
            <w:tcW w:w="3114" w:type="dxa"/>
            <w:vAlign w:val="center"/>
          </w:tcPr>
          <w:p w:rsidR="00E774E4" w:rsidRDefault="00E774E4">
            <w:pPr>
              <w:widowControl/>
              <w:jc w:val="center"/>
              <w:rPr>
                <w:rFonts w:ascii="Times New Roman" w:hAnsi="Times New Roman"/>
                <w:color w:val="auto"/>
                <w:sz w:val="20"/>
                <w:szCs w:val="20"/>
                <w:lang w:bidi="ar-SA"/>
              </w:rPr>
            </w:pPr>
          </w:p>
        </w:tc>
        <w:tc>
          <w:tcPr>
            <w:tcW w:w="2895" w:type="dxa"/>
            <w:vAlign w:val="center"/>
          </w:tcPr>
          <w:p w:rsidR="00E774E4" w:rsidRDefault="00E774E4">
            <w:pPr>
              <w:widowControl/>
              <w:jc w:val="center"/>
              <w:rPr>
                <w:rFonts w:ascii="Times New Roman" w:hAnsi="Times New Roman"/>
                <w:color w:val="auto"/>
                <w:sz w:val="20"/>
                <w:szCs w:val="20"/>
                <w:lang w:bidi="ar-SA"/>
              </w:rPr>
            </w:pPr>
          </w:p>
        </w:tc>
        <w:tc>
          <w:tcPr>
            <w:tcW w:w="1864" w:type="dxa"/>
            <w:vAlign w:val="center"/>
          </w:tcPr>
          <w:p w:rsidR="00E774E4" w:rsidRDefault="00E774E4">
            <w:pPr>
              <w:widowControl/>
              <w:jc w:val="center"/>
              <w:rPr>
                <w:rFonts w:ascii="Times New Roman" w:hAnsi="Times New Roman"/>
                <w:color w:val="auto"/>
                <w:sz w:val="20"/>
                <w:szCs w:val="20"/>
                <w:lang w:bidi="ar-SA"/>
              </w:rPr>
            </w:pPr>
          </w:p>
        </w:tc>
        <w:tc>
          <w:tcPr>
            <w:tcW w:w="1866" w:type="dxa"/>
            <w:vAlign w:val="center"/>
          </w:tcPr>
          <w:p w:rsidR="00E774E4" w:rsidRDefault="00E774E4">
            <w:pPr>
              <w:widowControl/>
              <w:jc w:val="center"/>
              <w:rPr>
                <w:rFonts w:ascii="Times New Roman" w:hAnsi="Times New Roman"/>
                <w:color w:val="auto"/>
                <w:sz w:val="20"/>
                <w:szCs w:val="20"/>
                <w:lang w:bidi="ar-SA"/>
              </w:rPr>
            </w:pPr>
          </w:p>
        </w:tc>
        <w:tc>
          <w:tcPr>
            <w:tcW w:w="2513" w:type="dxa"/>
            <w:vAlign w:val="center"/>
          </w:tcPr>
          <w:p w:rsidR="00E774E4" w:rsidRDefault="00E774E4">
            <w:pPr>
              <w:widowControl/>
              <w:jc w:val="center"/>
              <w:rPr>
                <w:rFonts w:ascii="Times New Roman" w:hAnsi="Times New Roman"/>
                <w:color w:val="auto"/>
                <w:sz w:val="20"/>
                <w:szCs w:val="20"/>
                <w:lang w:bidi="ar-SA"/>
              </w:rPr>
            </w:pPr>
          </w:p>
        </w:tc>
        <w:tc>
          <w:tcPr>
            <w:tcW w:w="2748" w:type="dxa"/>
            <w:vAlign w:val="center"/>
          </w:tcPr>
          <w:p w:rsidR="00E774E4" w:rsidRDefault="00E774E4">
            <w:pPr>
              <w:widowControl/>
              <w:jc w:val="center"/>
              <w:rPr>
                <w:rFonts w:ascii="Times New Roman" w:hAnsi="Times New Roman"/>
                <w:color w:val="auto"/>
                <w:sz w:val="20"/>
                <w:szCs w:val="20"/>
                <w:lang w:bidi="ar-SA"/>
              </w:rPr>
            </w:pPr>
          </w:p>
        </w:tc>
      </w:tr>
    </w:tbl>
    <w:p w:rsidR="00E774E4" w:rsidRDefault="00E774E4">
      <w:pPr>
        <w:widowControl/>
        <w:rPr>
          <w:rFonts w:ascii="Times New Roman" w:eastAsia="Calibri" w:hAnsi="Times New Roman" w:cs="Times New Roman"/>
          <w:color w:val="auto"/>
          <w:sz w:val="22"/>
          <w:szCs w:val="22"/>
          <w:lang w:eastAsia="en-US" w:bidi="ar-SA"/>
        </w:rPr>
      </w:pPr>
    </w:p>
    <w:p w:rsidR="00E774E4" w:rsidRDefault="00E774E4">
      <w:pPr>
        <w:widowControl/>
        <w:rPr>
          <w:rFonts w:ascii="Times New Roman" w:eastAsia="Calibri" w:hAnsi="Times New Roman" w:cs="Times New Roman"/>
          <w:color w:val="auto"/>
          <w:sz w:val="22"/>
          <w:szCs w:val="22"/>
          <w:lang w:eastAsia="en-US" w:bidi="ar-SA"/>
        </w:rPr>
      </w:pPr>
    </w:p>
    <w:p w:rsidR="00E774E4" w:rsidRDefault="00E774E4">
      <w:pPr>
        <w:widowControl/>
        <w:rPr>
          <w:rFonts w:ascii="Times New Roman" w:eastAsia="Calibri" w:hAnsi="Times New Roman" w:cs="Times New Roman"/>
          <w:color w:val="auto"/>
          <w:sz w:val="22"/>
          <w:szCs w:val="22"/>
          <w:lang w:eastAsia="en-US" w:bidi="ar-SA"/>
        </w:rPr>
        <w:sectPr w:rsidR="00E774E4">
          <w:headerReference w:type="default" r:id="rId11"/>
          <w:footerReference w:type="default" r:id="rId12"/>
          <w:footerReference w:type="first" r:id="rId13"/>
          <w:type w:val="continuous"/>
          <w:pgSz w:w="16838" w:h="11906" w:orient="landscape"/>
          <w:pgMar w:top="1134" w:right="720" w:bottom="720" w:left="720" w:header="709" w:footer="709" w:gutter="0"/>
          <w:cols w:space="708"/>
          <w:docGrid w:linePitch="360"/>
        </w:sectPr>
      </w:pPr>
    </w:p>
    <w:tbl>
      <w:tblPr>
        <w:tblW w:w="15134" w:type="dxa"/>
        <w:tblLook w:val="04A0" w:firstRow="1" w:lastRow="0" w:firstColumn="1" w:lastColumn="0" w:noHBand="0" w:noVBand="1"/>
      </w:tblPr>
      <w:tblGrid>
        <w:gridCol w:w="9889"/>
        <w:gridCol w:w="5245"/>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E774E4" w:rsidRDefault="00572828">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Приложение № 2</w:t>
            </w:r>
          </w:p>
          <w:p w:rsidR="00E774E4" w:rsidRDefault="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pPr>
              <w:spacing w:line="228" w:lineRule="auto"/>
              <w:jc w:val="center"/>
              <w:rPr>
                <w:rFonts w:ascii="Times New Roman" w:eastAsia="Arial" w:hAnsi="Times New Roman" w:cs="Calibri"/>
                <w:b/>
                <w:bCs/>
                <w:color w:val="auto"/>
                <w:sz w:val="26"/>
                <w:szCs w:val="26"/>
                <w:lang w:bidi="ar-SA"/>
              </w:rPr>
            </w:pPr>
            <w:r>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E774E4" w:rsidRDefault="00572828">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Репьевского сельского поселения</w:t>
            </w:r>
            <w:r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widowControl/>
        <w:ind w:firstLine="851"/>
        <w:jc w:val="right"/>
        <w:rPr>
          <w:rFonts w:ascii="Times New Roman" w:eastAsia="Calibri" w:hAnsi="Times New Roman" w:cs="Times New Roman"/>
          <w:strike/>
          <w:color w:val="auto"/>
          <w:sz w:val="16"/>
          <w:szCs w:val="16"/>
          <w:highlight w:val="yellow"/>
          <w:lang w:eastAsia="en-US" w:bidi="ar-SA"/>
        </w:rPr>
      </w:pPr>
    </w:p>
    <w:p w:rsidR="00E774E4" w:rsidRDefault="0057282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Pr>
          <w:rFonts w:ascii="Times New Roman" w:eastAsia="Arial" w:hAnsi="Times New Roman" w:cs="Times New Roman"/>
          <w:b/>
          <w:color w:val="auto"/>
          <w:sz w:val="22"/>
          <w:szCs w:val="22"/>
          <w:lang w:eastAsia="en-US" w:bidi="ar-SA"/>
        </w:rPr>
        <w:t>Паспорт</w:t>
      </w:r>
      <w:r>
        <w:rPr>
          <w:rFonts w:ascii="Times New Roman" w:eastAsia="Arial" w:hAnsi="Times New Roman" w:cs="Times New Roman"/>
          <w:b/>
          <w:color w:val="auto"/>
          <w:sz w:val="28"/>
          <w:szCs w:val="26"/>
          <w:vertAlign w:val="superscript"/>
          <w:lang w:eastAsia="en-US" w:bidi="ar-SA"/>
        </w:rPr>
        <w:footnoteReference w:id="7"/>
      </w:r>
    </w:p>
    <w:p w:rsidR="00E774E4" w:rsidRDefault="0057282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Pr>
          <w:rFonts w:ascii="Times New Roman" w:eastAsia="Arial" w:hAnsi="Times New Roman" w:cs="Times New Roman"/>
          <w:b/>
          <w:color w:val="auto"/>
          <w:sz w:val="22"/>
          <w:szCs w:val="22"/>
          <w:lang w:eastAsia="en-US" w:bidi="ar-SA"/>
        </w:rPr>
        <w:t>муниципальной программы  «Наименование»</w:t>
      </w:r>
      <w:r>
        <w:rPr>
          <w:rFonts w:ascii="Times New Roman" w:eastAsia="Arial" w:hAnsi="Times New Roman" w:cs="Times New Roman"/>
          <w:b/>
          <w:color w:val="auto"/>
          <w:sz w:val="22"/>
          <w:szCs w:val="22"/>
          <w:vertAlign w:val="superscript"/>
          <w:lang w:eastAsia="en-US" w:bidi="ar-SA"/>
        </w:rPr>
        <w:footnoteReference w:id="8"/>
      </w:r>
    </w:p>
    <w:p w:rsidR="00E774E4" w:rsidRDefault="00E774E4">
      <w:pPr>
        <w:widowControl/>
        <w:rPr>
          <w:rFonts w:ascii="Calibri" w:eastAsia="Calibri" w:hAnsi="Calibri" w:cs="Times New Roman"/>
          <w:color w:val="auto"/>
          <w:sz w:val="16"/>
          <w:szCs w:val="16"/>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 Основные положения</w:t>
      </w:r>
    </w:p>
    <w:p w:rsidR="00E774E4" w:rsidRDefault="00E774E4">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E774E4">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outlineLvl w:val="1"/>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Ф.И.О. заместителя главы администрации</w:t>
            </w: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keepLines/>
              <w:spacing w:line="228" w:lineRule="auto"/>
              <w:jc w:val="both"/>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Период реализации муниципальной программы</w:t>
            </w:r>
            <w:r>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E774E4">
        <w:trPr>
          <w:trHeight w:val="123"/>
        </w:trPr>
        <w:tc>
          <w:tcPr>
            <w:tcW w:w="2185" w:type="pct"/>
            <w:vMerge w:val="restart"/>
            <w:tcBorders>
              <w:top w:val="single" w:sz="4" w:space="0" w:color="auto"/>
              <w:left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i/>
                <w:color w:val="auto"/>
                <w:sz w:val="20"/>
                <w:szCs w:val="20"/>
                <w:lang w:eastAsia="en-US" w:bidi="ar-SA"/>
              </w:rPr>
            </w:pPr>
            <w:r>
              <w:rPr>
                <w:rFonts w:ascii="Times New Roman" w:eastAsia="Arial Unicode MS" w:hAnsi="Times New Roman" w:cs="Times New Roman"/>
                <w:color w:val="auto"/>
                <w:sz w:val="20"/>
                <w:szCs w:val="20"/>
                <w:lang w:eastAsia="en-US" w:bidi="ar-SA"/>
              </w:rPr>
              <w:t>Цель 1</w:t>
            </w:r>
          </w:p>
        </w:tc>
      </w:tr>
      <w:tr w:rsidR="00E774E4">
        <w:trPr>
          <w:trHeight w:val="20"/>
        </w:trPr>
        <w:tc>
          <w:tcPr>
            <w:tcW w:w="2185" w:type="pct"/>
            <w:vMerge/>
            <w:tcBorders>
              <w:left w:val="single" w:sz="4" w:space="0" w:color="auto"/>
              <w:bottom w:val="single" w:sz="4" w:space="0" w:color="auto"/>
              <w:right w:val="single" w:sz="4" w:space="0" w:color="auto"/>
            </w:tcBorders>
            <w:vAlign w:val="center"/>
          </w:tcPr>
          <w:p w:rsidR="00E774E4" w:rsidRDefault="00E774E4">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Цель №</w:t>
            </w: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Направления (подпрограммы)</w:t>
            </w:r>
            <w:r>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Pr>
                <w:rFonts w:ascii="Times New Roman" w:eastAsia="Calibri" w:hAnsi="Times New Roman" w:cs="Times New Roman"/>
                <w:color w:val="auto"/>
                <w:sz w:val="22"/>
                <w:szCs w:val="22"/>
                <w:vertAlign w:val="superscript"/>
                <w:lang w:eastAsia="en-US" w:bidi="ar-SA"/>
              </w:rPr>
              <w:t xml:space="preserve"> </w:t>
            </w:r>
            <w:r>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E774E4" w:rsidRDefault="00E774E4">
            <w:pPr>
              <w:widowControl/>
              <w:spacing w:line="228" w:lineRule="auto"/>
              <w:rPr>
                <w:rFonts w:ascii="Times New Roman" w:eastAsia="Arial Unicode MS" w:hAnsi="Times New Roman" w:cs="Times New Roman"/>
                <w:i/>
                <w:strike/>
                <w:color w:val="auto"/>
                <w:sz w:val="20"/>
                <w:szCs w:val="20"/>
                <w:lang w:eastAsia="en-US" w:bidi="ar-SA"/>
              </w:rPr>
            </w:pP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Pr>
                <w:rFonts w:ascii="Times New Roman" w:eastAsia="Calibri" w:hAnsi="Times New Roman" w:cs="Times New Roman"/>
                <w:color w:val="auto"/>
                <w:sz w:val="22"/>
                <w:szCs w:val="22"/>
                <w:vertAlign w:val="superscript"/>
                <w:lang w:eastAsia="en-US" w:bidi="ar-SA"/>
              </w:rPr>
              <w:t xml:space="preserve"> </w:t>
            </w:r>
            <w:r>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E774E4" w:rsidRDefault="0057282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E774E4">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Связь с целями развития Волоконовского района / стратегическими приоритетами Волоконовского района</w:t>
            </w:r>
            <w:r>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28" w:lineRule="auto"/>
              <w:rPr>
                <w:rFonts w:ascii="Times New Roman" w:eastAsia="Arial Unicode MS" w:hAnsi="Times New Roman" w:cs="Times New Roman"/>
                <w:i/>
                <w:color w:val="auto"/>
                <w:sz w:val="20"/>
                <w:szCs w:val="20"/>
                <w:lang w:eastAsia="en-US" w:bidi="ar-SA"/>
              </w:rPr>
            </w:pPr>
            <w:r>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Pr>
                <w:rFonts w:ascii="Times New Roman" w:eastAsia="Calibri" w:hAnsi="Times New Roman" w:cs="Times New Roman"/>
                <w:color w:val="auto"/>
                <w:sz w:val="20"/>
                <w:szCs w:val="20"/>
                <w:lang w:eastAsia="en-US" w:bidi="ar-SA"/>
              </w:rPr>
              <w:t>развития Волоконовского района</w:t>
            </w:r>
            <w:r>
              <w:rPr>
                <w:rFonts w:ascii="Times New Roman" w:eastAsia="Arial Unicode MS" w:hAnsi="Times New Roman" w:cs="Times New Roman"/>
                <w:color w:val="auto"/>
                <w:sz w:val="20"/>
                <w:szCs w:val="20"/>
                <w:lang w:eastAsia="en-US" w:bidi="ar-SA"/>
              </w:rPr>
              <w:t>. Целевой показатель развития Волоконовского района</w:t>
            </w:r>
          </w:p>
        </w:tc>
      </w:tr>
    </w:tbl>
    <w:p w:rsidR="00E774E4" w:rsidRDefault="00572828">
      <w:pPr>
        <w:widowControl/>
        <w:spacing w:after="160" w:line="259" w:lineRule="auto"/>
        <w:rPr>
          <w:rFonts w:ascii="Times New Roman" w:eastAsia="Calibri" w:hAnsi="Times New Roman" w:cs="Times New Roman"/>
          <w:b/>
          <w:color w:val="auto"/>
          <w:sz w:val="2"/>
          <w:szCs w:val="2"/>
          <w:lang w:eastAsia="en-US" w:bidi="ar-SA"/>
        </w:rPr>
      </w:pPr>
      <w:r>
        <w:rPr>
          <w:rFonts w:ascii="Times New Roman" w:eastAsia="Calibri" w:hAnsi="Times New Roman" w:cs="Times New Roman"/>
          <w:color w:val="auto"/>
          <w:sz w:val="22"/>
          <w:szCs w:val="22"/>
          <w:lang w:eastAsia="en-US"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E774E4" w:rsidRDefault="00E774E4">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E774E4">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Наименование показателя</w:t>
            </w:r>
            <w:r>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E774E4" w:rsidRDefault="00E774E4">
            <w:pPr>
              <w:widowControl/>
              <w:jc w:val="center"/>
              <w:rPr>
                <w:rFonts w:ascii="Times New Roman" w:eastAsia="Times New Roman" w:hAnsi="Times New Roman" w:cs="Times New Roman"/>
                <w:color w:val="auto"/>
                <w:spacing w:val="-2"/>
                <w:sz w:val="16"/>
                <w:szCs w:val="16"/>
                <w:lang w:eastAsia="en-US" w:bidi="ar-SA"/>
              </w:rPr>
            </w:pPr>
          </w:p>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Уровень показателя</w:t>
            </w:r>
            <w:r>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E774E4" w:rsidRDefault="00E774E4">
            <w:pPr>
              <w:widowControl/>
              <w:jc w:val="center"/>
              <w:rPr>
                <w:rFonts w:ascii="Times New Roman" w:eastAsia="Times New Roman" w:hAnsi="Times New Roman" w:cs="Times New Roman"/>
                <w:color w:val="auto"/>
                <w:spacing w:val="-2"/>
                <w:sz w:val="16"/>
                <w:szCs w:val="16"/>
                <w:lang w:eastAsia="en-US" w:bidi="ar-SA"/>
              </w:rPr>
            </w:pPr>
          </w:p>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Признак возрастания/ убывания</w:t>
            </w:r>
            <w:r>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Базовое значение</w:t>
            </w:r>
            <w:r>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Документ</w:t>
            </w:r>
            <w:r>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 xml:space="preserve">Ответственный </w:t>
            </w:r>
            <w:r>
              <w:rPr>
                <w:rFonts w:ascii="Times New Roman" w:eastAsia="Times New Roman" w:hAnsi="Times New Roman" w:cs="Times New Roman"/>
                <w:color w:val="auto"/>
                <w:spacing w:val="-2"/>
                <w:sz w:val="16"/>
                <w:szCs w:val="16"/>
                <w:lang w:eastAsia="en-US" w:bidi="ar-SA"/>
              </w:rPr>
              <w:br/>
              <w:t>за достижение показателя</w:t>
            </w:r>
            <w:r>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Связь с показателями национальных целей</w:t>
            </w:r>
            <w:r>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E774E4" w:rsidRDefault="00572828">
            <w:pPr>
              <w:widowControl/>
              <w:jc w:val="center"/>
              <w:rPr>
                <w:rFonts w:ascii="Times New Roman" w:eastAsia="Times New Roman" w:hAnsi="Times New Roman" w:cs="Times New Roman"/>
                <w:color w:val="auto"/>
                <w:spacing w:val="-2"/>
                <w:sz w:val="16"/>
                <w:szCs w:val="16"/>
                <w:highlight w:val="white"/>
                <w:lang w:eastAsia="en-US" w:bidi="ar-SA"/>
              </w:rPr>
            </w:pPr>
            <w:r>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E774E4" w:rsidRDefault="00572828">
            <w:pPr>
              <w:widowControl/>
              <w:jc w:val="center"/>
              <w:rPr>
                <w:rFonts w:ascii="Times New Roman" w:eastAsia="Times New Roman" w:hAnsi="Times New Roman" w:cs="Times New Roman"/>
                <w:color w:val="auto"/>
                <w:spacing w:val="-2"/>
                <w:sz w:val="16"/>
                <w:szCs w:val="16"/>
                <w:highlight w:val="white"/>
                <w:lang w:eastAsia="en-US" w:bidi="ar-SA"/>
              </w:rPr>
            </w:pPr>
            <w:r>
              <w:rPr>
                <w:rFonts w:ascii="Times New Roman" w:eastAsia="Times New Roman" w:hAnsi="Times New Roman" w:cs="Times New Roman"/>
                <w:color w:val="auto"/>
                <w:spacing w:val="-2"/>
                <w:sz w:val="16"/>
                <w:szCs w:val="16"/>
                <w:highlight w:val="white"/>
                <w:lang w:eastAsia="en-US" w:bidi="ar-SA"/>
              </w:rPr>
              <w:t>Информационная система</w:t>
            </w:r>
            <w:r>
              <w:rPr>
                <w:rFonts w:ascii="Times New Roman" w:eastAsia="Calibri" w:hAnsi="Times New Roman" w:cs="Times New Roman"/>
                <w:color w:val="auto"/>
                <w:sz w:val="22"/>
                <w:szCs w:val="22"/>
                <w:highlight w:val="white"/>
                <w:vertAlign w:val="superscript"/>
                <w:lang w:eastAsia="en-US" w:bidi="ar-SA"/>
              </w:rPr>
              <w:t xml:space="preserve">21, </w:t>
            </w:r>
            <w:r>
              <w:rPr>
                <w:rFonts w:ascii="Times New Roman" w:eastAsia="Calibri" w:hAnsi="Times New Roman" w:cs="Times New Roman"/>
                <w:color w:val="auto"/>
                <w:sz w:val="22"/>
                <w:szCs w:val="22"/>
                <w:highlight w:val="white"/>
                <w:vertAlign w:val="superscript"/>
                <w:lang w:eastAsia="en-US" w:bidi="ar-SA"/>
              </w:rPr>
              <w:footnoteReference w:id="21"/>
            </w:r>
          </w:p>
        </w:tc>
      </w:tr>
      <w:tr w:rsidR="00E774E4">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val="en-US" w:eastAsia="en-US" w:bidi="ar-SA"/>
              </w:rPr>
            </w:pPr>
            <w:r>
              <w:rPr>
                <w:rFonts w:ascii="Times New Roman" w:eastAsia="Times New Roman" w:hAnsi="Times New Roman" w:cs="Times New Roman"/>
                <w:color w:val="auto"/>
                <w:spacing w:val="-2"/>
                <w:sz w:val="16"/>
                <w:szCs w:val="16"/>
                <w:lang w:val="en-US" w:eastAsia="en-US" w:bidi="ar-SA"/>
              </w:rPr>
              <w:t>N</w:t>
            </w:r>
            <w:r>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E774E4" w:rsidRDefault="00E774E4">
            <w:pPr>
              <w:widowControl/>
              <w:jc w:val="center"/>
              <w:rPr>
                <w:rFonts w:ascii="Times New Roman" w:eastAsia="Times New Roman" w:hAnsi="Times New Roman" w:cs="Times New Roman"/>
                <w:color w:val="auto"/>
                <w:spacing w:val="-2"/>
                <w:sz w:val="16"/>
                <w:szCs w:val="16"/>
                <w:lang w:eastAsia="en-US" w:bidi="ar-SA"/>
              </w:rPr>
            </w:pPr>
          </w:p>
        </w:tc>
      </w:tr>
      <w:tr w:rsidR="00E774E4">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2</w:t>
            </w:r>
          </w:p>
        </w:tc>
        <w:tc>
          <w:tcPr>
            <w:tcW w:w="768" w:type="dxa"/>
            <w:tcBorders>
              <w:top w:val="nil"/>
              <w:left w:val="single" w:sz="6" w:space="0" w:color="000000"/>
              <w:bottom w:val="single" w:sz="6" w:space="0" w:color="000000"/>
              <w:right w:val="single" w:sz="6" w:space="0" w:color="000000"/>
            </w:tcBorders>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3</w:t>
            </w:r>
          </w:p>
        </w:tc>
        <w:tc>
          <w:tcPr>
            <w:tcW w:w="893" w:type="dxa"/>
            <w:tcBorders>
              <w:top w:val="nil"/>
              <w:left w:val="single" w:sz="6" w:space="0" w:color="000000"/>
              <w:bottom w:val="single" w:sz="6" w:space="0" w:color="000000"/>
              <w:right w:val="single" w:sz="6" w:space="0" w:color="000000"/>
            </w:tcBorders>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4</w:t>
            </w:r>
          </w:p>
        </w:tc>
        <w:tc>
          <w:tcPr>
            <w:tcW w:w="1033" w:type="dxa"/>
            <w:tcBorders>
              <w:top w:val="nil"/>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5</w:t>
            </w:r>
          </w:p>
        </w:tc>
        <w:tc>
          <w:tcPr>
            <w:tcW w:w="1146" w:type="dxa"/>
            <w:tcBorders>
              <w:top w:val="nil"/>
              <w:left w:val="single" w:sz="6" w:space="0" w:color="000000"/>
              <w:bottom w:val="single" w:sz="6" w:space="0" w:color="000000"/>
              <w:right w:val="single" w:sz="4" w:space="0" w:color="auto"/>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6</w:t>
            </w:r>
          </w:p>
        </w:tc>
        <w:tc>
          <w:tcPr>
            <w:tcW w:w="504" w:type="dxa"/>
            <w:tcBorders>
              <w:top w:val="nil"/>
              <w:left w:val="single" w:sz="4" w:space="0" w:color="auto"/>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13</w:t>
            </w:r>
          </w:p>
        </w:tc>
        <w:tc>
          <w:tcPr>
            <w:tcW w:w="1126" w:type="dxa"/>
            <w:tcBorders>
              <w:top w:val="nil"/>
              <w:left w:val="single" w:sz="6" w:space="0" w:color="000000"/>
              <w:bottom w:val="single" w:sz="6" w:space="0" w:color="000000"/>
              <w:right w:val="single" w:sz="6" w:space="0" w:color="000000"/>
            </w:tcBorders>
            <w:shd w:val="clear" w:color="auto" w:fill="auto"/>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14</w:t>
            </w:r>
          </w:p>
        </w:tc>
        <w:tc>
          <w:tcPr>
            <w:tcW w:w="1269" w:type="dxa"/>
            <w:tcBorders>
              <w:top w:val="nil"/>
              <w:left w:val="single" w:sz="6" w:space="0" w:color="000000"/>
              <w:bottom w:val="single" w:sz="6" w:space="0" w:color="000000"/>
              <w:right w:val="single" w:sz="6" w:space="0" w:color="000000"/>
            </w:tcBorders>
            <w:shd w:val="clear" w:color="auto" w:fill="auto"/>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15</w:t>
            </w:r>
          </w:p>
        </w:tc>
        <w:tc>
          <w:tcPr>
            <w:tcW w:w="1175" w:type="dxa"/>
            <w:tcBorders>
              <w:top w:val="nil"/>
              <w:left w:val="single" w:sz="6" w:space="0" w:color="000000"/>
              <w:bottom w:val="single" w:sz="6" w:space="0" w:color="000000"/>
              <w:right w:val="single" w:sz="6" w:space="0" w:color="000000"/>
            </w:tcBorders>
            <w:shd w:val="clear" w:color="auto" w:fill="auto"/>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16</w:t>
            </w:r>
          </w:p>
        </w:tc>
      </w:tr>
      <w:tr w:rsidR="00E774E4">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val="en-US" w:eastAsia="en-US" w:bidi="ar-SA"/>
              </w:rPr>
              <w:t>N</w:t>
            </w:r>
            <w:r>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E774E4">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E774E4" w:rsidRDefault="00E774E4">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E774E4" w:rsidRDefault="00572828">
            <w:pPr>
              <w:widowControl/>
              <w:rPr>
                <w:rFonts w:ascii="Times New Roman" w:eastAsia="Times New Roman" w:hAnsi="Times New Roman" w:cs="Times New Roman"/>
                <w:i/>
                <w:color w:val="auto"/>
                <w:spacing w:val="-2"/>
                <w:sz w:val="16"/>
                <w:szCs w:val="16"/>
                <w:lang w:eastAsia="en-US" w:bidi="ar-SA"/>
              </w:rPr>
            </w:pPr>
            <w:r>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E774E4" w:rsidRDefault="00572828">
            <w:pPr>
              <w:widowControl/>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Calibri" w:hAnsi="Times New Roman" w:cs="Times New Roman"/>
                <w:i/>
                <w:strike/>
                <w:color w:val="auto"/>
                <w:sz w:val="16"/>
                <w:szCs w:val="16"/>
                <w:highlight w:val="yellow"/>
                <w:lang w:eastAsia="en-US" w:bidi="ar-SA"/>
              </w:rPr>
            </w:pPr>
          </w:p>
        </w:tc>
      </w:tr>
      <w:tr w:rsidR="00E774E4">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572828">
            <w:pPr>
              <w:widowControl/>
              <w:jc w:val="center"/>
              <w:rPr>
                <w:rFonts w:ascii="Times New Roman" w:eastAsia="Times New Roman" w:hAnsi="Times New Roman" w:cs="Times New Roman"/>
                <w:color w:val="auto"/>
                <w:spacing w:val="-2"/>
                <w:sz w:val="16"/>
                <w:szCs w:val="16"/>
                <w:lang w:eastAsia="en-US" w:bidi="ar-SA"/>
              </w:rPr>
            </w:pPr>
            <w:r>
              <w:rPr>
                <w:rFonts w:ascii="Times New Roman" w:eastAsia="Times New Roman" w:hAnsi="Times New Roman" w:cs="Times New Roman"/>
                <w:color w:val="auto"/>
                <w:spacing w:val="-2"/>
                <w:sz w:val="16"/>
                <w:szCs w:val="16"/>
                <w:lang w:val="en-US" w:eastAsia="en-US" w:bidi="ar-SA"/>
              </w:rPr>
              <w:t>N</w:t>
            </w:r>
            <w:r>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E774E4" w:rsidRDefault="00E774E4">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E774E4" w:rsidRDefault="00E774E4">
            <w:pPr>
              <w:widowControl/>
              <w:rPr>
                <w:rFonts w:ascii="Times New Roman" w:eastAsia="Times New Roman" w:hAnsi="Times New Roman" w:cs="Times New Roman"/>
                <w:i/>
                <w:strike/>
                <w:color w:val="auto"/>
                <w:spacing w:val="-2"/>
                <w:sz w:val="16"/>
                <w:szCs w:val="16"/>
                <w:highlight w:val="yellow"/>
                <w:lang w:eastAsia="en-US" w:bidi="ar-SA"/>
              </w:rPr>
            </w:pPr>
          </w:p>
        </w:tc>
      </w:tr>
    </w:tbl>
    <w:p w:rsidR="00E774E4" w:rsidRDefault="00E774E4">
      <w:pPr>
        <w:widowControl/>
        <w:spacing w:after="160" w:line="259" w:lineRule="auto"/>
        <w:rPr>
          <w:rFonts w:ascii="Times New Roman" w:eastAsia="Calibri" w:hAnsi="Times New Roman" w:cs="Times New Roman"/>
          <w:color w:val="auto"/>
          <w:sz w:val="22"/>
          <w:szCs w:val="22"/>
          <w:highlight w:val="yellow"/>
          <w:lang w:eastAsia="en-US" w:bidi="ar-SA"/>
        </w:rPr>
      </w:pPr>
    </w:p>
    <w:p w:rsidR="00E774E4" w:rsidRDefault="00572828">
      <w:pPr>
        <w:widowControl/>
        <w:spacing w:after="160" w:line="259" w:lineRule="auto"/>
        <w:rPr>
          <w:rFonts w:ascii="Times New Roman" w:eastAsia="Calibri" w:hAnsi="Times New Roman" w:cs="Times New Roman"/>
          <w:color w:val="auto"/>
          <w:sz w:val="22"/>
          <w:szCs w:val="22"/>
          <w:lang w:eastAsia="en-US" w:bidi="ar-SA"/>
        </w:rPr>
      </w:pPr>
      <w:r>
        <w:rPr>
          <w:rFonts w:ascii="Calibri" w:eastAsia="Calibri" w:hAnsi="Calibri" w:cs="Times New Roman"/>
          <w:color w:val="auto"/>
          <w:sz w:val="22"/>
          <w:szCs w:val="22"/>
          <w:lang w:eastAsia="en-US"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lastRenderedPageBreak/>
        <w:t>2.1.</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Прокси-показатели</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муниципальной</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программы</w:t>
      </w:r>
      <w:r>
        <w:rPr>
          <w:rFonts w:ascii="Times New Roman" w:eastAsia="Calibri" w:hAnsi="Times New Roman" w:cs="Times New Roman"/>
          <w:color w:val="auto"/>
          <w:spacing w:val="1"/>
          <w:sz w:val="22"/>
          <w:szCs w:val="22"/>
          <w:lang w:eastAsia="en-US" w:bidi="ar-SA"/>
        </w:rPr>
        <w:t xml:space="preserve">  </w:t>
      </w:r>
      <w:r>
        <w:rPr>
          <w:rFonts w:ascii="Times New Roman" w:eastAsia="Calibri" w:hAnsi="Times New Roman" w:cs="Times New Roman"/>
          <w:color w:val="auto"/>
          <w:sz w:val="22"/>
          <w:szCs w:val="22"/>
          <w:lang w:eastAsia="en-US" w:bidi="ar-SA"/>
        </w:rPr>
        <w:t>в</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i/>
          <w:color w:val="auto"/>
          <w:sz w:val="20"/>
          <w:szCs w:val="20"/>
          <w:lang w:eastAsia="en-US" w:bidi="ar-SA"/>
        </w:rPr>
        <w:t>указывается год</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году</w:t>
      </w:r>
    </w:p>
    <w:p w:rsidR="00E774E4" w:rsidRDefault="00E774E4">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E774E4">
        <w:trPr>
          <w:tblHeader/>
        </w:trPr>
        <w:tc>
          <w:tcPr>
            <w:tcW w:w="534"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п/п</w:t>
            </w:r>
          </w:p>
        </w:tc>
        <w:tc>
          <w:tcPr>
            <w:tcW w:w="3543"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Наименование прокси-показателя</w:t>
            </w:r>
          </w:p>
        </w:tc>
        <w:tc>
          <w:tcPr>
            <w:tcW w:w="2206"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Признак</w:t>
            </w:r>
            <w:r>
              <w:rPr>
                <w:rFonts w:ascii="Times New Roman" w:hAnsi="Times New Roman"/>
                <w:color w:val="auto"/>
                <w:spacing w:val="1"/>
                <w:sz w:val="20"/>
                <w:szCs w:val="20"/>
                <w:lang w:bidi="ar-SA"/>
              </w:rPr>
              <w:t xml:space="preserve"> </w:t>
            </w:r>
            <w:r>
              <w:rPr>
                <w:rFonts w:ascii="Times New Roman" w:hAnsi="Times New Roman"/>
                <w:color w:val="auto"/>
                <w:sz w:val="20"/>
                <w:szCs w:val="20"/>
                <w:lang w:bidi="ar-SA"/>
              </w:rPr>
              <w:t>возрастания/</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убывания</w:t>
            </w:r>
          </w:p>
        </w:tc>
        <w:tc>
          <w:tcPr>
            <w:tcW w:w="2202"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Единица измерения</w:t>
            </w:r>
            <w:r>
              <w:rPr>
                <w:rFonts w:ascii="Times New Roman" w:hAnsi="Times New Roman"/>
                <w:color w:val="auto"/>
                <w:sz w:val="20"/>
                <w:szCs w:val="20"/>
                <w:lang w:val="en-US" w:bidi="ar-SA"/>
              </w:rPr>
              <w:t xml:space="preserve"> </w:t>
            </w:r>
            <w:r>
              <w:rPr>
                <w:rFonts w:ascii="Times New Roman" w:hAnsi="Times New Roman"/>
                <w:color w:val="auto"/>
                <w:sz w:val="20"/>
                <w:szCs w:val="20"/>
                <w:lang w:bidi="ar-SA"/>
              </w:rPr>
              <w:t>(по</w:t>
            </w:r>
            <w:r>
              <w:rPr>
                <w:rFonts w:ascii="Times New Roman" w:hAnsi="Times New Roman"/>
                <w:color w:val="auto"/>
                <w:spacing w:val="-2"/>
                <w:sz w:val="20"/>
                <w:szCs w:val="20"/>
                <w:lang w:bidi="ar-SA"/>
              </w:rPr>
              <w:t xml:space="preserve"> </w:t>
            </w:r>
            <w:r>
              <w:rPr>
                <w:rFonts w:ascii="Times New Roman" w:hAnsi="Times New Roman"/>
                <w:color w:val="auto"/>
                <w:sz w:val="20"/>
                <w:szCs w:val="20"/>
                <w:lang w:bidi="ar-SA"/>
              </w:rPr>
              <w:t>ОКЕИ)</w:t>
            </w:r>
          </w:p>
        </w:tc>
        <w:tc>
          <w:tcPr>
            <w:tcW w:w="2269" w:type="dxa"/>
            <w:gridSpan w:val="2"/>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Базовое</w:t>
            </w:r>
            <w:r>
              <w:rPr>
                <w:rFonts w:ascii="Times New Roman" w:hAnsi="Times New Roman"/>
                <w:color w:val="auto"/>
                <w:spacing w:val="-6"/>
                <w:sz w:val="20"/>
                <w:szCs w:val="20"/>
                <w:lang w:bidi="ar-SA"/>
              </w:rPr>
              <w:t xml:space="preserve"> </w:t>
            </w:r>
            <w:r>
              <w:rPr>
                <w:rFonts w:ascii="Times New Roman" w:hAnsi="Times New Roman"/>
                <w:color w:val="auto"/>
                <w:sz w:val="20"/>
                <w:szCs w:val="20"/>
                <w:lang w:bidi="ar-SA"/>
              </w:rPr>
              <w:t>значение</w:t>
            </w:r>
          </w:p>
        </w:tc>
        <w:tc>
          <w:tcPr>
            <w:tcW w:w="2334" w:type="dxa"/>
            <w:gridSpan w:val="4"/>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Значение</w:t>
            </w:r>
            <w:r>
              <w:rPr>
                <w:rFonts w:ascii="Times New Roman" w:hAnsi="Times New Roman"/>
                <w:color w:val="auto"/>
                <w:spacing w:val="-6"/>
                <w:sz w:val="20"/>
                <w:szCs w:val="20"/>
                <w:lang w:bidi="ar-SA"/>
              </w:rPr>
              <w:t xml:space="preserve"> </w:t>
            </w:r>
            <w:r>
              <w:rPr>
                <w:rFonts w:ascii="Times New Roman" w:hAnsi="Times New Roman"/>
                <w:color w:val="auto"/>
                <w:sz w:val="20"/>
                <w:szCs w:val="20"/>
                <w:lang w:bidi="ar-SA"/>
              </w:rPr>
              <w:t>показателя</w:t>
            </w:r>
            <w:r>
              <w:rPr>
                <w:rFonts w:ascii="Times New Roman" w:hAnsi="Times New Roman"/>
                <w:color w:val="auto"/>
                <w:spacing w:val="-4"/>
                <w:sz w:val="20"/>
                <w:szCs w:val="20"/>
                <w:lang w:bidi="ar-SA"/>
              </w:rPr>
              <w:t xml:space="preserve"> </w:t>
            </w:r>
            <w:r>
              <w:rPr>
                <w:rFonts w:ascii="Times New Roman" w:hAnsi="Times New Roman"/>
                <w:color w:val="auto"/>
                <w:sz w:val="20"/>
                <w:szCs w:val="20"/>
                <w:lang w:bidi="ar-SA"/>
              </w:rPr>
              <w:t>по</w:t>
            </w:r>
            <w:r>
              <w:rPr>
                <w:rFonts w:ascii="Times New Roman" w:hAnsi="Times New Roman"/>
                <w:color w:val="auto"/>
                <w:spacing w:val="-4"/>
                <w:sz w:val="20"/>
                <w:szCs w:val="20"/>
                <w:lang w:bidi="ar-SA"/>
              </w:rPr>
              <w:t xml:space="preserve"> </w:t>
            </w:r>
            <w:r>
              <w:rPr>
                <w:rFonts w:ascii="Times New Roman" w:hAnsi="Times New Roman"/>
                <w:color w:val="auto"/>
                <w:sz w:val="20"/>
                <w:szCs w:val="20"/>
                <w:lang w:bidi="ar-SA"/>
              </w:rPr>
              <w:t>кварталам/месяцам</w:t>
            </w:r>
          </w:p>
        </w:tc>
        <w:tc>
          <w:tcPr>
            <w:tcW w:w="2212"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Ответственный за достижение</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показателя</w:t>
            </w:r>
          </w:p>
        </w:tc>
      </w:tr>
      <w:tr w:rsidR="00E774E4">
        <w:trPr>
          <w:tblHeader/>
        </w:trPr>
        <w:tc>
          <w:tcPr>
            <w:tcW w:w="534" w:type="dxa"/>
            <w:vMerge/>
            <w:vAlign w:val="center"/>
          </w:tcPr>
          <w:p w:rsidR="00E774E4" w:rsidRDefault="00E774E4">
            <w:pPr>
              <w:widowControl/>
              <w:jc w:val="center"/>
              <w:rPr>
                <w:rFonts w:ascii="Times New Roman" w:hAnsi="Times New Roman"/>
                <w:color w:val="auto"/>
                <w:sz w:val="20"/>
                <w:szCs w:val="20"/>
                <w:lang w:bidi="ar-SA"/>
              </w:rPr>
            </w:pPr>
          </w:p>
        </w:tc>
        <w:tc>
          <w:tcPr>
            <w:tcW w:w="3543" w:type="dxa"/>
            <w:vMerge/>
            <w:vAlign w:val="center"/>
          </w:tcPr>
          <w:p w:rsidR="00E774E4" w:rsidRDefault="00E774E4">
            <w:pPr>
              <w:widowControl/>
              <w:jc w:val="center"/>
              <w:rPr>
                <w:rFonts w:ascii="Times New Roman" w:hAnsi="Times New Roman"/>
                <w:color w:val="auto"/>
                <w:sz w:val="20"/>
                <w:szCs w:val="20"/>
                <w:lang w:bidi="ar-SA"/>
              </w:rPr>
            </w:pPr>
          </w:p>
        </w:tc>
        <w:tc>
          <w:tcPr>
            <w:tcW w:w="2206" w:type="dxa"/>
            <w:vMerge/>
            <w:vAlign w:val="center"/>
          </w:tcPr>
          <w:p w:rsidR="00E774E4" w:rsidRDefault="00E774E4">
            <w:pPr>
              <w:widowControl/>
              <w:jc w:val="center"/>
              <w:rPr>
                <w:rFonts w:ascii="Times New Roman" w:hAnsi="Times New Roman"/>
                <w:color w:val="auto"/>
                <w:sz w:val="20"/>
                <w:szCs w:val="20"/>
                <w:lang w:bidi="ar-SA"/>
              </w:rPr>
            </w:pPr>
          </w:p>
        </w:tc>
        <w:tc>
          <w:tcPr>
            <w:tcW w:w="2202" w:type="dxa"/>
            <w:vMerge/>
            <w:vAlign w:val="center"/>
          </w:tcPr>
          <w:p w:rsidR="00E774E4" w:rsidRDefault="00E774E4">
            <w:pPr>
              <w:widowControl/>
              <w:jc w:val="center"/>
              <w:rPr>
                <w:rFonts w:ascii="Times New Roman" w:hAnsi="Times New Roman"/>
                <w:color w:val="auto"/>
                <w:sz w:val="20"/>
                <w:szCs w:val="20"/>
                <w:lang w:bidi="ar-SA"/>
              </w:rPr>
            </w:pPr>
          </w:p>
        </w:tc>
        <w:tc>
          <w:tcPr>
            <w:tcW w:w="10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значение</w:t>
            </w:r>
          </w:p>
        </w:tc>
        <w:tc>
          <w:tcPr>
            <w:tcW w:w="125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год</w:t>
            </w:r>
          </w:p>
        </w:tc>
        <w:tc>
          <w:tcPr>
            <w:tcW w:w="437"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position w:val="-5"/>
                <w:sz w:val="20"/>
                <w:szCs w:val="20"/>
                <w:lang w:bidi="ar-SA"/>
              </w:rPr>
              <w:t>N</w:t>
            </w:r>
          </w:p>
        </w:tc>
        <w:tc>
          <w:tcPr>
            <w:tcW w:w="57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N+1</w:t>
            </w:r>
          </w:p>
        </w:tc>
        <w:tc>
          <w:tcPr>
            <w:tcW w:w="6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w:t>
            </w:r>
          </w:p>
        </w:tc>
        <w:tc>
          <w:tcPr>
            <w:tcW w:w="62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N+n</w:t>
            </w:r>
          </w:p>
        </w:tc>
        <w:tc>
          <w:tcPr>
            <w:tcW w:w="2212" w:type="dxa"/>
            <w:vMerge/>
            <w:vAlign w:val="center"/>
          </w:tcPr>
          <w:p w:rsidR="00E774E4" w:rsidRDefault="00E774E4">
            <w:pPr>
              <w:widowControl/>
              <w:jc w:val="center"/>
              <w:rPr>
                <w:rFonts w:ascii="Times New Roman" w:hAnsi="Times New Roman"/>
                <w:color w:val="auto"/>
                <w:sz w:val="20"/>
                <w:szCs w:val="20"/>
                <w:lang w:bidi="ar-SA"/>
              </w:rPr>
            </w:pPr>
          </w:p>
        </w:tc>
      </w:tr>
      <w:tr w:rsidR="00E774E4">
        <w:trPr>
          <w:tblHeader/>
        </w:trPr>
        <w:tc>
          <w:tcPr>
            <w:tcW w:w="53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w:t>
            </w:r>
          </w:p>
        </w:tc>
        <w:tc>
          <w:tcPr>
            <w:tcW w:w="3543"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2</w:t>
            </w:r>
          </w:p>
        </w:tc>
        <w:tc>
          <w:tcPr>
            <w:tcW w:w="2206"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3</w:t>
            </w:r>
          </w:p>
        </w:tc>
        <w:tc>
          <w:tcPr>
            <w:tcW w:w="2202"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4</w:t>
            </w:r>
          </w:p>
        </w:tc>
        <w:tc>
          <w:tcPr>
            <w:tcW w:w="10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5</w:t>
            </w:r>
          </w:p>
        </w:tc>
        <w:tc>
          <w:tcPr>
            <w:tcW w:w="125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6</w:t>
            </w:r>
          </w:p>
        </w:tc>
        <w:tc>
          <w:tcPr>
            <w:tcW w:w="437"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7</w:t>
            </w:r>
          </w:p>
        </w:tc>
        <w:tc>
          <w:tcPr>
            <w:tcW w:w="57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8</w:t>
            </w:r>
          </w:p>
        </w:tc>
        <w:tc>
          <w:tcPr>
            <w:tcW w:w="6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9</w:t>
            </w:r>
          </w:p>
        </w:tc>
        <w:tc>
          <w:tcPr>
            <w:tcW w:w="62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10</w:t>
            </w:r>
          </w:p>
        </w:tc>
        <w:tc>
          <w:tcPr>
            <w:tcW w:w="2212"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11</w:t>
            </w: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1</w:t>
            </w:r>
          </w:p>
        </w:tc>
        <w:tc>
          <w:tcPr>
            <w:tcW w:w="14766" w:type="dxa"/>
            <w:gridSpan w:val="10"/>
          </w:tcPr>
          <w:p w:rsidR="00E774E4" w:rsidRDefault="00572828">
            <w:pPr>
              <w:widowControl/>
              <w:rPr>
                <w:rFonts w:ascii="Times New Roman" w:hAnsi="Times New Roman"/>
                <w:color w:val="auto"/>
                <w:sz w:val="20"/>
                <w:szCs w:val="20"/>
                <w:lang w:bidi="ar-SA"/>
              </w:rPr>
            </w:pPr>
            <w:r>
              <w:rPr>
                <w:rFonts w:ascii="Times New Roman" w:hAnsi="Times New Roman"/>
                <w:i/>
                <w:color w:val="auto"/>
                <w:sz w:val="20"/>
                <w:szCs w:val="20"/>
                <w:lang w:bidi="ar-SA"/>
              </w:rPr>
              <w:t>Показатель</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муниципальной</w:t>
            </w:r>
            <w:r>
              <w:rPr>
                <w:rFonts w:ascii="Times New Roman" w:hAnsi="Times New Roman"/>
                <w:i/>
                <w:color w:val="auto"/>
                <w:spacing w:val="-3"/>
                <w:sz w:val="20"/>
                <w:szCs w:val="20"/>
                <w:lang w:bidi="ar-SA"/>
              </w:rPr>
              <w:t xml:space="preserve"> </w:t>
            </w:r>
            <w:r>
              <w:rPr>
                <w:rFonts w:ascii="Times New Roman" w:hAnsi="Times New Roman"/>
                <w:i/>
                <w:color w:val="auto"/>
                <w:sz w:val="20"/>
                <w:szCs w:val="20"/>
                <w:lang w:bidi="ar-SA"/>
              </w:rPr>
              <w:t xml:space="preserve">программы </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«Наименование»,</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ед.</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измерения</w:t>
            </w:r>
            <w:r>
              <w:rPr>
                <w:rFonts w:ascii="Times New Roman" w:hAnsi="Times New Roman"/>
                <w:i/>
                <w:color w:val="auto"/>
                <w:spacing w:val="-6"/>
                <w:sz w:val="20"/>
                <w:szCs w:val="20"/>
                <w:lang w:bidi="ar-SA"/>
              </w:rPr>
              <w:t xml:space="preserve"> </w:t>
            </w:r>
            <w:r>
              <w:rPr>
                <w:rFonts w:ascii="Times New Roman" w:hAnsi="Times New Roman"/>
                <w:i/>
                <w:color w:val="auto"/>
                <w:sz w:val="20"/>
                <w:szCs w:val="20"/>
                <w:lang w:bidi="ar-SA"/>
              </w:rPr>
              <w:t>по</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ОКЕИ</w:t>
            </w:r>
            <w:r>
              <w:rPr>
                <w:rFonts w:ascii="Times New Roman" w:hAnsi="Times New Roman"/>
                <w:color w:val="auto"/>
                <w:sz w:val="20"/>
                <w:szCs w:val="20"/>
                <w:vertAlign w:val="superscript"/>
                <w:lang w:bidi="ar-SA"/>
              </w:rPr>
              <w:footnoteReference w:id="23"/>
            </w: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1.1</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i/>
                <w:color w:val="auto"/>
                <w:spacing w:val="-1"/>
                <w:sz w:val="20"/>
                <w:szCs w:val="20"/>
                <w:lang w:bidi="ar-SA"/>
              </w:rPr>
              <w:t>«Наименование</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прокси-показателя»</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212" w:type="dxa"/>
          </w:tcPr>
          <w:p w:rsidR="00E774E4" w:rsidRDefault="00E774E4">
            <w:pPr>
              <w:widowControl/>
              <w:rPr>
                <w:rFonts w:ascii="Times New Roman" w:hAnsi="Times New Roman"/>
                <w:color w:val="auto"/>
                <w:sz w:val="20"/>
                <w:szCs w:val="20"/>
                <w:lang w:bidi="ar-SA"/>
              </w:rPr>
            </w:pP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1.N</w:t>
            </w:r>
          </w:p>
        </w:tc>
        <w:tc>
          <w:tcPr>
            <w:tcW w:w="3543" w:type="dxa"/>
          </w:tcPr>
          <w:p w:rsidR="00E774E4" w:rsidRDefault="00E774E4">
            <w:pPr>
              <w:widowControl/>
              <w:rPr>
                <w:rFonts w:ascii="Times New Roman" w:hAnsi="Times New Roman"/>
                <w:color w:val="auto"/>
                <w:sz w:val="20"/>
                <w:szCs w:val="20"/>
                <w:lang w:bidi="ar-SA"/>
              </w:rPr>
            </w:pP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212" w:type="dxa"/>
          </w:tcPr>
          <w:p w:rsidR="00E774E4" w:rsidRDefault="00E774E4">
            <w:pPr>
              <w:widowControl/>
              <w:rPr>
                <w:rFonts w:ascii="Times New Roman" w:hAnsi="Times New Roman"/>
                <w:color w:val="auto"/>
                <w:sz w:val="20"/>
                <w:szCs w:val="20"/>
                <w:lang w:bidi="ar-SA"/>
              </w:rPr>
            </w:pP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N</w:t>
            </w:r>
          </w:p>
        </w:tc>
        <w:tc>
          <w:tcPr>
            <w:tcW w:w="14766" w:type="dxa"/>
            <w:gridSpan w:val="10"/>
          </w:tcPr>
          <w:p w:rsidR="00E774E4" w:rsidRDefault="00572828">
            <w:pPr>
              <w:widowControl/>
              <w:rPr>
                <w:rFonts w:ascii="Times New Roman" w:hAnsi="Times New Roman"/>
                <w:color w:val="auto"/>
                <w:sz w:val="20"/>
                <w:szCs w:val="20"/>
                <w:lang w:bidi="ar-SA"/>
              </w:rPr>
            </w:pPr>
            <w:r>
              <w:rPr>
                <w:rFonts w:ascii="Times New Roman" w:hAnsi="Times New Roman"/>
                <w:i/>
                <w:color w:val="auto"/>
                <w:sz w:val="20"/>
                <w:szCs w:val="20"/>
                <w:lang w:bidi="ar-SA"/>
              </w:rPr>
              <w:t>Показатель</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муниципальной</w:t>
            </w:r>
            <w:r>
              <w:rPr>
                <w:rFonts w:ascii="Times New Roman" w:hAnsi="Times New Roman"/>
                <w:i/>
                <w:color w:val="auto"/>
                <w:spacing w:val="-7"/>
                <w:sz w:val="20"/>
                <w:szCs w:val="20"/>
                <w:lang w:bidi="ar-SA"/>
              </w:rPr>
              <w:t xml:space="preserve"> </w:t>
            </w:r>
            <w:r>
              <w:rPr>
                <w:rFonts w:ascii="Times New Roman" w:hAnsi="Times New Roman"/>
                <w:i/>
                <w:color w:val="auto"/>
                <w:sz w:val="20"/>
                <w:szCs w:val="20"/>
                <w:lang w:bidi="ar-SA"/>
              </w:rPr>
              <w:t>программы</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«Наименование»,</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ед.</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измерения</w:t>
            </w:r>
            <w:r>
              <w:rPr>
                <w:rFonts w:ascii="Times New Roman" w:hAnsi="Times New Roman"/>
                <w:i/>
                <w:color w:val="auto"/>
                <w:spacing w:val="-6"/>
                <w:sz w:val="20"/>
                <w:szCs w:val="20"/>
                <w:lang w:bidi="ar-SA"/>
              </w:rPr>
              <w:t xml:space="preserve"> </w:t>
            </w:r>
            <w:r>
              <w:rPr>
                <w:rFonts w:ascii="Times New Roman" w:hAnsi="Times New Roman"/>
                <w:i/>
                <w:color w:val="auto"/>
                <w:sz w:val="20"/>
                <w:szCs w:val="20"/>
                <w:lang w:bidi="ar-SA"/>
              </w:rPr>
              <w:t>по</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ОКЕИ</w:t>
            </w: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N.n</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212" w:type="dxa"/>
          </w:tcPr>
          <w:p w:rsidR="00E774E4" w:rsidRDefault="00E774E4">
            <w:pPr>
              <w:widowControl/>
              <w:rPr>
                <w:rFonts w:ascii="Times New Roman" w:hAnsi="Times New Roman"/>
                <w:color w:val="auto"/>
                <w:sz w:val="20"/>
                <w:szCs w:val="20"/>
                <w:lang w:bidi="ar-SA"/>
              </w:rPr>
            </w:pPr>
          </w:p>
        </w:tc>
      </w:tr>
      <w:tr w:rsidR="00E774E4">
        <w:tc>
          <w:tcPr>
            <w:tcW w:w="534"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212" w:type="dxa"/>
          </w:tcPr>
          <w:p w:rsidR="00E774E4" w:rsidRDefault="00E774E4">
            <w:pPr>
              <w:widowControl/>
              <w:rPr>
                <w:rFonts w:ascii="Times New Roman" w:hAnsi="Times New Roman"/>
                <w:color w:val="auto"/>
                <w:sz w:val="20"/>
                <w:szCs w:val="20"/>
                <w:lang w:bidi="ar-SA"/>
              </w:rPr>
            </w:pPr>
          </w:p>
        </w:tc>
      </w:tr>
    </w:tbl>
    <w:p w:rsidR="00E774E4" w:rsidRDefault="00E774E4">
      <w:pPr>
        <w:widowControl/>
        <w:rPr>
          <w:rFonts w:ascii="Times New Roman" w:eastAsia="Calibri" w:hAnsi="Times New Roman" w:cs="Times New Roman"/>
          <w:color w:val="auto"/>
          <w:sz w:val="22"/>
          <w:szCs w:val="22"/>
          <w:lang w:eastAsia="en-US" w:bidi="ar-SA"/>
        </w:rPr>
      </w:pPr>
    </w:p>
    <w:p w:rsidR="00E774E4" w:rsidRDefault="00572828">
      <w:pPr>
        <w:widowControl/>
        <w:spacing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w:t>
      </w:r>
      <w:r>
        <w:rPr>
          <w:rFonts w:ascii="Times New Roman" w:eastAsia="Calibri" w:hAnsi="Times New Roman" w:cs="Times New Roman"/>
          <w:color w:val="auto"/>
          <w:sz w:val="20"/>
          <w:szCs w:val="16"/>
          <w:lang w:eastAsia="en-US" w:bidi="ar-SA"/>
        </w:rPr>
        <w:t xml:space="preserve">Помесячный </w:t>
      </w:r>
      <w:r>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Pr>
          <w:rFonts w:ascii="Calibri" w:eastAsia="Calibri" w:hAnsi="Calibri" w:cs="Times New Roman"/>
          <w:color w:val="auto"/>
          <w:sz w:val="22"/>
          <w:szCs w:val="22"/>
          <w:lang w:eastAsia="en-US" w:bidi="ar-SA"/>
        </w:rPr>
        <w:t>…</w:t>
      </w:r>
      <w:r>
        <w:rPr>
          <w:rFonts w:ascii="Calibri" w:eastAsia="Calibri" w:hAnsi="Calibri" w:cs="Times New Roman"/>
          <w:color w:val="auto"/>
          <w:spacing w:val="-5"/>
          <w:sz w:val="22"/>
          <w:szCs w:val="22"/>
          <w:lang w:eastAsia="en-US" w:bidi="ar-SA"/>
        </w:rPr>
        <w:t xml:space="preserve"> </w:t>
      </w:r>
      <w:r>
        <w:rPr>
          <w:rFonts w:ascii="Times New Roman" w:eastAsia="Calibri" w:hAnsi="Times New Roman" w:cs="Times New Roman"/>
          <w:i/>
          <w:color w:val="auto"/>
          <w:sz w:val="22"/>
          <w:szCs w:val="22"/>
          <w:lang w:eastAsia="en-US" w:bidi="ar-SA"/>
        </w:rPr>
        <w:t>(указывается год)</w:t>
      </w:r>
      <w:r>
        <w:rPr>
          <w:rFonts w:ascii="Times New Roman" w:eastAsia="Calibri" w:hAnsi="Times New Roman" w:cs="Times New Roman"/>
          <w:color w:val="auto"/>
          <w:sz w:val="22"/>
          <w:szCs w:val="22"/>
          <w:lang w:eastAsia="en-US" w:bidi="ar-SA"/>
        </w:rPr>
        <w:t xml:space="preserve"> году</w:t>
      </w:r>
      <w:r>
        <w:rPr>
          <w:rFonts w:ascii="Times New Roman" w:eastAsia="Calibri" w:hAnsi="Times New Roman" w:cs="Times New Roman"/>
          <w:color w:val="auto"/>
          <w:sz w:val="22"/>
          <w:szCs w:val="22"/>
          <w:vertAlign w:val="superscript"/>
          <w:lang w:eastAsia="en-US" w:bidi="ar-SA"/>
        </w:rPr>
        <w:footnoteReference w:id="24"/>
      </w:r>
    </w:p>
    <w:p w:rsidR="00E774E4" w:rsidRDefault="00E774E4">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E774E4">
        <w:trPr>
          <w:trHeight w:val="283"/>
          <w:tblHeader/>
        </w:trPr>
        <w:tc>
          <w:tcPr>
            <w:tcW w:w="194"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w:t>
            </w:r>
          </w:p>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п/п</w:t>
            </w:r>
          </w:p>
        </w:tc>
        <w:tc>
          <w:tcPr>
            <w:tcW w:w="1361"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Единица измерения</w:t>
            </w:r>
          </w:p>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E774E4" w:rsidRDefault="00572828">
            <w:pPr>
              <w:widowControl/>
              <w:jc w:val="center"/>
              <w:rPr>
                <w:rFonts w:ascii="Times New Roman" w:eastAsia="Calibri" w:hAnsi="Times New Roman" w:cs="Times New Roman"/>
                <w:b/>
                <w:color w:val="auto"/>
                <w:sz w:val="20"/>
                <w:szCs w:val="20"/>
                <w:lang w:eastAsia="en-US" w:bidi="ar-SA"/>
              </w:rPr>
            </w:pPr>
            <w:r>
              <w:rPr>
                <w:rFonts w:ascii="Times New Roman" w:eastAsia="Calibri" w:hAnsi="Times New Roman" w:cs="Times New Roman"/>
                <w:b/>
                <w:color w:val="auto"/>
                <w:sz w:val="20"/>
                <w:szCs w:val="20"/>
                <w:lang w:eastAsia="en-US" w:bidi="ar-SA"/>
              </w:rPr>
              <w:t xml:space="preserve">На конец </w:t>
            </w:r>
            <w:r>
              <w:rPr>
                <w:rFonts w:ascii="Times New Roman" w:eastAsia="Calibri" w:hAnsi="Times New Roman" w:cs="Times New Roman"/>
                <w:b/>
                <w:i/>
                <w:color w:val="auto"/>
                <w:sz w:val="20"/>
                <w:szCs w:val="20"/>
                <w:lang w:eastAsia="en-US" w:bidi="ar-SA"/>
              </w:rPr>
              <w:t>(указывается год)</w:t>
            </w:r>
            <w:r>
              <w:rPr>
                <w:rFonts w:ascii="Times New Roman" w:eastAsia="Calibri" w:hAnsi="Times New Roman" w:cs="Times New Roman"/>
                <w:b/>
                <w:color w:val="auto"/>
                <w:sz w:val="20"/>
                <w:szCs w:val="20"/>
                <w:lang w:eastAsia="en-US" w:bidi="ar-SA"/>
              </w:rPr>
              <w:t xml:space="preserve"> года</w:t>
            </w:r>
          </w:p>
        </w:tc>
      </w:tr>
      <w:tr w:rsidR="00E774E4">
        <w:trPr>
          <w:trHeight w:val="283"/>
          <w:tblHeader/>
        </w:trPr>
        <w:tc>
          <w:tcPr>
            <w:tcW w:w="194"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янв.</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фев.</w:t>
            </w:r>
          </w:p>
        </w:tc>
        <w:tc>
          <w:tcPr>
            <w:tcW w:w="189" w:type="pct"/>
            <w:vAlign w:val="center"/>
          </w:tcPr>
          <w:p w:rsidR="00E774E4" w:rsidRDefault="00572828">
            <w:pPr>
              <w:widowControl/>
              <w:jc w:val="center"/>
              <w:rPr>
                <w:rFonts w:ascii="Times New Roman" w:eastAsia="Calibri" w:hAnsi="Times New Roman" w:cs="Times New Roman"/>
                <w:b/>
                <w:color w:val="auto"/>
                <w:sz w:val="20"/>
                <w:szCs w:val="20"/>
                <w:lang w:eastAsia="en-US" w:bidi="ar-SA"/>
              </w:rPr>
            </w:pPr>
            <w:r>
              <w:rPr>
                <w:rFonts w:ascii="Times New Roman" w:eastAsia="Calibri" w:hAnsi="Times New Roman" w:cs="Times New Roman"/>
                <w:b/>
                <w:color w:val="auto"/>
                <w:sz w:val="20"/>
                <w:szCs w:val="20"/>
                <w:lang w:eastAsia="en-US" w:bidi="ar-SA"/>
              </w:rPr>
              <w:t>март</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апр.</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май</w:t>
            </w:r>
          </w:p>
        </w:tc>
        <w:tc>
          <w:tcPr>
            <w:tcW w:w="189" w:type="pct"/>
            <w:vAlign w:val="center"/>
          </w:tcPr>
          <w:p w:rsidR="00E774E4" w:rsidRDefault="00572828">
            <w:pPr>
              <w:widowControl/>
              <w:jc w:val="center"/>
              <w:rPr>
                <w:rFonts w:ascii="Times New Roman" w:eastAsia="Calibri" w:hAnsi="Times New Roman" w:cs="Times New Roman"/>
                <w:b/>
                <w:color w:val="auto"/>
                <w:sz w:val="20"/>
                <w:szCs w:val="20"/>
                <w:lang w:eastAsia="en-US" w:bidi="ar-SA"/>
              </w:rPr>
            </w:pPr>
            <w:r>
              <w:rPr>
                <w:rFonts w:ascii="Times New Roman" w:eastAsia="Calibri" w:hAnsi="Times New Roman" w:cs="Times New Roman"/>
                <w:b/>
                <w:color w:val="auto"/>
                <w:sz w:val="20"/>
                <w:szCs w:val="20"/>
                <w:lang w:eastAsia="en-US" w:bidi="ar-SA"/>
              </w:rPr>
              <w:t>июнь</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июль</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авг.</w:t>
            </w:r>
          </w:p>
        </w:tc>
        <w:tc>
          <w:tcPr>
            <w:tcW w:w="189" w:type="pct"/>
            <w:vAlign w:val="center"/>
          </w:tcPr>
          <w:p w:rsidR="00E774E4" w:rsidRDefault="00572828">
            <w:pPr>
              <w:widowControl/>
              <w:jc w:val="center"/>
              <w:rPr>
                <w:rFonts w:ascii="Times New Roman" w:eastAsia="Calibri" w:hAnsi="Times New Roman" w:cs="Times New Roman"/>
                <w:b/>
                <w:color w:val="auto"/>
                <w:sz w:val="20"/>
                <w:szCs w:val="20"/>
                <w:lang w:eastAsia="en-US" w:bidi="ar-SA"/>
              </w:rPr>
            </w:pPr>
            <w:r>
              <w:rPr>
                <w:rFonts w:ascii="Times New Roman" w:eastAsia="Calibri" w:hAnsi="Times New Roman" w:cs="Times New Roman"/>
                <w:b/>
                <w:color w:val="auto"/>
                <w:sz w:val="20"/>
                <w:szCs w:val="20"/>
                <w:lang w:eastAsia="en-US" w:bidi="ar-SA"/>
              </w:rPr>
              <w:t>сен.</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окт.</w:t>
            </w:r>
          </w:p>
        </w:tc>
        <w:tc>
          <w:tcPr>
            <w:tcW w:w="18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ноя.</w:t>
            </w:r>
          </w:p>
        </w:tc>
        <w:tc>
          <w:tcPr>
            <w:tcW w:w="518"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83"/>
        </w:trPr>
        <w:tc>
          <w:tcPr>
            <w:tcW w:w="19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4806" w:type="pct"/>
            <w:gridSpan w:val="15"/>
            <w:vAlign w:val="center"/>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E774E4">
        <w:trPr>
          <w:trHeight w:val="283"/>
        </w:trPr>
        <w:tc>
          <w:tcPr>
            <w:tcW w:w="19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1.1.</w:t>
            </w:r>
          </w:p>
        </w:tc>
        <w:tc>
          <w:tcPr>
            <w:tcW w:w="1361" w:type="pct"/>
            <w:vAlign w:val="center"/>
          </w:tcPr>
          <w:p w:rsidR="00E774E4" w:rsidRDefault="00572828">
            <w:pPr>
              <w:widowControl/>
              <w:ind w:left="259"/>
              <w:rPr>
                <w:rFonts w:ascii="Times New Roman" w:eastAsia="Calibri" w:hAnsi="Times New Roman" w:cs="Times New Roman"/>
                <w:i/>
                <w:color w:val="auto"/>
                <w:sz w:val="20"/>
                <w:szCs w:val="20"/>
                <w:lang w:eastAsia="en-US" w:bidi="ar-SA"/>
              </w:rPr>
            </w:pPr>
            <w:r>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E774E4" w:rsidRDefault="00E774E4">
            <w:pPr>
              <w:widowControl/>
              <w:rPr>
                <w:rFonts w:ascii="Times New Roman" w:eastAsia="Calibri" w:hAnsi="Times New Roman" w:cs="Times New Roman"/>
                <w:i/>
                <w:color w:val="auto"/>
                <w:sz w:val="20"/>
                <w:szCs w:val="20"/>
                <w:lang w:eastAsia="en-US" w:bidi="ar-SA"/>
              </w:rPr>
            </w:pPr>
          </w:p>
        </w:tc>
        <w:tc>
          <w:tcPr>
            <w:tcW w:w="471"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83"/>
        </w:trPr>
        <w:tc>
          <w:tcPr>
            <w:tcW w:w="194" w:type="pct"/>
            <w:vAlign w:val="center"/>
          </w:tcPr>
          <w:p w:rsidR="00E774E4" w:rsidRDefault="00572828">
            <w:pPr>
              <w:widowControl/>
              <w:jc w:val="center"/>
              <w:rPr>
                <w:rFonts w:ascii="Times New Roman" w:eastAsia="Calibri" w:hAnsi="Times New Roman" w:cs="Times New Roman"/>
                <w:color w:val="auto"/>
                <w:sz w:val="20"/>
                <w:szCs w:val="20"/>
                <w:lang w:val="en-US" w:eastAsia="en-US" w:bidi="ar-SA"/>
              </w:rPr>
            </w:pPr>
            <w:r>
              <w:rPr>
                <w:rFonts w:ascii="Times New Roman" w:eastAsia="Calibri" w:hAnsi="Times New Roman" w:cs="Times New Roman"/>
                <w:color w:val="auto"/>
                <w:sz w:val="20"/>
                <w:szCs w:val="20"/>
                <w:lang w:val="en-US" w:eastAsia="en-US" w:bidi="ar-SA"/>
              </w:rPr>
              <w:t>N.</w:t>
            </w:r>
          </w:p>
        </w:tc>
        <w:tc>
          <w:tcPr>
            <w:tcW w:w="4806" w:type="pct"/>
            <w:gridSpan w:val="15"/>
            <w:vAlign w:val="center"/>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bCs/>
                <w:i/>
                <w:color w:val="auto"/>
                <w:sz w:val="20"/>
                <w:szCs w:val="20"/>
                <w:lang w:val="en-US" w:eastAsia="en-US" w:bidi="ar-SA"/>
              </w:rPr>
              <w:t>…</w:t>
            </w:r>
          </w:p>
        </w:tc>
      </w:tr>
      <w:tr w:rsidR="00E774E4">
        <w:trPr>
          <w:trHeight w:val="283"/>
        </w:trPr>
        <w:tc>
          <w:tcPr>
            <w:tcW w:w="194" w:type="pct"/>
            <w:vAlign w:val="center"/>
          </w:tcPr>
          <w:p w:rsidR="00E774E4" w:rsidRDefault="00572828">
            <w:pPr>
              <w:widowControl/>
              <w:jc w:val="center"/>
              <w:rPr>
                <w:rFonts w:ascii="Times New Roman" w:eastAsia="Calibri" w:hAnsi="Times New Roman" w:cs="Times New Roman"/>
                <w:color w:val="auto"/>
                <w:sz w:val="20"/>
                <w:szCs w:val="20"/>
                <w:lang w:val="en-US" w:eastAsia="en-US" w:bidi="ar-SA"/>
              </w:rPr>
            </w:pPr>
            <w:r>
              <w:rPr>
                <w:rFonts w:ascii="Times New Roman" w:eastAsia="Calibri" w:hAnsi="Times New Roman" w:cs="Times New Roman"/>
                <w:color w:val="auto"/>
                <w:sz w:val="20"/>
                <w:szCs w:val="20"/>
                <w:lang w:val="en-US" w:eastAsia="en-US" w:bidi="ar-SA"/>
              </w:rPr>
              <w:t>N.1</w:t>
            </w:r>
          </w:p>
        </w:tc>
        <w:tc>
          <w:tcPr>
            <w:tcW w:w="1361" w:type="pct"/>
            <w:vAlign w:val="center"/>
          </w:tcPr>
          <w:p w:rsidR="00E774E4" w:rsidRDefault="00572828">
            <w:pPr>
              <w:widowControl/>
              <w:ind w:left="259"/>
              <w:rPr>
                <w:rFonts w:ascii="Times New Roman" w:eastAsia="Calibri" w:hAnsi="Times New Roman" w:cs="Times New Roman"/>
                <w:bCs/>
                <w:i/>
                <w:color w:val="auto"/>
                <w:sz w:val="20"/>
                <w:szCs w:val="20"/>
                <w:lang w:val="en-US" w:eastAsia="en-US" w:bidi="ar-SA"/>
              </w:rPr>
            </w:pPr>
            <w:r>
              <w:rPr>
                <w:rFonts w:ascii="Times New Roman" w:eastAsia="Calibri" w:hAnsi="Times New Roman" w:cs="Times New Roman"/>
                <w:bCs/>
                <w:i/>
                <w:color w:val="auto"/>
                <w:sz w:val="20"/>
                <w:szCs w:val="20"/>
                <w:lang w:val="en-US" w:eastAsia="en-US" w:bidi="ar-SA"/>
              </w:rPr>
              <w:t>…</w:t>
            </w:r>
          </w:p>
        </w:tc>
        <w:tc>
          <w:tcPr>
            <w:tcW w:w="377" w:type="pct"/>
            <w:vAlign w:val="center"/>
          </w:tcPr>
          <w:p w:rsidR="00E774E4" w:rsidRDefault="00E774E4">
            <w:pPr>
              <w:widowControl/>
              <w:rPr>
                <w:rFonts w:ascii="Times New Roman" w:eastAsia="Calibri" w:hAnsi="Times New Roman" w:cs="Times New Roman"/>
                <w:i/>
                <w:color w:val="auto"/>
                <w:sz w:val="20"/>
                <w:szCs w:val="20"/>
                <w:lang w:eastAsia="en-US" w:bidi="ar-SA"/>
              </w:rPr>
            </w:pPr>
          </w:p>
        </w:tc>
        <w:tc>
          <w:tcPr>
            <w:tcW w:w="471"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bl>
    <w:p w:rsidR="00E774E4" w:rsidRDefault="00E774E4">
      <w:pPr>
        <w:widowControl/>
        <w:rPr>
          <w:rFonts w:ascii="Times New Roman" w:eastAsia="Calibri" w:hAnsi="Times New Roman" w:cs="Times New Roman"/>
          <w:color w:val="auto"/>
          <w:sz w:val="22"/>
          <w:szCs w:val="22"/>
          <w:lang w:eastAsia="en-US" w:bidi="ar-SA"/>
        </w:rPr>
      </w:pPr>
    </w:p>
    <w:p w:rsidR="00E774E4" w:rsidRDefault="00E774E4">
      <w:pPr>
        <w:widowControl/>
        <w:rPr>
          <w:rFonts w:ascii="Times New Roman" w:eastAsia="Calibri" w:hAnsi="Times New Roman" w:cs="Times New Roman"/>
          <w:color w:val="auto"/>
          <w:sz w:val="22"/>
          <w:szCs w:val="22"/>
          <w:lang w:eastAsia="en-US" w:bidi="ar-SA"/>
        </w:rPr>
      </w:pPr>
    </w:p>
    <w:p w:rsidR="00E774E4" w:rsidRDefault="00572828">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E774E4" w:rsidRDefault="00E774E4">
      <w:pPr>
        <w:widowControl/>
        <w:rPr>
          <w:rFonts w:ascii="Calibri" w:eastAsia="Calibri" w:hAnsi="Calibri" w:cs="Times New Roman"/>
          <w:color w:val="auto"/>
          <w:sz w:val="22"/>
          <w:szCs w:val="22"/>
          <w:lang w:eastAsia="en-US" w:bidi="ar-SA"/>
        </w:rPr>
      </w:pPr>
    </w:p>
    <w:tbl>
      <w:tblPr>
        <w:tblStyle w:val="112"/>
        <w:tblW w:w="4932" w:type="pct"/>
        <w:tblCellMar>
          <w:left w:w="28" w:type="dxa"/>
          <w:right w:w="28" w:type="dxa"/>
        </w:tblCellMar>
        <w:tblLook w:val="04A0" w:firstRow="1" w:lastRow="0" w:firstColumn="1" w:lastColumn="0" w:noHBand="0" w:noVBand="1"/>
      </w:tblPr>
      <w:tblGrid>
        <w:gridCol w:w="640"/>
        <w:gridCol w:w="5968"/>
        <w:gridCol w:w="3546"/>
        <w:gridCol w:w="3669"/>
      </w:tblGrid>
      <w:tr w:rsidR="00E774E4">
        <w:trPr>
          <w:trHeight w:val="20"/>
          <w:tblHeader/>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bidi="ar-SA"/>
              </w:rPr>
              <w:t>№</w:t>
            </w:r>
          </w:p>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п/п</w:t>
            </w: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Задачи структурного элемента</w:t>
            </w:r>
            <w:r>
              <w:rPr>
                <w:rFonts w:eastAsia="Times New Roman"/>
                <w:color w:val="auto"/>
                <w:sz w:val="20"/>
                <w:szCs w:val="20"/>
                <w:vertAlign w:val="superscript"/>
                <w:lang w:bidi="ar-SA"/>
              </w:rPr>
              <w:footnoteReference w:id="25"/>
            </w:r>
          </w:p>
        </w:tc>
        <w:tc>
          <w:tcPr>
            <w:tcW w:w="1283"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Краткое описание ожидаемых эффектов от реализации задачи структурного элемента</w:t>
            </w:r>
            <w:r>
              <w:rPr>
                <w:rFonts w:eastAsia="Times New Roman"/>
                <w:color w:val="auto"/>
                <w:sz w:val="20"/>
                <w:szCs w:val="20"/>
                <w:vertAlign w:val="superscript"/>
                <w:lang w:bidi="ar-SA"/>
              </w:rPr>
              <w:footnoteReference w:id="26"/>
            </w:r>
          </w:p>
        </w:tc>
        <w:tc>
          <w:tcPr>
            <w:tcW w:w="1327"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Связь с показателями</w:t>
            </w:r>
            <w:r>
              <w:rPr>
                <w:rFonts w:eastAsia="Times New Roman"/>
                <w:color w:val="auto"/>
                <w:sz w:val="20"/>
                <w:szCs w:val="20"/>
                <w:vertAlign w:val="superscript"/>
                <w:lang w:bidi="ar-SA"/>
              </w:rPr>
              <w:footnoteReference w:id="27"/>
            </w: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w:t>
            </w: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2</w:t>
            </w:r>
          </w:p>
        </w:tc>
        <w:tc>
          <w:tcPr>
            <w:tcW w:w="1283"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3</w:t>
            </w:r>
          </w:p>
        </w:tc>
        <w:tc>
          <w:tcPr>
            <w:tcW w:w="1327"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4</w:t>
            </w: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w:t>
            </w:r>
          </w:p>
        </w:tc>
        <w:tc>
          <w:tcPr>
            <w:tcW w:w="4769" w:type="pct"/>
            <w:gridSpan w:val="3"/>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N. Направление (подпрограмма) «Наименование»</w:t>
            </w:r>
            <w:r>
              <w:rPr>
                <w:rFonts w:eastAsia="Times New Roman"/>
                <w:color w:val="auto"/>
                <w:sz w:val="20"/>
                <w:szCs w:val="20"/>
                <w:vertAlign w:val="superscript"/>
                <w:lang w:bidi="ar-SA"/>
              </w:rPr>
              <w:footnoteReference w:id="28"/>
            </w: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1.1.</w:t>
            </w:r>
          </w:p>
        </w:tc>
        <w:tc>
          <w:tcPr>
            <w:tcW w:w="4769" w:type="pct"/>
            <w:gridSpan w:val="3"/>
            <w:vAlign w:val="center"/>
          </w:tcPr>
          <w:p w:rsidR="00E774E4" w:rsidRDefault="00572828">
            <w:pPr>
              <w:widowControl/>
              <w:jc w:val="center"/>
              <w:rPr>
                <w:rFonts w:eastAsia="Times New Roman"/>
                <w:color w:val="auto"/>
                <w:sz w:val="20"/>
                <w:szCs w:val="20"/>
                <w:highlight w:val="white"/>
                <w:lang w:bidi="ar-SA"/>
              </w:rPr>
            </w:pPr>
            <w:r>
              <w:rPr>
                <w:rFonts w:eastAsia="Times New Roman"/>
                <w:color w:val="auto"/>
                <w:sz w:val="20"/>
                <w:szCs w:val="20"/>
                <w:highlight w:val="white"/>
                <w:lang w:bidi="ar-SA"/>
              </w:rPr>
              <w:t>Муниципальный проект</w:t>
            </w:r>
            <w:r>
              <w:rPr>
                <w:rFonts w:eastAsia="Times New Roman"/>
                <w:color w:val="auto"/>
                <w:sz w:val="20"/>
                <w:szCs w:val="20"/>
                <w:highlight w:val="white"/>
                <w:vertAlign w:val="superscript"/>
                <w:lang w:bidi="ar-SA"/>
              </w:rPr>
              <w:footnoteReference w:id="29"/>
            </w:r>
            <w:r>
              <w:rPr>
                <w:rFonts w:eastAsia="Times New Roman"/>
                <w:color w:val="auto"/>
                <w:sz w:val="20"/>
                <w:szCs w:val="20"/>
                <w:highlight w:val="white"/>
                <w:lang w:bidi="ar-SA"/>
              </w:rPr>
              <w:t xml:space="preserve"> «Наименование»</w:t>
            </w:r>
          </w:p>
          <w:p w:rsidR="00E774E4" w:rsidRDefault="00572828">
            <w:pPr>
              <w:widowControl/>
              <w:jc w:val="center"/>
              <w:rPr>
                <w:rFonts w:eastAsia="Times New Roman"/>
                <w:color w:val="auto"/>
                <w:sz w:val="20"/>
                <w:szCs w:val="20"/>
                <w:highlight w:val="white"/>
                <w:lang w:bidi="ar-SA"/>
              </w:rPr>
            </w:pPr>
            <w:r>
              <w:rPr>
                <w:rFonts w:eastAsia="Times New Roman"/>
                <w:color w:val="auto"/>
                <w:sz w:val="20"/>
                <w:szCs w:val="20"/>
                <w:highlight w:val="white"/>
                <w:lang w:bidi="ar-SA"/>
              </w:rPr>
              <w:t>(Ф.И.О. куратора)</w:t>
            </w:r>
            <w:r>
              <w:rPr>
                <w:rFonts w:eastAsia="Times New Roman"/>
                <w:color w:val="auto"/>
                <w:sz w:val="20"/>
                <w:szCs w:val="20"/>
                <w:highlight w:val="white"/>
                <w:vertAlign w:val="superscript"/>
                <w:lang w:bidi="ar-SA"/>
              </w:rPr>
              <w:footnoteReference w:id="30"/>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 xml:space="preserve">Ответственный за реализацию </w:t>
            </w:r>
          </w:p>
        </w:tc>
        <w:tc>
          <w:tcPr>
            <w:tcW w:w="2610" w:type="pct"/>
            <w:gridSpan w:val="2"/>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Срок реализации (год начала - год окончания)</w:t>
            </w: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1.1.1</w:t>
            </w: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Задача 1</w:t>
            </w:r>
          </w:p>
        </w:tc>
        <w:tc>
          <w:tcPr>
            <w:tcW w:w="1283" w:type="pct"/>
            <w:vAlign w:val="center"/>
          </w:tcPr>
          <w:p w:rsidR="00E774E4" w:rsidRDefault="00E774E4">
            <w:pPr>
              <w:widowControl/>
              <w:rPr>
                <w:rFonts w:eastAsia="Times New Roman"/>
                <w:i/>
                <w:strike/>
                <w:color w:val="auto"/>
                <w:sz w:val="20"/>
                <w:szCs w:val="20"/>
                <w:lang w:bidi="ar-SA"/>
              </w:rPr>
            </w:pPr>
          </w:p>
        </w:tc>
        <w:tc>
          <w:tcPr>
            <w:tcW w:w="1327" w:type="pct"/>
            <w:vAlign w:val="center"/>
          </w:tcPr>
          <w:p w:rsidR="00E774E4" w:rsidRDefault="00E774E4">
            <w:pPr>
              <w:widowControl/>
              <w:rPr>
                <w:rFonts w:eastAsia="Times New Roman"/>
                <w:i/>
                <w:strike/>
                <w:color w:val="auto"/>
                <w:sz w:val="20"/>
                <w:szCs w:val="20"/>
                <w:lang w:bidi="ar-SA"/>
              </w:rPr>
            </w:pP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1.1.2</w:t>
            </w:r>
          </w:p>
        </w:tc>
        <w:tc>
          <w:tcPr>
            <w:tcW w:w="2159"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bidi="ar-SA"/>
              </w:rPr>
              <w:t xml:space="preserve">Задача </w:t>
            </w:r>
            <w:r>
              <w:rPr>
                <w:rFonts w:eastAsia="Times New Roman"/>
                <w:color w:val="auto"/>
                <w:sz w:val="20"/>
                <w:szCs w:val="20"/>
                <w:lang w:val="en-US"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1.</w:t>
            </w:r>
            <w:r>
              <w:rPr>
                <w:rFonts w:eastAsia="Times New Roman"/>
                <w:color w:val="auto"/>
                <w:sz w:val="20"/>
                <w:szCs w:val="20"/>
                <w:lang w:val="en-US" w:bidi="ar-SA"/>
              </w:rPr>
              <w:t>N</w:t>
            </w:r>
            <w:r>
              <w:rPr>
                <w:rFonts w:eastAsia="Times New Roman"/>
                <w:color w:val="auto"/>
                <w:sz w:val="20"/>
                <w:szCs w:val="20"/>
                <w:lang w:bidi="ar-SA"/>
              </w:rPr>
              <w:t>.</w:t>
            </w:r>
          </w:p>
        </w:tc>
        <w:tc>
          <w:tcPr>
            <w:tcW w:w="4769" w:type="pct"/>
            <w:gridSpan w:val="3"/>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Ведомственный проект «Наименование»</w:t>
            </w:r>
          </w:p>
          <w:p w:rsidR="00E774E4" w:rsidRDefault="00572828">
            <w:pPr>
              <w:widowControl/>
              <w:jc w:val="center"/>
              <w:rPr>
                <w:rFonts w:eastAsia="Times New Roman"/>
                <w:i/>
                <w:color w:val="auto"/>
                <w:sz w:val="20"/>
                <w:szCs w:val="20"/>
                <w:lang w:bidi="ar-SA"/>
              </w:rPr>
            </w:pPr>
            <w:r>
              <w:rPr>
                <w:rFonts w:eastAsia="Times New Roman"/>
                <w:i/>
                <w:color w:val="auto"/>
                <w:sz w:val="20"/>
                <w:szCs w:val="20"/>
                <w:lang w:bidi="ar-SA"/>
              </w:rPr>
              <w:t>(Ф.И.О. куратора)</w:t>
            </w:r>
            <w:r>
              <w:rPr>
                <w:rFonts w:eastAsia="Times New Roman"/>
                <w:color w:val="auto"/>
                <w:sz w:val="20"/>
                <w:szCs w:val="20"/>
                <w:vertAlign w:val="superscript"/>
                <w:lang w:bidi="ar-SA"/>
              </w:rPr>
              <w:t xml:space="preserve"> </w:t>
            </w:r>
            <w:r>
              <w:rPr>
                <w:rFonts w:eastAsia="Times New Roman"/>
                <w:color w:val="auto"/>
                <w:sz w:val="20"/>
                <w:szCs w:val="20"/>
                <w:vertAlign w:val="superscript"/>
                <w:lang w:bidi="ar-SA"/>
              </w:rPr>
              <w:footnoteReference w:id="31"/>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 xml:space="preserve">Ответственный за реализацию </w:t>
            </w:r>
          </w:p>
        </w:tc>
        <w:tc>
          <w:tcPr>
            <w:tcW w:w="2610" w:type="pct"/>
            <w:gridSpan w:val="2"/>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Срок реализации (год начала - год окончания)</w:t>
            </w:r>
          </w:p>
        </w:tc>
      </w:tr>
      <w:tr w:rsidR="00E774E4">
        <w:trPr>
          <w:trHeight w:val="20"/>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bidi="ar-SA"/>
              </w:rPr>
              <w:t>1</w:t>
            </w:r>
            <w:r>
              <w:rPr>
                <w:rFonts w:eastAsia="Times New Roman"/>
                <w:color w:val="auto"/>
                <w:sz w:val="20"/>
                <w:szCs w:val="20"/>
                <w:lang w:val="en-US" w:bidi="ar-SA"/>
              </w:rPr>
              <w:t>.N.1.</w:t>
            </w: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Задача 1</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val="en-US" w:bidi="ar-SA"/>
              </w:rPr>
              <w:t>1.N.n.</w:t>
            </w:r>
          </w:p>
        </w:tc>
        <w:tc>
          <w:tcPr>
            <w:tcW w:w="2159"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bidi="ar-SA"/>
              </w:rPr>
              <w:t xml:space="preserve">Задача </w:t>
            </w:r>
            <w:r>
              <w:rPr>
                <w:rFonts w:eastAsia="Times New Roman"/>
                <w:color w:val="auto"/>
                <w:sz w:val="20"/>
                <w:szCs w:val="20"/>
                <w:lang w:val="en-US"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val="en-US" w:bidi="ar-SA"/>
              </w:rPr>
              <w:t>1.M.</w:t>
            </w:r>
          </w:p>
        </w:tc>
        <w:tc>
          <w:tcPr>
            <w:tcW w:w="4769" w:type="pct"/>
            <w:gridSpan w:val="3"/>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Комплекс процессных мероприятий «Наименование»</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 xml:space="preserve">Ответственный за реализацию </w:t>
            </w:r>
          </w:p>
        </w:tc>
        <w:tc>
          <w:tcPr>
            <w:tcW w:w="2610" w:type="pct"/>
            <w:gridSpan w:val="2"/>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Срок реализации (год начала - год окончания)</w:t>
            </w:r>
          </w:p>
        </w:tc>
      </w:tr>
      <w:tr w:rsidR="00E774E4">
        <w:trPr>
          <w:trHeight w:val="20"/>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val="en-US" w:bidi="ar-SA"/>
              </w:rPr>
              <w:t>1.M.1.</w:t>
            </w: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Задача 1</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rPr>
                <w:rFonts w:eastAsia="Times New Roman"/>
                <w:strike/>
                <w:color w:val="auto"/>
                <w:sz w:val="20"/>
                <w:szCs w:val="20"/>
                <w:highlight w:val="yellow"/>
                <w:lang w:bidi="ar-SA"/>
              </w:rPr>
            </w:pPr>
          </w:p>
        </w:tc>
      </w:tr>
      <w:tr w:rsidR="00E774E4">
        <w:trPr>
          <w:trHeight w:val="20"/>
        </w:trPr>
        <w:tc>
          <w:tcPr>
            <w:tcW w:w="231"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val="en-US" w:bidi="ar-SA"/>
              </w:rPr>
              <w:t>1.M.m.</w:t>
            </w:r>
          </w:p>
        </w:tc>
        <w:tc>
          <w:tcPr>
            <w:tcW w:w="2159" w:type="pct"/>
            <w:vAlign w:val="center"/>
          </w:tcPr>
          <w:p w:rsidR="00E774E4" w:rsidRDefault="00572828">
            <w:pPr>
              <w:widowControl/>
              <w:jc w:val="center"/>
              <w:rPr>
                <w:rFonts w:eastAsia="Times New Roman"/>
                <w:color w:val="auto"/>
                <w:sz w:val="20"/>
                <w:szCs w:val="20"/>
                <w:lang w:val="en-US" w:bidi="ar-SA"/>
              </w:rPr>
            </w:pPr>
            <w:r>
              <w:rPr>
                <w:rFonts w:eastAsia="Times New Roman"/>
                <w:color w:val="auto"/>
                <w:sz w:val="20"/>
                <w:szCs w:val="20"/>
                <w:lang w:bidi="ar-SA"/>
              </w:rPr>
              <w:t xml:space="preserve">Задача </w:t>
            </w:r>
            <w:r>
              <w:rPr>
                <w:rFonts w:eastAsia="Times New Roman"/>
                <w:color w:val="auto"/>
                <w:sz w:val="20"/>
                <w:szCs w:val="20"/>
                <w:lang w:val="en-US"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4769" w:type="pct"/>
            <w:gridSpan w:val="3"/>
            <w:vAlign w:val="center"/>
          </w:tcPr>
          <w:p w:rsidR="00E774E4" w:rsidRDefault="00572828">
            <w:pPr>
              <w:widowControl/>
              <w:jc w:val="center"/>
              <w:rPr>
                <w:rFonts w:eastAsia="Times New Roman"/>
                <w:color w:val="auto"/>
                <w:sz w:val="20"/>
                <w:szCs w:val="20"/>
                <w:highlight w:val="white"/>
                <w:lang w:bidi="ar-SA"/>
              </w:rPr>
            </w:pPr>
            <w:r>
              <w:rPr>
                <w:color w:val="auto"/>
                <w:sz w:val="20"/>
                <w:szCs w:val="22"/>
                <w:highlight w:val="white"/>
                <w:lang w:bidi="ar-SA"/>
              </w:rPr>
              <w:t>Структурные</w:t>
            </w:r>
            <w:r>
              <w:rPr>
                <w:color w:val="auto"/>
                <w:spacing w:val="-5"/>
                <w:sz w:val="20"/>
                <w:szCs w:val="22"/>
                <w:highlight w:val="white"/>
                <w:lang w:bidi="ar-SA"/>
              </w:rPr>
              <w:t xml:space="preserve"> </w:t>
            </w:r>
            <w:r>
              <w:rPr>
                <w:color w:val="auto"/>
                <w:sz w:val="20"/>
                <w:szCs w:val="22"/>
                <w:highlight w:val="white"/>
                <w:lang w:bidi="ar-SA"/>
              </w:rPr>
              <w:t>элементы,</w:t>
            </w:r>
            <w:r>
              <w:rPr>
                <w:color w:val="auto"/>
                <w:spacing w:val="-5"/>
                <w:sz w:val="20"/>
                <w:szCs w:val="22"/>
                <w:highlight w:val="white"/>
                <w:lang w:bidi="ar-SA"/>
              </w:rPr>
              <w:t xml:space="preserve"> </w:t>
            </w:r>
            <w:r>
              <w:rPr>
                <w:color w:val="auto"/>
                <w:sz w:val="20"/>
                <w:szCs w:val="22"/>
                <w:highlight w:val="white"/>
                <w:lang w:bidi="ar-SA"/>
              </w:rPr>
              <w:t>не</w:t>
            </w:r>
            <w:r>
              <w:rPr>
                <w:color w:val="auto"/>
                <w:spacing w:val="-4"/>
                <w:sz w:val="20"/>
                <w:szCs w:val="22"/>
                <w:highlight w:val="white"/>
                <w:lang w:bidi="ar-SA"/>
              </w:rPr>
              <w:t xml:space="preserve"> </w:t>
            </w:r>
            <w:r>
              <w:rPr>
                <w:color w:val="auto"/>
                <w:sz w:val="20"/>
                <w:szCs w:val="22"/>
                <w:highlight w:val="white"/>
                <w:lang w:bidi="ar-SA"/>
              </w:rPr>
              <w:t>входящие</w:t>
            </w:r>
            <w:r>
              <w:rPr>
                <w:color w:val="auto"/>
                <w:spacing w:val="-5"/>
                <w:sz w:val="20"/>
                <w:szCs w:val="22"/>
                <w:highlight w:val="white"/>
                <w:lang w:bidi="ar-SA"/>
              </w:rPr>
              <w:t xml:space="preserve"> </w:t>
            </w:r>
            <w:r>
              <w:rPr>
                <w:color w:val="auto"/>
                <w:sz w:val="20"/>
                <w:szCs w:val="22"/>
                <w:highlight w:val="white"/>
                <w:lang w:bidi="ar-SA"/>
              </w:rPr>
              <w:t>в</w:t>
            </w:r>
            <w:r>
              <w:rPr>
                <w:color w:val="auto"/>
                <w:spacing w:val="-4"/>
                <w:sz w:val="20"/>
                <w:szCs w:val="22"/>
                <w:highlight w:val="white"/>
                <w:lang w:bidi="ar-SA"/>
              </w:rPr>
              <w:t xml:space="preserve"> </w:t>
            </w:r>
            <w:r>
              <w:rPr>
                <w:color w:val="auto"/>
                <w:sz w:val="20"/>
                <w:szCs w:val="22"/>
                <w:highlight w:val="white"/>
                <w:lang w:bidi="ar-SA"/>
              </w:rPr>
              <w:t>направления</w:t>
            </w:r>
            <w:r>
              <w:rPr>
                <w:color w:val="auto"/>
                <w:spacing w:val="-1"/>
                <w:sz w:val="20"/>
                <w:szCs w:val="22"/>
                <w:highlight w:val="white"/>
                <w:lang w:bidi="ar-SA"/>
              </w:rPr>
              <w:t xml:space="preserve"> </w:t>
            </w:r>
            <w:r>
              <w:rPr>
                <w:color w:val="auto"/>
                <w:sz w:val="20"/>
                <w:szCs w:val="22"/>
                <w:highlight w:val="white"/>
                <w:lang w:bidi="ar-SA"/>
              </w:rPr>
              <w:t>(подпрограммы)</w:t>
            </w:r>
            <w:r>
              <w:rPr>
                <w:color w:val="auto"/>
                <w:sz w:val="20"/>
                <w:szCs w:val="22"/>
                <w:highlight w:val="white"/>
                <w:vertAlign w:val="superscript"/>
                <w:lang w:bidi="ar-SA"/>
              </w:rPr>
              <w:footnoteReference w:id="32"/>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4769" w:type="pct"/>
            <w:gridSpan w:val="3"/>
            <w:vAlign w:val="center"/>
          </w:tcPr>
          <w:p w:rsidR="00E774E4" w:rsidRDefault="00572828">
            <w:pPr>
              <w:widowControl/>
              <w:jc w:val="center"/>
              <w:rPr>
                <w:color w:val="auto"/>
                <w:spacing w:val="-37"/>
                <w:sz w:val="20"/>
                <w:szCs w:val="22"/>
                <w:lang w:bidi="ar-SA"/>
              </w:rPr>
            </w:pPr>
            <w:r>
              <w:rPr>
                <w:color w:val="auto"/>
                <w:sz w:val="20"/>
                <w:szCs w:val="22"/>
                <w:lang w:bidi="ar-SA"/>
              </w:rPr>
              <w:t>Муниципальный проект «Наименование»</w:t>
            </w:r>
          </w:p>
          <w:p w:rsidR="00E774E4" w:rsidRDefault="00572828">
            <w:pPr>
              <w:widowControl/>
              <w:jc w:val="center"/>
              <w:rPr>
                <w:rFonts w:eastAsia="Times New Roman"/>
                <w:color w:val="auto"/>
                <w:sz w:val="20"/>
                <w:szCs w:val="20"/>
                <w:lang w:bidi="ar-SA"/>
              </w:rPr>
            </w:pPr>
            <w:r>
              <w:rPr>
                <w:color w:val="auto"/>
                <w:sz w:val="20"/>
                <w:szCs w:val="22"/>
                <w:lang w:bidi="ar-SA"/>
              </w:rPr>
              <w:t>(Ф.И.О.</w:t>
            </w:r>
            <w:r>
              <w:rPr>
                <w:color w:val="auto"/>
                <w:spacing w:val="-3"/>
                <w:sz w:val="20"/>
                <w:szCs w:val="22"/>
                <w:lang w:bidi="ar-SA"/>
              </w:rPr>
              <w:t xml:space="preserve"> </w:t>
            </w:r>
            <w:r>
              <w:rPr>
                <w:color w:val="auto"/>
                <w:sz w:val="20"/>
                <w:szCs w:val="22"/>
                <w:lang w:bidi="ar-SA"/>
              </w:rPr>
              <w:t>куратора)</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 xml:space="preserve">Ответственный за реализацию </w:t>
            </w:r>
          </w:p>
        </w:tc>
        <w:tc>
          <w:tcPr>
            <w:tcW w:w="2610" w:type="pct"/>
            <w:gridSpan w:val="2"/>
            <w:vAlign w:val="center"/>
          </w:tcPr>
          <w:p w:rsidR="00E774E4" w:rsidRDefault="00572828">
            <w:pPr>
              <w:widowControl/>
              <w:jc w:val="center"/>
              <w:rPr>
                <w:rFonts w:eastAsia="Times New Roman"/>
                <w:color w:val="auto"/>
                <w:sz w:val="20"/>
                <w:szCs w:val="20"/>
                <w:lang w:bidi="ar-SA"/>
              </w:rPr>
            </w:pPr>
            <w:r>
              <w:rPr>
                <w:color w:val="auto"/>
                <w:sz w:val="20"/>
                <w:szCs w:val="22"/>
                <w:lang w:bidi="ar-SA"/>
              </w:rPr>
              <w:t>Срок</w:t>
            </w:r>
            <w:r>
              <w:rPr>
                <w:color w:val="auto"/>
                <w:spacing w:val="-4"/>
                <w:sz w:val="20"/>
                <w:szCs w:val="22"/>
                <w:lang w:bidi="ar-SA"/>
              </w:rPr>
              <w:t xml:space="preserve"> </w:t>
            </w:r>
            <w:r>
              <w:rPr>
                <w:color w:val="auto"/>
                <w:sz w:val="20"/>
                <w:szCs w:val="22"/>
                <w:lang w:bidi="ar-SA"/>
              </w:rPr>
              <w:t>реализации</w:t>
            </w:r>
            <w:r>
              <w:rPr>
                <w:color w:val="auto"/>
                <w:spacing w:val="-4"/>
                <w:sz w:val="20"/>
                <w:szCs w:val="22"/>
                <w:lang w:bidi="ar-SA"/>
              </w:rPr>
              <w:t xml:space="preserve"> </w:t>
            </w:r>
            <w:r>
              <w:rPr>
                <w:color w:val="auto"/>
                <w:sz w:val="20"/>
                <w:szCs w:val="22"/>
                <w:lang w:bidi="ar-SA"/>
              </w:rPr>
              <w:t>(год</w:t>
            </w:r>
            <w:r>
              <w:rPr>
                <w:color w:val="auto"/>
                <w:spacing w:val="-2"/>
                <w:sz w:val="20"/>
                <w:szCs w:val="22"/>
                <w:lang w:bidi="ar-SA"/>
              </w:rPr>
              <w:t xml:space="preserve"> </w:t>
            </w:r>
            <w:r>
              <w:rPr>
                <w:color w:val="auto"/>
                <w:sz w:val="20"/>
                <w:szCs w:val="22"/>
                <w:lang w:bidi="ar-SA"/>
              </w:rPr>
              <w:t>начала -</w:t>
            </w:r>
            <w:r>
              <w:rPr>
                <w:color w:val="auto"/>
                <w:spacing w:val="-2"/>
                <w:sz w:val="20"/>
                <w:szCs w:val="22"/>
                <w:lang w:bidi="ar-SA"/>
              </w:rPr>
              <w:t xml:space="preserve"> </w:t>
            </w:r>
            <w:r>
              <w:rPr>
                <w:color w:val="auto"/>
                <w:sz w:val="20"/>
                <w:szCs w:val="22"/>
                <w:lang w:bidi="ar-SA"/>
              </w:rPr>
              <w:t>год</w:t>
            </w:r>
            <w:r>
              <w:rPr>
                <w:color w:val="auto"/>
                <w:spacing w:val="-5"/>
                <w:sz w:val="20"/>
                <w:szCs w:val="22"/>
                <w:lang w:bidi="ar-SA"/>
              </w:rPr>
              <w:t xml:space="preserve"> </w:t>
            </w:r>
            <w:r>
              <w:rPr>
                <w:color w:val="auto"/>
                <w:sz w:val="20"/>
                <w:szCs w:val="22"/>
                <w:lang w:bidi="ar-SA"/>
              </w:rPr>
              <w:t>окончания)</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2"/>
                <w:lang w:bidi="ar-SA"/>
              </w:rPr>
              <w:t>Задача</w:t>
            </w:r>
            <w:r>
              <w:rPr>
                <w:color w:val="auto"/>
                <w:spacing w:val="-3"/>
                <w:sz w:val="20"/>
                <w:szCs w:val="22"/>
                <w:lang w:bidi="ar-SA"/>
              </w:rPr>
              <w:t xml:space="preserve"> </w:t>
            </w:r>
            <w:r>
              <w:rPr>
                <w:color w:val="auto"/>
                <w:sz w:val="20"/>
                <w:szCs w:val="22"/>
                <w:lang w:bidi="ar-SA"/>
              </w:rPr>
              <w:t>1</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0"/>
                <w:lang w:bidi="ar-SA"/>
              </w:rPr>
              <w:t>Задача</w:t>
            </w:r>
            <w:r>
              <w:rPr>
                <w:color w:val="auto"/>
                <w:spacing w:val="-3"/>
                <w:sz w:val="20"/>
                <w:szCs w:val="20"/>
                <w:lang w:bidi="ar-SA"/>
              </w:rPr>
              <w:t xml:space="preserve"> </w:t>
            </w:r>
            <w:r>
              <w:rPr>
                <w:color w:val="auto"/>
                <w:sz w:val="20"/>
                <w:szCs w:val="20"/>
                <w:lang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4769" w:type="pct"/>
            <w:gridSpan w:val="3"/>
            <w:vAlign w:val="center"/>
          </w:tcPr>
          <w:p w:rsidR="00E774E4" w:rsidRDefault="00572828">
            <w:pPr>
              <w:widowControl/>
              <w:jc w:val="center"/>
              <w:rPr>
                <w:color w:val="auto"/>
                <w:sz w:val="20"/>
                <w:szCs w:val="20"/>
                <w:lang w:bidi="ar-SA"/>
              </w:rPr>
            </w:pPr>
            <w:r>
              <w:rPr>
                <w:color w:val="auto"/>
                <w:sz w:val="20"/>
                <w:szCs w:val="20"/>
                <w:lang w:bidi="ar-SA"/>
              </w:rPr>
              <w:t>Ведомственный проект «Наименование»</w:t>
            </w:r>
          </w:p>
          <w:p w:rsidR="00E774E4" w:rsidRDefault="00572828">
            <w:pPr>
              <w:widowControl/>
              <w:jc w:val="center"/>
              <w:rPr>
                <w:rFonts w:eastAsia="Times New Roman"/>
                <w:color w:val="auto"/>
                <w:sz w:val="20"/>
                <w:szCs w:val="20"/>
                <w:lang w:bidi="ar-SA"/>
              </w:rPr>
            </w:pPr>
            <w:r>
              <w:rPr>
                <w:color w:val="auto"/>
                <w:sz w:val="20"/>
                <w:szCs w:val="20"/>
                <w:lang w:bidi="ar-SA"/>
              </w:rPr>
              <w:t>(Ф.И.О.</w:t>
            </w:r>
            <w:r>
              <w:rPr>
                <w:color w:val="auto"/>
                <w:spacing w:val="-3"/>
                <w:sz w:val="20"/>
                <w:szCs w:val="20"/>
                <w:lang w:bidi="ar-SA"/>
              </w:rPr>
              <w:t xml:space="preserve"> </w:t>
            </w:r>
            <w:r>
              <w:rPr>
                <w:color w:val="auto"/>
                <w:sz w:val="20"/>
                <w:szCs w:val="20"/>
                <w:lang w:bidi="ar-SA"/>
              </w:rPr>
              <w:t>куратора)</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 xml:space="preserve">Ответственный за реализацию </w:t>
            </w:r>
          </w:p>
        </w:tc>
        <w:tc>
          <w:tcPr>
            <w:tcW w:w="2610" w:type="pct"/>
            <w:gridSpan w:val="2"/>
            <w:vAlign w:val="center"/>
          </w:tcPr>
          <w:p w:rsidR="00E774E4" w:rsidRDefault="00572828">
            <w:pPr>
              <w:widowControl/>
              <w:jc w:val="center"/>
              <w:rPr>
                <w:rFonts w:eastAsia="Times New Roman"/>
                <w:color w:val="auto"/>
                <w:sz w:val="20"/>
                <w:szCs w:val="20"/>
                <w:lang w:bidi="ar-SA"/>
              </w:rPr>
            </w:pPr>
            <w:r>
              <w:rPr>
                <w:color w:val="auto"/>
                <w:sz w:val="20"/>
                <w:szCs w:val="20"/>
                <w:lang w:bidi="ar-SA"/>
              </w:rPr>
              <w:t>Срок</w:t>
            </w:r>
            <w:r>
              <w:rPr>
                <w:color w:val="auto"/>
                <w:spacing w:val="-4"/>
                <w:sz w:val="20"/>
                <w:szCs w:val="20"/>
                <w:lang w:bidi="ar-SA"/>
              </w:rPr>
              <w:t xml:space="preserve"> </w:t>
            </w:r>
            <w:r>
              <w:rPr>
                <w:color w:val="auto"/>
                <w:sz w:val="20"/>
                <w:szCs w:val="20"/>
                <w:lang w:bidi="ar-SA"/>
              </w:rPr>
              <w:t>реализации</w:t>
            </w:r>
            <w:r>
              <w:rPr>
                <w:color w:val="auto"/>
                <w:spacing w:val="-4"/>
                <w:sz w:val="20"/>
                <w:szCs w:val="20"/>
                <w:lang w:bidi="ar-SA"/>
              </w:rPr>
              <w:t xml:space="preserve"> </w:t>
            </w:r>
            <w:r>
              <w:rPr>
                <w:color w:val="auto"/>
                <w:sz w:val="20"/>
                <w:szCs w:val="20"/>
                <w:lang w:bidi="ar-SA"/>
              </w:rPr>
              <w:t>(год</w:t>
            </w:r>
            <w:r>
              <w:rPr>
                <w:color w:val="auto"/>
                <w:spacing w:val="-2"/>
                <w:sz w:val="20"/>
                <w:szCs w:val="20"/>
                <w:lang w:bidi="ar-SA"/>
              </w:rPr>
              <w:t xml:space="preserve"> </w:t>
            </w:r>
            <w:r>
              <w:rPr>
                <w:color w:val="auto"/>
                <w:sz w:val="20"/>
                <w:szCs w:val="20"/>
                <w:lang w:bidi="ar-SA"/>
              </w:rPr>
              <w:t>начала -</w:t>
            </w:r>
            <w:r>
              <w:rPr>
                <w:color w:val="auto"/>
                <w:spacing w:val="-3"/>
                <w:sz w:val="20"/>
                <w:szCs w:val="20"/>
                <w:lang w:bidi="ar-SA"/>
              </w:rPr>
              <w:t xml:space="preserve"> </w:t>
            </w:r>
            <w:r>
              <w:rPr>
                <w:color w:val="auto"/>
                <w:sz w:val="20"/>
                <w:szCs w:val="20"/>
                <w:lang w:bidi="ar-SA"/>
              </w:rPr>
              <w:t>год</w:t>
            </w:r>
            <w:r>
              <w:rPr>
                <w:color w:val="auto"/>
                <w:spacing w:val="-4"/>
                <w:sz w:val="20"/>
                <w:szCs w:val="20"/>
                <w:lang w:bidi="ar-SA"/>
              </w:rPr>
              <w:t xml:space="preserve"> </w:t>
            </w:r>
            <w:r>
              <w:rPr>
                <w:color w:val="auto"/>
                <w:sz w:val="20"/>
                <w:szCs w:val="20"/>
                <w:lang w:bidi="ar-SA"/>
              </w:rPr>
              <w:t>окончания)</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0"/>
                <w:lang w:bidi="ar-SA"/>
              </w:rPr>
              <w:t>Задача</w:t>
            </w:r>
            <w:r>
              <w:rPr>
                <w:color w:val="auto"/>
                <w:spacing w:val="-3"/>
                <w:sz w:val="20"/>
                <w:szCs w:val="20"/>
                <w:lang w:bidi="ar-SA"/>
              </w:rPr>
              <w:t xml:space="preserve"> </w:t>
            </w:r>
            <w:r>
              <w:rPr>
                <w:color w:val="auto"/>
                <w:sz w:val="20"/>
                <w:szCs w:val="20"/>
                <w:lang w:bidi="ar-SA"/>
              </w:rPr>
              <w:t>1</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0"/>
                <w:lang w:bidi="ar-SA"/>
              </w:rPr>
              <w:t>Задача</w:t>
            </w:r>
            <w:r>
              <w:rPr>
                <w:color w:val="auto"/>
                <w:spacing w:val="-2"/>
                <w:sz w:val="20"/>
                <w:szCs w:val="20"/>
                <w:lang w:bidi="ar-SA"/>
              </w:rPr>
              <w:t xml:space="preserve"> </w:t>
            </w:r>
            <w:r>
              <w:rPr>
                <w:color w:val="auto"/>
                <w:sz w:val="20"/>
                <w:szCs w:val="20"/>
                <w:lang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4769" w:type="pct"/>
            <w:gridSpan w:val="3"/>
            <w:vAlign w:val="center"/>
          </w:tcPr>
          <w:p w:rsidR="00E774E4" w:rsidRDefault="00572828">
            <w:pPr>
              <w:widowControl/>
              <w:jc w:val="center"/>
              <w:rPr>
                <w:rFonts w:eastAsia="Times New Roman"/>
                <w:color w:val="auto"/>
                <w:sz w:val="20"/>
                <w:szCs w:val="20"/>
                <w:lang w:bidi="ar-SA"/>
              </w:rPr>
            </w:pPr>
            <w:r>
              <w:rPr>
                <w:color w:val="auto"/>
                <w:sz w:val="20"/>
                <w:szCs w:val="20"/>
                <w:lang w:bidi="ar-SA"/>
              </w:rPr>
              <w:t>Комплекс</w:t>
            </w:r>
            <w:r>
              <w:rPr>
                <w:color w:val="auto"/>
                <w:spacing w:val="-5"/>
                <w:sz w:val="20"/>
                <w:szCs w:val="20"/>
                <w:lang w:bidi="ar-SA"/>
              </w:rPr>
              <w:t xml:space="preserve"> </w:t>
            </w:r>
            <w:r>
              <w:rPr>
                <w:color w:val="auto"/>
                <w:sz w:val="20"/>
                <w:szCs w:val="20"/>
                <w:lang w:bidi="ar-SA"/>
              </w:rPr>
              <w:t>процессных</w:t>
            </w:r>
            <w:r>
              <w:rPr>
                <w:color w:val="auto"/>
                <w:spacing w:val="-7"/>
                <w:sz w:val="20"/>
                <w:szCs w:val="20"/>
                <w:lang w:bidi="ar-SA"/>
              </w:rPr>
              <w:t xml:space="preserve"> </w:t>
            </w:r>
            <w:r>
              <w:rPr>
                <w:color w:val="auto"/>
                <w:sz w:val="20"/>
                <w:szCs w:val="20"/>
                <w:lang w:bidi="ar-SA"/>
              </w:rPr>
              <w:t>мероприятий</w:t>
            </w:r>
            <w:r>
              <w:rPr>
                <w:color w:val="auto"/>
                <w:spacing w:val="-6"/>
                <w:sz w:val="20"/>
                <w:szCs w:val="20"/>
                <w:lang w:bidi="ar-SA"/>
              </w:rPr>
              <w:t xml:space="preserve"> </w:t>
            </w:r>
            <w:r>
              <w:rPr>
                <w:color w:val="auto"/>
                <w:sz w:val="20"/>
                <w:szCs w:val="20"/>
                <w:lang w:bidi="ar-SA"/>
              </w:rPr>
              <w:t>«Наименование»</w:t>
            </w: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Ответственный за реализацию (наименование ответственного органа )</w:t>
            </w:r>
          </w:p>
        </w:tc>
        <w:tc>
          <w:tcPr>
            <w:tcW w:w="2610" w:type="pct"/>
            <w:gridSpan w:val="2"/>
            <w:vAlign w:val="center"/>
          </w:tcPr>
          <w:p w:rsidR="00E774E4" w:rsidRDefault="00572828">
            <w:pPr>
              <w:widowControl/>
              <w:jc w:val="center"/>
              <w:rPr>
                <w:rFonts w:eastAsia="Times New Roman"/>
                <w:color w:val="auto"/>
                <w:sz w:val="20"/>
                <w:szCs w:val="20"/>
                <w:lang w:bidi="ar-SA"/>
              </w:rPr>
            </w:pPr>
            <w:r>
              <w:rPr>
                <w:color w:val="auto"/>
                <w:sz w:val="20"/>
                <w:szCs w:val="20"/>
                <w:lang w:bidi="ar-SA"/>
              </w:rPr>
              <w:t>-</w:t>
            </w: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0"/>
                <w:lang w:bidi="ar-SA"/>
              </w:rPr>
              <w:t>Задача</w:t>
            </w:r>
            <w:r>
              <w:rPr>
                <w:color w:val="auto"/>
                <w:spacing w:val="-3"/>
                <w:sz w:val="20"/>
                <w:szCs w:val="20"/>
                <w:lang w:bidi="ar-SA"/>
              </w:rPr>
              <w:t xml:space="preserve"> </w:t>
            </w:r>
            <w:r>
              <w:rPr>
                <w:color w:val="auto"/>
                <w:sz w:val="20"/>
                <w:szCs w:val="20"/>
                <w:lang w:bidi="ar-SA"/>
              </w:rPr>
              <w:t>1</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2159" w:type="pct"/>
            <w:vAlign w:val="center"/>
          </w:tcPr>
          <w:p w:rsidR="00E774E4" w:rsidRDefault="00572828">
            <w:pPr>
              <w:widowControl/>
              <w:jc w:val="center"/>
              <w:rPr>
                <w:rFonts w:eastAsia="Times New Roman"/>
                <w:color w:val="auto"/>
                <w:sz w:val="20"/>
                <w:szCs w:val="20"/>
                <w:lang w:bidi="ar-SA"/>
              </w:rPr>
            </w:pPr>
            <w:r>
              <w:rPr>
                <w:color w:val="auto"/>
                <w:sz w:val="20"/>
                <w:szCs w:val="20"/>
                <w:lang w:bidi="ar-SA"/>
              </w:rPr>
              <w:t>Задача</w:t>
            </w:r>
            <w:r>
              <w:rPr>
                <w:color w:val="auto"/>
                <w:spacing w:val="-3"/>
                <w:sz w:val="20"/>
                <w:szCs w:val="20"/>
                <w:lang w:bidi="ar-SA"/>
              </w:rPr>
              <w:t xml:space="preserve"> </w:t>
            </w:r>
            <w:r>
              <w:rPr>
                <w:color w:val="auto"/>
                <w:sz w:val="20"/>
                <w:szCs w:val="20"/>
                <w:lang w:bidi="ar-SA"/>
              </w:rPr>
              <w:t>N</w:t>
            </w:r>
          </w:p>
        </w:tc>
        <w:tc>
          <w:tcPr>
            <w:tcW w:w="1283" w:type="pct"/>
            <w:vAlign w:val="center"/>
          </w:tcPr>
          <w:p w:rsidR="00E774E4" w:rsidRDefault="00E774E4">
            <w:pPr>
              <w:widowControl/>
              <w:jc w:val="center"/>
              <w:rPr>
                <w:rFonts w:eastAsia="Times New Roman"/>
                <w:color w:val="auto"/>
                <w:sz w:val="20"/>
                <w:szCs w:val="20"/>
                <w:lang w:bidi="ar-SA"/>
              </w:rPr>
            </w:pPr>
          </w:p>
        </w:tc>
        <w:tc>
          <w:tcPr>
            <w:tcW w:w="1327" w:type="pct"/>
            <w:vAlign w:val="center"/>
          </w:tcPr>
          <w:p w:rsidR="00E774E4" w:rsidRDefault="00E774E4">
            <w:pPr>
              <w:widowControl/>
              <w:jc w:val="center"/>
              <w:rPr>
                <w:rFonts w:eastAsia="Times New Roman"/>
                <w:color w:val="auto"/>
                <w:sz w:val="20"/>
                <w:szCs w:val="20"/>
                <w:lang w:bidi="ar-SA"/>
              </w:rPr>
            </w:pPr>
          </w:p>
        </w:tc>
      </w:tr>
      <w:tr w:rsidR="00E774E4">
        <w:trPr>
          <w:trHeight w:val="20"/>
        </w:trPr>
        <w:tc>
          <w:tcPr>
            <w:tcW w:w="231" w:type="pct"/>
            <w:vAlign w:val="center"/>
          </w:tcPr>
          <w:p w:rsidR="00E774E4" w:rsidRDefault="00E774E4">
            <w:pPr>
              <w:widowControl/>
              <w:jc w:val="center"/>
              <w:rPr>
                <w:rFonts w:eastAsia="Times New Roman"/>
                <w:color w:val="auto"/>
                <w:sz w:val="20"/>
                <w:szCs w:val="20"/>
                <w:lang w:val="en-US" w:bidi="ar-SA"/>
              </w:rPr>
            </w:pPr>
          </w:p>
        </w:tc>
        <w:tc>
          <w:tcPr>
            <w:tcW w:w="4769" w:type="pct"/>
            <w:gridSpan w:val="3"/>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Отдельные мероприятия, направленные на ликвидацию последствий чрезвычайных ситуаций</w:t>
            </w:r>
            <w:r>
              <w:rPr>
                <w:color w:val="auto"/>
                <w:sz w:val="20"/>
                <w:szCs w:val="22"/>
                <w:vertAlign w:val="superscript"/>
                <w:lang w:bidi="ar-SA"/>
              </w:rPr>
              <w:footnoteReference w:id="33"/>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4769" w:type="pct"/>
            <w:gridSpan w:val="3"/>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Отдельное мероприятие, направленное на ликвидацию последствий чрезвычайных ситуаций «Наименование»</w:t>
            </w:r>
          </w:p>
        </w:tc>
      </w:tr>
      <w:tr w:rsidR="00E774E4">
        <w:trPr>
          <w:trHeight w:val="20"/>
        </w:trPr>
        <w:tc>
          <w:tcPr>
            <w:tcW w:w="231" w:type="pct"/>
            <w:vAlign w:val="center"/>
          </w:tcPr>
          <w:p w:rsidR="00E774E4" w:rsidRDefault="00E774E4">
            <w:pPr>
              <w:widowControl/>
              <w:jc w:val="center"/>
              <w:rPr>
                <w:rFonts w:eastAsia="Times New Roman"/>
                <w:color w:val="auto"/>
                <w:sz w:val="20"/>
                <w:szCs w:val="20"/>
                <w:lang w:bidi="ar-SA"/>
              </w:rPr>
            </w:pPr>
          </w:p>
        </w:tc>
        <w:tc>
          <w:tcPr>
            <w:tcW w:w="2159" w:type="pct"/>
            <w:vAlign w:val="center"/>
          </w:tcPr>
          <w:p w:rsidR="00E774E4" w:rsidRDefault="00572828">
            <w:pPr>
              <w:widowControl/>
              <w:jc w:val="center"/>
              <w:rPr>
                <w:rFonts w:eastAsia="Times New Roman"/>
                <w:color w:val="auto"/>
                <w:sz w:val="20"/>
                <w:szCs w:val="20"/>
                <w:lang w:bidi="ar-SA"/>
              </w:rPr>
            </w:pPr>
            <w:r>
              <w:rPr>
                <w:rFonts w:eastAsia="Times New Roman"/>
                <w:color w:val="auto"/>
                <w:sz w:val="20"/>
                <w:szCs w:val="20"/>
                <w:lang w:bidi="ar-SA"/>
              </w:rPr>
              <w:t>Ответственный за реализацию</w:t>
            </w:r>
          </w:p>
        </w:tc>
        <w:tc>
          <w:tcPr>
            <w:tcW w:w="2610" w:type="pct"/>
            <w:gridSpan w:val="2"/>
            <w:vAlign w:val="center"/>
          </w:tcPr>
          <w:p w:rsidR="00E774E4" w:rsidRDefault="00572828">
            <w:pPr>
              <w:widowControl/>
              <w:jc w:val="center"/>
              <w:rPr>
                <w:rFonts w:eastAsia="Times New Roman"/>
                <w:color w:val="auto"/>
                <w:sz w:val="20"/>
                <w:szCs w:val="20"/>
                <w:lang w:bidi="ar-SA"/>
              </w:rPr>
            </w:pPr>
            <w:r>
              <w:rPr>
                <w:color w:val="auto"/>
                <w:sz w:val="20"/>
                <w:szCs w:val="20"/>
                <w:lang w:bidi="ar-SA"/>
              </w:rPr>
              <w:t>-</w:t>
            </w:r>
          </w:p>
        </w:tc>
      </w:tr>
    </w:tbl>
    <w:p w:rsidR="00E774E4" w:rsidRDefault="00E774E4">
      <w:pPr>
        <w:widowControl/>
        <w:rPr>
          <w:rFonts w:ascii="Times New Roman" w:eastAsia="Calibri" w:hAnsi="Times New Roman" w:cs="Times New Roman"/>
          <w:b/>
          <w:color w:val="auto"/>
          <w:sz w:val="22"/>
          <w:szCs w:val="22"/>
          <w:lang w:eastAsia="en-US" w:bidi="ar-SA"/>
        </w:rPr>
      </w:pPr>
    </w:p>
    <w:p w:rsidR="00E774E4" w:rsidRDefault="00572828">
      <w:pPr>
        <w:widowControl/>
        <w:spacing w:after="160" w:line="259" w:lineRule="auto"/>
        <w:rPr>
          <w:rFonts w:ascii="Times New Roman" w:eastAsia="Calibri" w:hAnsi="Times New Roman" w:cs="Times New Roman"/>
          <w:b/>
          <w:color w:val="auto"/>
          <w:sz w:val="22"/>
          <w:szCs w:val="22"/>
          <w:lang w:eastAsia="en-US" w:bidi="ar-SA"/>
        </w:rPr>
      </w:pPr>
      <w:r>
        <w:rPr>
          <w:rFonts w:ascii="Times New Roman" w:eastAsia="Calibri" w:hAnsi="Times New Roman" w:cs="Times New Roman"/>
          <w:color w:val="auto"/>
          <w:sz w:val="22"/>
          <w:szCs w:val="22"/>
          <w:lang w:eastAsia="en-US"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E774E4" w:rsidRDefault="00E774E4">
      <w:pPr>
        <w:widowControl/>
        <w:jc w:val="right"/>
        <w:rPr>
          <w:rFonts w:ascii="Times New Roman" w:eastAsia="Calibri" w:hAnsi="Times New Roman" w:cs="Times New Roman"/>
          <w:color w:val="auto"/>
          <w:sz w:val="22"/>
          <w:szCs w:val="22"/>
          <w:lang w:eastAsia="en-US" w:bidi="ar-SA"/>
        </w:rPr>
      </w:pPr>
    </w:p>
    <w:tbl>
      <w:tblPr>
        <w:tblStyle w:val="112"/>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E774E4">
        <w:trPr>
          <w:trHeight w:val="20"/>
          <w:tblHeader/>
        </w:trPr>
        <w:tc>
          <w:tcPr>
            <w:tcW w:w="2723" w:type="pct"/>
            <w:vMerge w:val="restart"/>
            <w:vAlign w:val="center"/>
          </w:tcPr>
          <w:p w:rsidR="00E774E4" w:rsidRDefault="00572828">
            <w:pPr>
              <w:widowControl/>
              <w:spacing w:line="233" w:lineRule="auto"/>
              <w:jc w:val="center"/>
              <w:rPr>
                <w:color w:val="auto"/>
                <w:sz w:val="20"/>
                <w:szCs w:val="20"/>
                <w:highlight w:val="white"/>
                <w:lang w:bidi="ar-SA"/>
              </w:rPr>
            </w:pPr>
            <w:r>
              <w:rPr>
                <w:color w:val="auto"/>
                <w:sz w:val="20"/>
                <w:szCs w:val="20"/>
                <w:highlight w:val="white"/>
                <w:lang w:bidi="ar-SA"/>
              </w:rPr>
              <w:t xml:space="preserve">Наименование муниципальной программы, структурного элемента, </w:t>
            </w:r>
          </w:p>
          <w:p w:rsidR="00E774E4" w:rsidRDefault="00572828">
            <w:pPr>
              <w:widowControl/>
              <w:spacing w:line="233" w:lineRule="auto"/>
              <w:jc w:val="center"/>
              <w:rPr>
                <w:color w:val="auto"/>
                <w:sz w:val="20"/>
                <w:szCs w:val="20"/>
                <w:highlight w:val="white"/>
                <w:lang w:bidi="ar-SA"/>
              </w:rPr>
            </w:pPr>
            <w:r>
              <w:rPr>
                <w:color w:val="auto"/>
                <w:sz w:val="20"/>
                <w:szCs w:val="20"/>
                <w:highlight w:val="white"/>
                <w:lang w:bidi="ar-SA"/>
              </w:rPr>
              <w:t>источник финансового обеспечения</w:t>
            </w:r>
          </w:p>
        </w:tc>
        <w:tc>
          <w:tcPr>
            <w:tcW w:w="1012" w:type="pct"/>
            <w:vMerge w:val="restart"/>
            <w:vAlign w:val="center"/>
          </w:tcPr>
          <w:p w:rsidR="00E774E4" w:rsidRDefault="00572828">
            <w:pPr>
              <w:widowControl/>
              <w:spacing w:line="233" w:lineRule="auto"/>
              <w:jc w:val="center"/>
              <w:rPr>
                <w:color w:val="auto"/>
                <w:sz w:val="20"/>
                <w:szCs w:val="20"/>
                <w:highlight w:val="white"/>
                <w:lang w:bidi="ar-SA"/>
              </w:rPr>
            </w:pPr>
            <w:r>
              <w:rPr>
                <w:color w:val="auto"/>
                <w:sz w:val="20"/>
                <w:szCs w:val="20"/>
                <w:highlight w:val="white"/>
                <w:lang w:bidi="ar-SA"/>
              </w:rPr>
              <w:t>Код бюджетной классификации</w:t>
            </w:r>
          </w:p>
        </w:tc>
        <w:tc>
          <w:tcPr>
            <w:tcW w:w="1265" w:type="pct"/>
            <w:gridSpan w:val="5"/>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Объем финансового обеспечения по годам, тыс. рублей</w:t>
            </w:r>
          </w:p>
        </w:tc>
      </w:tr>
      <w:tr w:rsidR="00E774E4">
        <w:trPr>
          <w:trHeight w:val="20"/>
          <w:tblHeader/>
        </w:trPr>
        <w:tc>
          <w:tcPr>
            <w:tcW w:w="2723" w:type="pct"/>
            <w:vMerge/>
            <w:vAlign w:val="center"/>
          </w:tcPr>
          <w:p w:rsidR="00E774E4" w:rsidRDefault="00E774E4">
            <w:pPr>
              <w:widowControl/>
              <w:spacing w:line="233" w:lineRule="auto"/>
              <w:jc w:val="center"/>
              <w:rPr>
                <w:color w:val="auto"/>
                <w:sz w:val="20"/>
                <w:szCs w:val="20"/>
                <w:lang w:bidi="ar-SA"/>
              </w:rPr>
            </w:pPr>
          </w:p>
        </w:tc>
        <w:tc>
          <w:tcPr>
            <w:tcW w:w="1012" w:type="pct"/>
            <w:vMerge/>
          </w:tcPr>
          <w:p w:rsidR="00E774E4" w:rsidRDefault="00E774E4">
            <w:pPr>
              <w:widowControl/>
              <w:spacing w:line="233" w:lineRule="auto"/>
              <w:jc w:val="center"/>
              <w:rPr>
                <w:rFonts w:eastAsia="Times New Roman"/>
                <w:color w:val="auto"/>
                <w:spacing w:val="-2"/>
                <w:sz w:val="20"/>
                <w:szCs w:val="20"/>
                <w:lang w:bidi="ar-SA"/>
              </w:rPr>
            </w:pPr>
          </w:p>
        </w:tc>
        <w:tc>
          <w:tcPr>
            <w:tcW w:w="200"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val="en-US" w:bidi="ar-SA"/>
              </w:rPr>
              <w:t>N</w:t>
            </w:r>
          </w:p>
        </w:tc>
        <w:tc>
          <w:tcPr>
            <w:tcW w:w="212"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N+1</w:t>
            </w:r>
          </w:p>
        </w:tc>
        <w:tc>
          <w:tcPr>
            <w:tcW w:w="134"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w:t>
            </w:r>
          </w:p>
        </w:tc>
        <w:tc>
          <w:tcPr>
            <w:tcW w:w="212" w:type="pct"/>
            <w:vAlign w:val="center"/>
          </w:tcPr>
          <w:p w:rsidR="00E774E4" w:rsidRDefault="00572828">
            <w:pPr>
              <w:widowControl/>
              <w:spacing w:line="233" w:lineRule="auto"/>
              <w:jc w:val="center"/>
              <w:rPr>
                <w:color w:val="auto"/>
                <w:sz w:val="20"/>
                <w:szCs w:val="20"/>
                <w:highlight w:val="white"/>
                <w:lang w:bidi="ar-SA"/>
              </w:rPr>
            </w:pPr>
            <w:r>
              <w:rPr>
                <w:rFonts w:eastAsia="Times New Roman"/>
                <w:color w:val="auto"/>
                <w:spacing w:val="-2"/>
                <w:sz w:val="20"/>
                <w:szCs w:val="20"/>
                <w:highlight w:val="white"/>
                <w:lang w:bidi="ar-SA"/>
              </w:rPr>
              <w:t>N+n</w:t>
            </w:r>
          </w:p>
        </w:tc>
        <w:tc>
          <w:tcPr>
            <w:tcW w:w="507" w:type="pct"/>
            <w:vAlign w:val="center"/>
          </w:tcPr>
          <w:p w:rsidR="00E774E4" w:rsidRDefault="00572828">
            <w:pPr>
              <w:widowControl/>
              <w:spacing w:line="233" w:lineRule="auto"/>
              <w:jc w:val="center"/>
              <w:rPr>
                <w:color w:val="auto"/>
                <w:sz w:val="20"/>
                <w:szCs w:val="20"/>
                <w:highlight w:val="white"/>
                <w:lang w:bidi="ar-SA"/>
              </w:rPr>
            </w:pPr>
            <w:r>
              <w:rPr>
                <w:color w:val="auto"/>
                <w:sz w:val="20"/>
                <w:szCs w:val="20"/>
                <w:highlight w:val="white"/>
                <w:lang w:bidi="ar-SA"/>
              </w:rPr>
              <w:t>Всего</w:t>
            </w:r>
          </w:p>
        </w:tc>
      </w:tr>
      <w:tr w:rsidR="00E774E4">
        <w:trPr>
          <w:trHeight w:val="20"/>
          <w:tblHeader/>
        </w:trPr>
        <w:tc>
          <w:tcPr>
            <w:tcW w:w="2723" w:type="pct"/>
            <w:vAlign w:val="center"/>
          </w:tcPr>
          <w:p w:rsidR="00E774E4" w:rsidRDefault="00572828">
            <w:pPr>
              <w:widowControl/>
              <w:spacing w:line="233" w:lineRule="auto"/>
              <w:jc w:val="center"/>
              <w:rPr>
                <w:color w:val="auto"/>
                <w:sz w:val="20"/>
                <w:szCs w:val="20"/>
                <w:highlight w:val="white"/>
                <w:lang w:bidi="ar-SA"/>
              </w:rPr>
            </w:pPr>
            <w:r>
              <w:rPr>
                <w:rFonts w:eastAsia="Times New Roman"/>
                <w:color w:val="auto"/>
                <w:spacing w:val="-2"/>
                <w:sz w:val="20"/>
                <w:szCs w:val="20"/>
                <w:highlight w:val="white"/>
                <w:lang w:bidi="ar-SA"/>
              </w:rPr>
              <w:t>1</w:t>
            </w:r>
          </w:p>
        </w:tc>
        <w:tc>
          <w:tcPr>
            <w:tcW w:w="1012"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2</w:t>
            </w:r>
          </w:p>
        </w:tc>
        <w:tc>
          <w:tcPr>
            <w:tcW w:w="200"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3</w:t>
            </w:r>
          </w:p>
        </w:tc>
        <w:tc>
          <w:tcPr>
            <w:tcW w:w="212"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4</w:t>
            </w:r>
          </w:p>
        </w:tc>
        <w:tc>
          <w:tcPr>
            <w:tcW w:w="134"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color w:val="auto"/>
                <w:sz w:val="20"/>
                <w:szCs w:val="20"/>
                <w:highlight w:val="white"/>
                <w:lang w:bidi="ar-SA"/>
              </w:rPr>
              <w:t>5</w:t>
            </w:r>
          </w:p>
        </w:tc>
        <w:tc>
          <w:tcPr>
            <w:tcW w:w="212" w:type="pct"/>
            <w:vAlign w:val="center"/>
          </w:tcPr>
          <w:p w:rsidR="00E774E4" w:rsidRDefault="00572828">
            <w:pPr>
              <w:widowControl/>
              <w:spacing w:line="233" w:lineRule="auto"/>
              <w:jc w:val="center"/>
              <w:rPr>
                <w:rFonts w:eastAsia="Times New Roman"/>
                <w:color w:val="auto"/>
                <w:spacing w:val="-2"/>
                <w:sz w:val="20"/>
                <w:szCs w:val="20"/>
                <w:highlight w:val="white"/>
                <w:lang w:bidi="ar-SA"/>
              </w:rPr>
            </w:pPr>
            <w:r>
              <w:rPr>
                <w:color w:val="auto"/>
                <w:sz w:val="20"/>
                <w:szCs w:val="20"/>
                <w:highlight w:val="white"/>
                <w:lang w:bidi="ar-SA"/>
              </w:rPr>
              <w:t>6</w:t>
            </w:r>
          </w:p>
        </w:tc>
        <w:tc>
          <w:tcPr>
            <w:tcW w:w="507" w:type="pct"/>
            <w:vAlign w:val="center"/>
          </w:tcPr>
          <w:p w:rsidR="00E774E4" w:rsidRDefault="00572828">
            <w:pPr>
              <w:widowControl/>
              <w:spacing w:line="233" w:lineRule="auto"/>
              <w:jc w:val="center"/>
              <w:rPr>
                <w:color w:val="auto"/>
                <w:sz w:val="20"/>
                <w:szCs w:val="20"/>
                <w:highlight w:val="white"/>
                <w:lang w:bidi="ar-SA"/>
              </w:rPr>
            </w:pPr>
            <w:r>
              <w:rPr>
                <w:color w:val="auto"/>
                <w:sz w:val="20"/>
                <w:szCs w:val="20"/>
                <w:highlight w:val="white"/>
                <w:lang w:bidi="ar-SA"/>
              </w:rPr>
              <w:t>7</w:t>
            </w:r>
          </w:p>
        </w:tc>
      </w:tr>
      <w:tr w:rsidR="00E774E4">
        <w:trPr>
          <w:trHeight w:val="20"/>
        </w:trPr>
        <w:tc>
          <w:tcPr>
            <w:tcW w:w="2723" w:type="pct"/>
            <w:shd w:val="clear" w:color="auto" w:fill="auto"/>
            <w:vAlign w:val="center"/>
          </w:tcPr>
          <w:p w:rsidR="00E774E4" w:rsidRDefault="00572828">
            <w:pPr>
              <w:widowControl/>
              <w:spacing w:line="233" w:lineRule="auto"/>
              <w:rPr>
                <w:b/>
                <w:color w:val="auto"/>
                <w:sz w:val="20"/>
                <w:szCs w:val="20"/>
                <w:highlight w:val="white"/>
                <w:lang w:bidi="ar-SA"/>
              </w:rPr>
            </w:pPr>
            <w:r>
              <w:rPr>
                <w:b/>
                <w:color w:val="auto"/>
                <w:sz w:val="20"/>
                <w:szCs w:val="20"/>
                <w:highlight w:val="white"/>
                <w:lang w:bidi="ar-SA"/>
              </w:rPr>
              <w:t>Муниципальная программа (комплексная программа) (всего), в том числе:</w:t>
            </w:r>
          </w:p>
        </w:tc>
        <w:tc>
          <w:tcPr>
            <w:tcW w:w="1012" w:type="pc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vAlign w:val="center"/>
          </w:tcPr>
          <w:p w:rsidR="00E774E4" w:rsidRDefault="00572828">
            <w:pPr>
              <w:widowControl/>
              <w:spacing w:line="233" w:lineRule="auto"/>
              <w:ind w:left="567"/>
              <w:rPr>
                <w:color w:val="auto"/>
                <w:sz w:val="20"/>
                <w:szCs w:val="20"/>
                <w:highlight w:val="white"/>
                <w:lang w:bidi="ar-SA"/>
              </w:rPr>
            </w:pPr>
            <w:r>
              <w:rPr>
                <w:color w:val="auto"/>
                <w:sz w:val="20"/>
                <w:szCs w:val="20"/>
                <w:highlight w:val="white"/>
                <w:lang w:bidi="ar-SA"/>
              </w:rPr>
              <w:t xml:space="preserve">- межбюджетные трансферты из федерального бюджета </w:t>
            </w:r>
          </w:p>
        </w:tc>
        <w:tc>
          <w:tcPr>
            <w:tcW w:w="1012" w:type="pc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vAlign w:val="center"/>
          </w:tcPr>
          <w:p w:rsidR="00E774E4" w:rsidRDefault="00572828">
            <w:pPr>
              <w:widowControl/>
              <w:spacing w:line="233" w:lineRule="auto"/>
              <w:ind w:left="567"/>
              <w:jc w:val="both"/>
              <w:rPr>
                <w:color w:val="auto"/>
                <w:sz w:val="20"/>
                <w:szCs w:val="20"/>
                <w:highlight w:val="white"/>
                <w:lang w:bidi="ar-SA"/>
              </w:rPr>
            </w:pPr>
            <w:r>
              <w:rPr>
                <w:color w:val="auto"/>
                <w:sz w:val="20"/>
                <w:szCs w:val="20"/>
                <w:highlight w:val="white"/>
                <w:lang w:bidi="ar-SA"/>
              </w:rPr>
              <w:t>- межбюджетные трансферты из областного бюджета</w:t>
            </w:r>
          </w:p>
        </w:tc>
        <w:tc>
          <w:tcPr>
            <w:tcW w:w="1012" w:type="pc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tcPr>
          <w:p w:rsidR="00E774E4" w:rsidRDefault="00572828">
            <w:pPr>
              <w:widowControl/>
              <w:spacing w:line="233" w:lineRule="auto"/>
              <w:ind w:left="567"/>
              <w:rPr>
                <w:color w:val="auto"/>
                <w:sz w:val="20"/>
                <w:szCs w:val="20"/>
                <w:highlight w:val="white"/>
                <w:lang w:bidi="ar-SA"/>
              </w:rPr>
            </w:pPr>
            <w:r>
              <w:rPr>
                <w:color w:val="auto"/>
                <w:sz w:val="20"/>
                <w:szCs w:val="20"/>
                <w:highlight w:val="white"/>
                <w:lang w:bidi="ar-SA"/>
              </w:rPr>
              <w:t>- местный бюджет</w:t>
            </w:r>
          </w:p>
        </w:tc>
        <w:tc>
          <w:tcPr>
            <w:tcW w:w="1012" w:type="pc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tcPr>
          <w:p w:rsidR="00E774E4" w:rsidRDefault="00572828">
            <w:pPr>
              <w:widowControl/>
              <w:spacing w:line="233" w:lineRule="auto"/>
              <w:ind w:left="283"/>
              <w:rPr>
                <w:color w:val="auto"/>
                <w:sz w:val="20"/>
                <w:szCs w:val="20"/>
                <w:highlight w:val="white"/>
                <w:lang w:bidi="ar-SA"/>
              </w:rPr>
            </w:pPr>
            <w:r>
              <w:rPr>
                <w:color w:val="auto"/>
                <w:sz w:val="20"/>
                <w:szCs w:val="20"/>
                <w:highlight w:val="white"/>
                <w:lang w:bidi="ar-SA"/>
              </w:rPr>
              <w:t>Внебюджетные источники</w:t>
            </w:r>
          </w:p>
        </w:tc>
        <w:tc>
          <w:tcPr>
            <w:tcW w:w="1012" w:type="pc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vAlign w:val="center"/>
          </w:tcPr>
          <w:p w:rsidR="00E774E4" w:rsidRDefault="00572828">
            <w:pPr>
              <w:widowControl/>
              <w:spacing w:line="233" w:lineRule="auto"/>
              <w:rPr>
                <w:rFonts w:eastAsia="Times New Roman"/>
                <w:b/>
                <w:color w:val="auto"/>
                <w:spacing w:val="-2"/>
                <w:sz w:val="20"/>
                <w:szCs w:val="20"/>
                <w:highlight w:val="white"/>
                <w:lang w:bidi="ar-SA"/>
              </w:rPr>
            </w:pPr>
            <w:r>
              <w:rPr>
                <w:rFonts w:eastAsia="Times New Roman"/>
                <w:b/>
                <w:color w:val="auto"/>
                <w:spacing w:val="-2"/>
                <w:sz w:val="20"/>
                <w:szCs w:val="20"/>
                <w:highlight w:val="white"/>
                <w:lang w:bidi="ar-SA"/>
              </w:rPr>
              <w:t>Структурный элемент «Наименование» (</w:t>
            </w:r>
            <w:r>
              <w:rPr>
                <w:b/>
                <w:color w:val="auto"/>
                <w:sz w:val="20"/>
                <w:szCs w:val="20"/>
                <w:highlight w:val="white"/>
                <w:lang w:bidi="ar-SA"/>
              </w:rPr>
              <w:t>всего), в том числе:</w:t>
            </w:r>
          </w:p>
        </w:tc>
        <w:tc>
          <w:tcPr>
            <w:tcW w:w="1012" w:type="pct"/>
          </w:tcPr>
          <w:p w:rsidR="00E774E4" w:rsidRDefault="00E774E4">
            <w:pPr>
              <w:widowControl/>
              <w:jc w:val="center"/>
              <w:rPr>
                <w:color w:val="auto"/>
                <w:sz w:val="20"/>
                <w:szCs w:val="20"/>
                <w:highlight w:val="white"/>
                <w:lang w:bidi="ar-SA"/>
              </w:rPr>
            </w:pPr>
          </w:p>
        </w:tc>
        <w:tc>
          <w:tcPr>
            <w:tcW w:w="200" w:type="pct"/>
            <w:vAlign w:val="center"/>
          </w:tcPr>
          <w:p w:rsidR="00E774E4" w:rsidRDefault="00E774E4">
            <w:pPr>
              <w:widowControl/>
              <w:jc w:val="center"/>
              <w:rPr>
                <w:color w:val="auto"/>
                <w:sz w:val="20"/>
                <w:szCs w:val="20"/>
                <w:highlight w:val="white"/>
                <w:lang w:bidi="ar-SA"/>
              </w:rPr>
            </w:pPr>
          </w:p>
        </w:tc>
        <w:tc>
          <w:tcPr>
            <w:tcW w:w="212" w:type="pct"/>
            <w:vAlign w:val="center"/>
          </w:tcPr>
          <w:p w:rsidR="00E774E4" w:rsidRDefault="00E774E4">
            <w:pPr>
              <w:widowControl/>
              <w:jc w:val="center"/>
              <w:rPr>
                <w:color w:val="auto"/>
                <w:sz w:val="20"/>
                <w:szCs w:val="20"/>
                <w:highlight w:val="white"/>
                <w:lang w:bidi="ar-SA"/>
              </w:rPr>
            </w:pPr>
          </w:p>
        </w:tc>
        <w:tc>
          <w:tcPr>
            <w:tcW w:w="134" w:type="pct"/>
            <w:vAlign w:val="center"/>
          </w:tcPr>
          <w:p w:rsidR="00E774E4" w:rsidRDefault="00E774E4">
            <w:pPr>
              <w:widowControl/>
              <w:jc w:val="center"/>
              <w:rPr>
                <w:color w:val="auto"/>
                <w:sz w:val="20"/>
                <w:szCs w:val="20"/>
                <w:highlight w:val="white"/>
                <w:lang w:bidi="ar-SA"/>
              </w:rPr>
            </w:pPr>
          </w:p>
        </w:tc>
        <w:tc>
          <w:tcPr>
            <w:tcW w:w="212" w:type="pct"/>
            <w:vAlign w:val="center"/>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vAlign w:val="center"/>
          </w:tcPr>
          <w:p w:rsidR="00E774E4" w:rsidRDefault="00572828">
            <w:pPr>
              <w:widowControl/>
              <w:spacing w:line="233" w:lineRule="auto"/>
              <w:ind w:left="567"/>
              <w:rPr>
                <w:color w:val="auto"/>
                <w:sz w:val="20"/>
                <w:szCs w:val="20"/>
                <w:highlight w:val="white"/>
                <w:lang w:bidi="ar-SA"/>
              </w:rPr>
            </w:pPr>
            <w:r>
              <w:rPr>
                <w:color w:val="auto"/>
                <w:sz w:val="20"/>
                <w:szCs w:val="20"/>
                <w:highlight w:val="white"/>
                <w:lang w:bidi="ar-SA"/>
              </w:rPr>
              <w:t xml:space="preserve">- межбюджетные трансферты из федерального бюджета </w:t>
            </w:r>
          </w:p>
        </w:tc>
        <w:tc>
          <w:tcPr>
            <w:tcW w:w="1012" w:type="pct"/>
            <w:vMerge w:val="restart"/>
          </w:tcPr>
          <w:p w:rsidR="00E774E4" w:rsidRDefault="00E774E4">
            <w:pPr>
              <w:widowControl/>
              <w:jc w:val="center"/>
              <w:rPr>
                <w:color w:val="auto"/>
                <w:sz w:val="20"/>
                <w:szCs w:val="20"/>
                <w:highlight w:val="white"/>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vAlign w:val="center"/>
          </w:tcPr>
          <w:p w:rsidR="00E774E4" w:rsidRDefault="00572828">
            <w:pPr>
              <w:widowControl/>
              <w:spacing w:line="233" w:lineRule="auto"/>
              <w:ind w:left="567"/>
              <w:jc w:val="both"/>
              <w:rPr>
                <w:color w:val="auto"/>
                <w:sz w:val="20"/>
                <w:szCs w:val="20"/>
                <w:highlight w:val="white"/>
                <w:lang w:bidi="ar-SA"/>
              </w:rPr>
            </w:pPr>
            <w:r>
              <w:rPr>
                <w:color w:val="auto"/>
                <w:sz w:val="20"/>
                <w:szCs w:val="20"/>
                <w:highlight w:val="white"/>
                <w:lang w:bidi="ar-SA"/>
              </w:rPr>
              <w:t>- межбюджетные трансферты из областного бюджета</w:t>
            </w:r>
          </w:p>
        </w:tc>
        <w:tc>
          <w:tcPr>
            <w:tcW w:w="1012" w:type="pct"/>
            <w:vMerge/>
          </w:tcPr>
          <w:p w:rsidR="00E774E4" w:rsidRDefault="00E774E4">
            <w:pPr>
              <w:widowControl/>
              <w:jc w:val="center"/>
              <w:rPr>
                <w:color w:val="auto"/>
                <w:sz w:val="20"/>
                <w:szCs w:val="20"/>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tcPr>
          <w:p w:rsidR="00E774E4" w:rsidRDefault="00572828">
            <w:pPr>
              <w:widowControl/>
              <w:spacing w:line="233" w:lineRule="auto"/>
              <w:ind w:left="567"/>
              <w:rPr>
                <w:color w:val="auto"/>
                <w:sz w:val="20"/>
                <w:szCs w:val="20"/>
                <w:highlight w:val="white"/>
                <w:lang w:bidi="ar-SA"/>
              </w:rPr>
            </w:pPr>
            <w:r>
              <w:rPr>
                <w:color w:val="auto"/>
                <w:sz w:val="20"/>
                <w:szCs w:val="20"/>
                <w:highlight w:val="white"/>
                <w:lang w:bidi="ar-SA"/>
              </w:rPr>
              <w:t>- местный бюджет</w:t>
            </w:r>
          </w:p>
        </w:tc>
        <w:tc>
          <w:tcPr>
            <w:tcW w:w="1012" w:type="pct"/>
            <w:vMerge/>
          </w:tcPr>
          <w:p w:rsidR="00E774E4" w:rsidRDefault="00E774E4">
            <w:pPr>
              <w:widowControl/>
              <w:jc w:val="center"/>
              <w:rPr>
                <w:color w:val="auto"/>
                <w:sz w:val="20"/>
                <w:szCs w:val="20"/>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r w:rsidR="00E774E4">
        <w:trPr>
          <w:trHeight w:val="20"/>
        </w:trPr>
        <w:tc>
          <w:tcPr>
            <w:tcW w:w="2723" w:type="pct"/>
            <w:shd w:val="clear" w:color="auto" w:fill="auto"/>
          </w:tcPr>
          <w:p w:rsidR="00E774E4" w:rsidRDefault="00572828">
            <w:pPr>
              <w:widowControl/>
              <w:spacing w:line="233" w:lineRule="auto"/>
              <w:ind w:left="283"/>
              <w:rPr>
                <w:color w:val="auto"/>
                <w:sz w:val="20"/>
                <w:szCs w:val="20"/>
                <w:highlight w:val="white"/>
                <w:lang w:bidi="ar-SA"/>
              </w:rPr>
            </w:pPr>
            <w:r>
              <w:rPr>
                <w:color w:val="auto"/>
                <w:sz w:val="20"/>
                <w:szCs w:val="20"/>
                <w:highlight w:val="white"/>
                <w:lang w:bidi="ar-SA"/>
              </w:rPr>
              <w:t>Внебюджетные источники</w:t>
            </w:r>
          </w:p>
        </w:tc>
        <w:tc>
          <w:tcPr>
            <w:tcW w:w="1012" w:type="pct"/>
            <w:vMerge/>
          </w:tcPr>
          <w:p w:rsidR="00E774E4" w:rsidRDefault="00E774E4">
            <w:pPr>
              <w:widowControl/>
              <w:jc w:val="center"/>
              <w:rPr>
                <w:color w:val="auto"/>
                <w:sz w:val="20"/>
                <w:szCs w:val="20"/>
                <w:lang w:bidi="ar-SA"/>
              </w:rPr>
            </w:pPr>
          </w:p>
        </w:tc>
        <w:tc>
          <w:tcPr>
            <w:tcW w:w="200"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134" w:type="pct"/>
          </w:tcPr>
          <w:p w:rsidR="00E774E4" w:rsidRDefault="00E774E4">
            <w:pPr>
              <w:widowControl/>
              <w:jc w:val="center"/>
              <w:rPr>
                <w:color w:val="auto"/>
                <w:sz w:val="20"/>
                <w:szCs w:val="20"/>
                <w:highlight w:val="white"/>
                <w:lang w:bidi="ar-SA"/>
              </w:rPr>
            </w:pPr>
          </w:p>
        </w:tc>
        <w:tc>
          <w:tcPr>
            <w:tcW w:w="212" w:type="pct"/>
          </w:tcPr>
          <w:p w:rsidR="00E774E4" w:rsidRDefault="00E774E4">
            <w:pPr>
              <w:widowControl/>
              <w:jc w:val="center"/>
              <w:rPr>
                <w:color w:val="auto"/>
                <w:sz w:val="20"/>
                <w:szCs w:val="20"/>
                <w:highlight w:val="white"/>
                <w:lang w:bidi="ar-SA"/>
              </w:rPr>
            </w:pPr>
          </w:p>
        </w:tc>
        <w:tc>
          <w:tcPr>
            <w:tcW w:w="507" w:type="pct"/>
          </w:tcPr>
          <w:p w:rsidR="00E774E4" w:rsidRDefault="00E774E4">
            <w:pPr>
              <w:widowControl/>
              <w:jc w:val="center"/>
              <w:rPr>
                <w:color w:val="auto"/>
                <w:sz w:val="20"/>
                <w:szCs w:val="20"/>
                <w:highlight w:val="white"/>
                <w:lang w:bidi="ar-SA"/>
              </w:rPr>
            </w:pPr>
          </w:p>
        </w:tc>
      </w:tr>
    </w:tbl>
    <w:p w:rsidR="00E774E4" w:rsidRDefault="00572828">
      <w:pPr>
        <w:widowControl/>
        <w:spacing w:after="160" w:line="259" w:lineRule="auto"/>
        <w:rPr>
          <w:rFonts w:ascii="Times New Roman" w:eastAsia="Calibri" w:hAnsi="Times New Roman" w:cs="Times New Roman"/>
          <w:color w:val="auto"/>
          <w:sz w:val="22"/>
          <w:szCs w:val="22"/>
          <w:highlight w:val="yellow"/>
          <w:lang w:eastAsia="en-US" w:bidi="ar-SA"/>
        </w:rPr>
      </w:pPr>
      <w:r>
        <w:rPr>
          <w:rFonts w:ascii="Calibri" w:eastAsia="Calibri" w:hAnsi="Calibri" w:cs="Times New Roman"/>
          <w:color w:val="auto"/>
          <w:sz w:val="22"/>
          <w:szCs w:val="22"/>
          <w:highlight w:val="white"/>
          <w:lang w:eastAsia="en-US" w:bidi="ar-SA"/>
        </w:rPr>
        <w:br w:type="page" w:clear="all"/>
      </w:r>
    </w:p>
    <w:p w:rsidR="00E774E4" w:rsidRDefault="0057282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Pr>
          <w:rFonts w:ascii="Times New Roman" w:eastAsia="Calibri" w:hAnsi="Times New Roman" w:cs="Times New Roman"/>
          <w:color w:val="auto"/>
          <w:sz w:val="22"/>
          <w:szCs w:val="22"/>
          <w:highlight w:val="white"/>
          <w:vertAlign w:val="superscript"/>
          <w:lang w:eastAsia="en-US" w:bidi="ar-SA"/>
        </w:rPr>
        <w:footnoteReference w:id="34"/>
      </w:r>
    </w:p>
    <w:p w:rsidR="00E774E4" w:rsidRDefault="00E774E4">
      <w:pPr>
        <w:widowControl/>
        <w:rPr>
          <w:rFonts w:ascii="Calibri" w:eastAsia="Calibri" w:hAnsi="Calibri" w:cs="Times New Roman"/>
          <w:color w:val="auto"/>
          <w:sz w:val="22"/>
          <w:szCs w:val="22"/>
          <w:highlight w:val="white"/>
          <w:lang w:eastAsia="en-US" w:bidi="ar-SA"/>
        </w:rPr>
      </w:pPr>
    </w:p>
    <w:tbl>
      <w:tblPr>
        <w:tblStyle w:val="112"/>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E774E4">
        <w:trPr>
          <w:trHeight w:val="20"/>
          <w:tblHeader/>
        </w:trPr>
        <w:tc>
          <w:tcPr>
            <w:tcW w:w="2523" w:type="pct"/>
            <w:vMerge w:val="restart"/>
            <w:tcBorders>
              <w:top w:val="single" w:sz="4" w:space="0" w:color="auto"/>
              <w:left w:val="single" w:sz="4" w:space="0" w:color="auto"/>
              <w:right w:val="single" w:sz="4" w:space="0" w:color="auto"/>
            </w:tcBorders>
            <w:vAlign w:val="center"/>
          </w:tcPr>
          <w:p w:rsidR="00E774E4" w:rsidRDefault="00572828">
            <w:pPr>
              <w:widowControl/>
              <w:jc w:val="center"/>
              <w:rPr>
                <w:color w:val="auto"/>
                <w:sz w:val="20"/>
                <w:szCs w:val="22"/>
                <w:highlight w:val="white"/>
                <w:lang w:bidi="ar-SA"/>
              </w:rPr>
            </w:pPr>
            <w:r>
              <w:rPr>
                <w:color w:val="auto"/>
                <w:sz w:val="20"/>
                <w:szCs w:val="22"/>
                <w:highlight w:val="white"/>
                <w:lang w:bidi="ar-SA"/>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Объем финансового обеспечения по годам реализации, тыс. рублей</w:t>
            </w:r>
          </w:p>
        </w:tc>
      </w:tr>
      <w:tr w:rsidR="00E774E4">
        <w:trPr>
          <w:trHeight w:val="20"/>
          <w:tblHeader/>
        </w:trPr>
        <w:tc>
          <w:tcPr>
            <w:tcW w:w="2523" w:type="pct"/>
            <w:vMerge/>
            <w:tcBorders>
              <w:left w:val="single" w:sz="4" w:space="0" w:color="auto"/>
              <w:right w:val="single" w:sz="4" w:space="0" w:color="auto"/>
            </w:tcBorders>
            <w:vAlign w:val="center"/>
          </w:tcPr>
          <w:p w:rsidR="00E774E4" w:rsidRDefault="00E774E4">
            <w:pPr>
              <w:widowControl/>
              <w:rPr>
                <w:color w:val="auto"/>
                <w:sz w:val="20"/>
                <w:szCs w:val="22"/>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val="en-US" w:bidi="ar-SA"/>
              </w:rPr>
              <w:t>N</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N+1</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color w:val="auto"/>
                <w:sz w:val="20"/>
                <w:szCs w:val="22"/>
                <w:highlight w:val="white"/>
                <w:lang w:bidi="ar-SA"/>
              </w:rPr>
            </w:pPr>
            <w:r>
              <w:rPr>
                <w:rFonts w:eastAsia="Times New Roman"/>
                <w:color w:val="auto"/>
                <w:spacing w:val="-2"/>
                <w:sz w:val="20"/>
                <w:szCs w:val="22"/>
                <w:highlight w:val="white"/>
                <w:lang w:bidi="ar-SA"/>
              </w:rPr>
              <w:t>N+n</w:t>
            </w:r>
          </w:p>
        </w:tc>
        <w:tc>
          <w:tcPr>
            <w:tcW w:w="497"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color w:val="auto"/>
                <w:sz w:val="20"/>
                <w:szCs w:val="22"/>
                <w:highlight w:val="white"/>
                <w:lang w:bidi="ar-SA"/>
              </w:rPr>
            </w:pPr>
            <w:r>
              <w:rPr>
                <w:color w:val="auto"/>
                <w:sz w:val="20"/>
                <w:szCs w:val="22"/>
                <w:highlight w:val="white"/>
                <w:lang w:bidi="ar-SA"/>
              </w:rPr>
              <w:t>Всего</w:t>
            </w:r>
          </w:p>
        </w:tc>
      </w:tr>
      <w:tr w:rsidR="00E774E4">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color w:val="auto"/>
                <w:sz w:val="20"/>
                <w:szCs w:val="22"/>
                <w:highlight w:val="white"/>
                <w:lang w:bidi="ar-SA"/>
              </w:rPr>
            </w:pPr>
            <w:r>
              <w:rPr>
                <w:color w:val="auto"/>
                <w:sz w:val="20"/>
                <w:szCs w:val="22"/>
                <w:highlight w:val="white"/>
                <w:lang w:bidi="ar-SA"/>
              </w:rPr>
              <w:t>1</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2</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3</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4</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rFonts w:eastAsia="Times New Roman"/>
                <w:color w:val="auto"/>
                <w:spacing w:val="-2"/>
                <w:sz w:val="20"/>
                <w:szCs w:val="22"/>
                <w:highlight w:val="white"/>
                <w:lang w:bidi="ar-SA"/>
              </w:rPr>
            </w:pPr>
            <w:r>
              <w:rPr>
                <w:rFonts w:eastAsia="Times New Roman"/>
                <w:color w:val="auto"/>
                <w:spacing w:val="-2"/>
                <w:sz w:val="20"/>
                <w:szCs w:val="22"/>
                <w:highlight w:val="white"/>
                <w:lang w:bidi="ar-SA"/>
              </w:rPr>
              <w:t>5</w:t>
            </w:r>
          </w:p>
        </w:tc>
        <w:tc>
          <w:tcPr>
            <w:tcW w:w="497"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jc w:val="center"/>
              <w:rPr>
                <w:color w:val="auto"/>
                <w:sz w:val="20"/>
                <w:szCs w:val="22"/>
                <w:highlight w:val="white"/>
                <w:lang w:bidi="ar-SA"/>
              </w:rPr>
            </w:pPr>
            <w:r>
              <w:rPr>
                <w:color w:val="auto"/>
                <w:sz w:val="20"/>
                <w:szCs w:val="22"/>
                <w:highlight w:val="white"/>
                <w:lang w:bidi="ar-SA"/>
              </w:rPr>
              <w:t>6</w:t>
            </w:r>
          </w:p>
        </w:tc>
      </w:tr>
      <w:tr w:rsidR="00E774E4">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rPr>
                <w:color w:val="auto"/>
                <w:sz w:val="20"/>
                <w:szCs w:val="22"/>
                <w:highlight w:val="white"/>
                <w:lang w:bidi="ar-SA"/>
              </w:rPr>
            </w:pPr>
            <w:r>
              <w:rPr>
                <w:color w:val="auto"/>
                <w:sz w:val="20"/>
                <w:szCs w:val="22"/>
                <w:highlight w:val="white"/>
                <w:lang w:bidi="ar-SA"/>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7"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color w:val="auto"/>
                <w:sz w:val="20"/>
                <w:szCs w:val="22"/>
                <w:highlight w:val="white"/>
                <w:lang w:bidi="ar-SA"/>
              </w:rPr>
            </w:pPr>
          </w:p>
        </w:tc>
      </w:tr>
      <w:tr w:rsidR="00E774E4">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E774E4" w:rsidRDefault="00572828">
            <w:pPr>
              <w:widowControl/>
              <w:rPr>
                <w:color w:val="auto"/>
                <w:sz w:val="20"/>
                <w:szCs w:val="22"/>
                <w:highlight w:val="white"/>
                <w:lang w:bidi="ar-SA"/>
              </w:rPr>
            </w:pPr>
            <w:r>
              <w:rPr>
                <w:rFonts w:eastAsia="Times New Roman"/>
                <w:color w:val="auto"/>
                <w:spacing w:val="-2"/>
                <w:sz w:val="20"/>
                <w:szCs w:val="22"/>
                <w:highlight w:val="white"/>
                <w:lang w:bidi="ar-SA"/>
              </w:rPr>
              <w:t xml:space="preserve">Структурный элемент «Наименование» </w:t>
            </w:r>
            <w:r>
              <w:rPr>
                <w:rFonts w:eastAsia="Times New Roman"/>
                <w:color w:val="auto"/>
                <w:spacing w:val="-2"/>
                <w:sz w:val="20"/>
                <w:szCs w:val="22"/>
                <w:highlight w:val="white"/>
                <w:lang w:val="en-US" w:bidi="ar-SA"/>
              </w:rPr>
              <w:t>N</w:t>
            </w: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5"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rFonts w:eastAsia="Times New Roman"/>
                <w:color w:val="auto"/>
                <w:spacing w:val="-2"/>
                <w:sz w:val="20"/>
                <w:szCs w:val="22"/>
                <w:highlight w:val="white"/>
                <w:lang w:bidi="ar-SA"/>
              </w:rPr>
            </w:pPr>
          </w:p>
        </w:tc>
        <w:tc>
          <w:tcPr>
            <w:tcW w:w="497" w:type="pct"/>
            <w:tcBorders>
              <w:top w:val="single" w:sz="4" w:space="0" w:color="auto"/>
              <w:left w:val="single" w:sz="4" w:space="0" w:color="auto"/>
              <w:bottom w:val="single" w:sz="4" w:space="0" w:color="auto"/>
              <w:right w:val="single" w:sz="4" w:space="0" w:color="auto"/>
            </w:tcBorders>
            <w:vAlign w:val="center"/>
          </w:tcPr>
          <w:p w:rsidR="00E774E4" w:rsidRDefault="00E774E4">
            <w:pPr>
              <w:widowControl/>
              <w:jc w:val="center"/>
              <w:rPr>
                <w:color w:val="auto"/>
                <w:sz w:val="20"/>
                <w:szCs w:val="22"/>
                <w:highlight w:val="white"/>
                <w:lang w:bidi="ar-SA"/>
              </w:rPr>
            </w:pPr>
          </w:p>
        </w:tc>
      </w:tr>
    </w:tbl>
    <w:p w:rsidR="00E774E4" w:rsidRDefault="00E774E4">
      <w:pPr>
        <w:widowControl/>
        <w:rPr>
          <w:rFonts w:ascii="Times New Roman" w:eastAsia="Calibri" w:hAnsi="Times New Roman" w:cs="Times New Roman"/>
          <w:b/>
          <w:color w:val="auto"/>
          <w:sz w:val="22"/>
          <w:szCs w:val="22"/>
          <w:highlight w:val="white"/>
          <w:lang w:eastAsia="en-US" w:bidi="ar-SA"/>
        </w:rPr>
      </w:pPr>
    </w:p>
    <w:p w:rsidR="00E774E4" w:rsidRDefault="00572828">
      <w:pPr>
        <w:widowControl/>
        <w:spacing w:after="160" w:line="259" w:lineRule="auto"/>
        <w:rPr>
          <w:rFonts w:ascii="Times New Roman" w:eastAsia="Calibri" w:hAnsi="Times New Roman" w:cs="Times New Roman"/>
          <w:b/>
          <w:color w:val="auto"/>
          <w:sz w:val="22"/>
          <w:szCs w:val="22"/>
          <w:lang w:eastAsia="en-US" w:bidi="ar-SA"/>
        </w:rPr>
      </w:pPr>
      <w:r>
        <w:rPr>
          <w:rFonts w:ascii="Times New Roman" w:eastAsia="Calibri" w:hAnsi="Times New Roman" w:cs="Times New Roman"/>
          <w:color w:val="auto"/>
          <w:sz w:val="22"/>
          <w:szCs w:val="22"/>
          <w:lang w:eastAsia="en-US" w:bidi="ar-SA"/>
        </w:rPr>
        <w:br w:type="page" w:clear="all"/>
      </w:r>
    </w:p>
    <w:tbl>
      <w:tblPr>
        <w:tblW w:w="15134" w:type="dxa"/>
        <w:tblLook w:val="04A0" w:firstRow="1" w:lastRow="0" w:firstColumn="1" w:lastColumn="0" w:noHBand="0" w:noVBand="1"/>
      </w:tblPr>
      <w:tblGrid>
        <w:gridCol w:w="9889"/>
        <w:gridCol w:w="5245"/>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E774E4" w:rsidRDefault="00572828" w:rsidP="00572828">
            <w:pPr>
              <w:jc w:val="center"/>
              <w:rPr>
                <w:rFonts w:ascii="Times New Roman" w:eastAsia="Arial" w:hAnsi="Times New Roman" w:cs="Times New Roman"/>
                <w:b/>
                <w:color w:val="auto"/>
                <w:sz w:val="26"/>
                <w:szCs w:val="26"/>
                <w:lang w:bidi="ar-SA"/>
              </w:rPr>
            </w:pPr>
            <w:r>
              <w:rPr>
                <w:rFonts w:ascii="Times New Roman" w:eastAsia="Arial" w:hAnsi="Times New Roman" w:cs="Times New Roman"/>
                <w:b/>
                <w:color w:val="auto"/>
                <w:sz w:val="26"/>
                <w:szCs w:val="26"/>
                <w:lang w:bidi="ar-SA"/>
              </w:rPr>
              <w:t>Приложение</w:t>
            </w:r>
          </w:p>
          <w:p w:rsidR="00E774E4" w:rsidRDefault="00572828" w:rsidP="00572828">
            <w:pPr>
              <w:jc w:val="center"/>
              <w:rPr>
                <w:rFonts w:ascii="Times New Roman" w:eastAsia="Arial" w:hAnsi="Times New Roman" w:cs="Times New Roman"/>
                <w:b/>
                <w:color w:val="auto"/>
                <w:sz w:val="26"/>
                <w:szCs w:val="26"/>
                <w:lang w:bidi="ar-SA"/>
              </w:rPr>
            </w:pPr>
            <w:r>
              <w:rPr>
                <w:rFonts w:ascii="Times New Roman" w:eastAsia="Arial" w:hAnsi="Times New Roman" w:cs="Times New Roman"/>
                <w:b/>
                <w:color w:val="auto"/>
                <w:sz w:val="26"/>
                <w:szCs w:val="26"/>
                <w:lang w:bidi="ar-SA"/>
              </w:rPr>
              <w:t>к паспорту муниципальной программы</w:t>
            </w:r>
          </w:p>
          <w:p w:rsidR="00572828" w:rsidRDefault="00572828" w:rsidP="00572828">
            <w:pPr>
              <w:ind w:leftChars="-170" w:left="174" w:hangingChars="223" w:hanging="582"/>
              <w:jc w:val="center"/>
              <w:rPr>
                <w:rFonts w:ascii="Times New Roman" w:hAnsi="Times New Roman" w:cs="Times New Roman"/>
                <w:b/>
                <w:sz w:val="26"/>
                <w:szCs w:val="26"/>
              </w:rPr>
            </w:pPr>
            <w:r>
              <w:rPr>
                <w:rFonts w:ascii="Times New Roman" w:eastAsia="Times New Roman" w:hAnsi="Times New Roman"/>
                <w:b/>
                <w:color w:val="auto"/>
                <w:sz w:val="26"/>
                <w:szCs w:val="26"/>
                <w:lang w:bidi="ar-SA"/>
              </w:rPr>
              <w:t>Репьевского сельского поселения</w:t>
            </w:r>
            <w:r>
              <w:rPr>
                <w:rFonts w:ascii="Times New Roman" w:hAnsi="Times New Roman" w:cs="Times New Roman"/>
                <w:b/>
                <w:sz w:val="26"/>
                <w:szCs w:val="26"/>
              </w:rPr>
              <w:t xml:space="preserve"> муниципального района </w:t>
            </w:r>
            <w:r w:rsidRPr="00572828">
              <w:rPr>
                <w:rFonts w:ascii="Times New Roman" w:hAnsi="Times New Roman" w:cs="Times New Roman"/>
                <w:b/>
                <w:sz w:val="26"/>
                <w:szCs w:val="26"/>
              </w:rPr>
              <w:t>«Волоконовский район» Белгородской области</w:t>
            </w:r>
          </w:p>
          <w:p w:rsidR="00572828" w:rsidRDefault="00572828" w:rsidP="00572828">
            <w:pPr>
              <w:ind w:leftChars="-170" w:left="174" w:hangingChars="223" w:hanging="582"/>
              <w:jc w:val="center"/>
              <w:rPr>
                <w:rFonts w:ascii="Times New Roman" w:eastAsia="Times New Roman" w:hAnsi="Times New Roman"/>
                <w:b/>
                <w:color w:val="auto"/>
                <w:sz w:val="26"/>
                <w:szCs w:val="26"/>
                <w:lang w:bidi="ar-SA"/>
              </w:rPr>
            </w:pPr>
          </w:p>
          <w:p w:rsidR="00E774E4" w:rsidRDefault="00572828" w:rsidP="00572828">
            <w:pPr>
              <w:ind w:leftChars="-170" w:left="174" w:hangingChars="223" w:hanging="582"/>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 </w:t>
            </w:r>
            <w:r>
              <w:rPr>
                <w:rFonts w:ascii="Times New Roman" w:eastAsia="Arial" w:hAnsi="Times New Roman" w:cs="Times New Roman"/>
                <w:b/>
                <w:color w:val="auto"/>
                <w:sz w:val="26"/>
                <w:szCs w:val="26"/>
                <w:lang w:bidi="ar-SA"/>
              </w:rPr>
              <w:t>«Наименование»</w:t>
            </w:r>
          </w:p>
        </w:tc>
      </w:tr>
    </w:tbl>
    <w:p w:rsidR="00E774E4" w:rsidRDefault="00E774E4">
      <w:pPr>
        <w:widowControl/>
        <w:jc w:val="both"/>
        <w:rPr>
          <w:rFonts w:ascii="Times New Roman" w:eastAsia="Calibri" w:hAnsi="Times New Roman" w:cs="Times New Roman"/>
          <w:b/>
          <w:bCs/>
          <w:color w:val="auto"/>
          <w:sz w:val="22"/>
          <w:szCs w:val="22"/>
          <w:lang w:eastAsia="en-US" w:bidi="ar-SA"/>
        </w:rPr>
      </w:pP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Аналитическая информация</w:t>
      </w: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о структурных элементах и (или) мероприятиях (результатах) иных муниципальных программ Волоконовского района,</w:t>
      </w: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Pr>
          <w:rFonts w:ascii="Times New Roman" w:eastAsia="Calibri" w:hAnsi="Times New Roman" w:cs="Times New Roman"/>
          <w:b/>
          <w:bCs/>
          <w:color w:val="auto"/>
          <w:sz w:val="22"/>
          <w:szCs w:val="22"/>
          <w:lang w:eastAsia="en-US" w:bidi="ar-SA"/>
        </w:rPr>
        <w:t xml:space="preserve">Рекпьевского сельского поселения </w:t>
      </w:r>
      <w:r>
        <w:rPr>
          <w:rFonts w:ascii="Times New Roman" w:eastAsia="Calibri" w:hAnsi="Times New Roman" w:cs="Times New Roman"/>
          <w:b/>
          <w:bCs/>
          <w:color w:val="auto"/>
          <w:sz w:val="22"/>
          <w:szCs w:val="22"/>
          <w:highlight w:val="white"/>
          <w:lang w:eastAsia="en-US" w:bidi="ar-SA"/>
        </w:rPr>
        <w:t>«Наименование»</w:t>
      </w:r>
    </w:p>
    <w:p w:rsidR="00E774E4" w:rsidRDefault="00E774E4">
      <w:pPr>
        <w:widowControl/>
        <w:jc w:val="both"/>
        <w:rPr>
          <w:rFonts w:ascii="Times New Roman" w:eastAsia="Calibri" w:hAnsi="Times New Roman" w:cs="Times New Roman"/>
          <w:b/>
          <w:bCs/>
          <w:color w:val="auto"/>
          <w:sz w:val="22"/>
          <w:szCs w:val="22"/>
          <w:highlight w:val="white"/>
          <w:lang w:eastAsia="en-US" w:bidi="ar-SA"/>
        </w:rPr>
      </w:pPr>
    </w:p>
    <w:p w:rsidR="00E774E4" w:rsidRDefault="00572828">
      <w:pPr>
        <w:widowControl/>
        <w:jc w:val="center"/>
        <w:outlineLvl w:val="1"/>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1. Показатели иных муниципальных программ Волоконовского района, соответствующих сфере реализации</w:t>
      </w: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 xml:space="preserve">муниципальной программы </w:t>
      </w:r>
      <w:r>
        <w:rPr>
          <w:rFonts w:ascii="Times New Roman" w:eastAsia="Times New Roman" w:hAnsi="Times New Roman"/>
          <w:b/>
          <w:color w:val="auto"/>
          <w:sz w:val="22"/>
          <w:szCs w:val="22"/>
          <w:lang w:bidi="ar-SA"/>
        </w:rPr>
        <w:t>Репьевского сельского поселения</w:t>
      </w:r>
      <w:r>
        <w:rPr>
          <w:rFonts w:ascii="Times New Roman" w:eastAsia="Calibri" w:hAnsi="Times New Roman" w:cs="Times New Roman"/>
          <w:b/>
          <w:color w:val="auto"/>
          <w:sz w:val="22"/>
          <w:szCs w:val="22"/>
          <w:highlight w:val="white"/>
          <w:vertAlign w:val="superscript"/>
          <w:lang w:eastAsia="en-US" w:bidi="ar-SA"/>
        </w:rPr>
        <w:footnoteReference w:id="35"/>
      </w:r>
    </w:p>
    <w:p w:rsidR="00E774E4" w:rsidRDefault="00E774E4">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4A0" w:firstRow="1" w:lastRow="0" w:firstColumn="1" w:lastColumn="0" w:noHBand="0" w:noVBand="1"/>
      </w:tblPr>
      <w:tblGrid>
        <w:gridCol w:w="643"/>
        <w:gridCol w:w="5764"/>
        <w:gridCol w:w="1579"/>
        <w:gridCol w:w="1191"/>
        <w:gridCol w:w="794"/>
        <w:gridCol w:w="850"/>
        <w:gridCol w:w="794"/>
        <w:gridCol w:w="850"/>
        <w:gridCol w:w="1984"/>
      </w:tblGrid>
      <w:tr w:rsidR="00E774E4">
        <w:tc>
          <w:tcPr>
            <w:tcW w:w="643"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w:t>
            </w:r>
          </w:p>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Pr>
                  <w:rFonts w:ascii="Times New Roman" w:eastAsia="Calibri" w:hAnsi="Times New Roman" w:cs="Times New Roman"/>
                  <w:bCs/>
                  <w:color w:val="auto"/>
                  <w:sz w:val="22"/>
                  <w:szCs w:val="22"/>
                  <w:highlight w:val="white"/>
                  <w:lang w:eastAsia="en-US" w:bidi="ar-SA"/>
                </w:rPr>
                <w:t>ОКЕИ</w:t>
              </w:r>
            </w:hyperlink>
            <w:r>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E774E4">
        <w:tc>
          <w:tcPr>
            <w:tcW w:w="643"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r>
      <w:tr w:rsidR="00E774E4">
        <w:tc>
          <w:tcPr>
            <w:tcW w:w="64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9</w:t>
            </w:r>
          </w:p>
        </w:tc>
      </w:tr>
      <w:tr w:rsidR="00E774E4">
        <w:tc>
          <w:tcPr>
            <w:tcW w:w="14449" w:type="dxa"/>
            <w:gridSpan w:val="9"/>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Муниципальная программа Репьевского сельского поселения«Наименование» N</w:t>
            </w:r>
          </w:p>
        </w:tc>
      </w:tr>
      <w:tr w:rsidR="00E774E4">
        <w:tc>
          <w:tcPr>
            <w:tcW w:w="643" w:type="dxa"/>
            <w:tcBorders>
              <w:top w:val="single" w:sz="4" w:space="0" w:color="auto"/>
              <w:left w:val="single" w:sz="4" w:space="0" w:color="auto"/>
              <w:bottom w:val="single" w:sz="4" w:space="0" w:color="auto"/>
              <w:right w:val="single" w:sz="4" w:space="0" w:color="auto"/>
            </w:tcBorders>
            <w:vAlign w:val="bottom"/>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E774E4" w:rsidRDefault="00572828">
            <w:pPr>
              <w:widowControl/>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r>
      <w:tr w:rsidR="00E774E4">
        <w:tc>
          <w:tcPr>
            <w:tcW w:w="643" w:type="dxa"/>
            <w:tcBorders>
              <w:top w:val="single" w:sz="4" w:space="0" w:color="auto"/>
              <w:left w:val="single" w:sz="4" w:space="0" w:color="auto"/>
              <w:bottom w:val="single" w:sz="4" w:space="0" w:color="auto"/>
              <w:right w:val="single" w:sz="4" w:space="0" w:color="auto"/>
            </w:tcBorders>
            <w:vAlign w:val="bottom"/>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E774E4" w:rsidRDefault="00572828">
            <w:pPr>
              <w:widowControl/>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E774E4" w:rsidRDefault="00E774E4">
            <w:pPr>
              <w:widowControl/>
              <w:rPr>
                <w:rFonts w:ascii="Times New Roman" w:eastAsia="Calibri" w:hAnsi="Times New Roman" w:cs="Times New Roman"/>
                <w:bCs/>
                <w:color w:val="auto"/>
                <w:sz w:val="22"/>
                <w:szCs w:val="22"/>
                <w:highlight w:val="white"/>
                <w:lang w:eastAsia="en-US" w:bidi="ar-SA"/>
              </w:rPr>
            </w:pPr>
          </w:p>
        </w:tc>
      </w:tr>
    </w:tbl>
    <w:p w:rsidR="00E774E4" w:rsidRDefault="00E774E4">
      <w:pPr>
        <w:widowControl/>
        <w:rPr>
          <w:rFonts w:ascii="Times New Roman" w:eastAsia="Calibri" w:hAnsi="Times New Roman" w:cs="Times New Roman"/>
          <w:b/>
          <w:bCs/>
          <w:color w:val="auto"/>
          <w:sz w:val="22"/>
          <w:szCs w:val="22"/>
          <w:lang w:eastAsia="en-US" w:bidi="ar-SA"/>
        </w:rPr>
        <w:sectPr w:rsidR="00E774E4">
          <w:footerReference w:type="first" r:id="rId15"/>
          <w:pgSz w:w="16838" w:h="11906" w:orient="landscape"/>
          <w:pgMar w:top="1133" w:right="1440" w:bottom="566" w:left="1440" w:header="709" w:footer="709" w:gutter="0"/>
          <w:cols w:space="720"/>
          <w:docGrid w:linePitch="360"/>
        </w:sectPr>
      </w:pPr>
    </w:p>
    <w:p w:rsidR="00E774E4" w:rsidRDefault="0057282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Pr>
          <w:rFonts w:ascii="Times New Roman" w:eastAsia="Calibri" w:hAnsi="Times New Roman" w:cs="Times New Roman"/>
          <w:b/>
          <w:bCs/>
          <w:color w:val="auto"/>
          <w:sz w:val="22"/>
          <w:szCs w:val="22"/>
          <w:lang w:eastAsia="en-US" w:bidi="ar-SA"/>
        </w:rPr>
        <w:t>Репьевского сельского поселения</w:t>
      </w:r>
      <w:r>
        <w:rPr>
          <w:rFonts w:ascii="Times New Roman" w:eastAsia="Calibri" w:hAnsi="Times New Roman" w:cs="Times New Roman"/>
          <w:b/>
          <w:bCs/>
          <w:color w:val="auto"/>
          <w:sz w:val="22"/>
          <w:szCs w:val="22"/>
          <w:highlight w:val="white"/>
          <w:lang w:eastAsia="en-US" w:bidi="ar-SA"/>
        </w:rPr>
        <w:t>,</w:t>
      </w: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Pr>
          <w:rFonts w:ascii="Times New Roman" w:eastAsia="Calibri" w:hAnsi="Times New Roman" w:cs="Times New Roman"/>
          <w:b/>
          <w:bCs/>
          <w:color w:val="auto"/>
          <w:sz w:val="22"/>
          <w:szCs w:val="22"/>
          <w:lang w:eastAsia="en-US" w:bidi="ar-SA"/>
        </w:rPr>
        <w:t>Репьевского сельского поселения</w:t>
      </w:r>
      <w:r>
        <w:rPr>
          <w:rFonts w:ascii="Times New Roman" w:eastAsia="Calibri" w:hAnsi="Times New Roman" w:cs="Times New Roman"/>
          <w:b/>
          <w:color w:val="auto"/>
          <w:sz w:val="22"/>
          <w:szCs w:val="22"/>
          <w:highlight w:val="white"/>
          <w:vertAlign w:val="superscript"/>
          <w:lang w:eastAsia="en-US" w:bidi="ar-SA"/>
        </w:rPr>
        <w:footnoteReference w:id="36"/>
      </w:r>
    </w:p>
    <w:p w:rsidR="00E774E4" w:rsidRDefault="00E774E4">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595"/>
        <w:gridCol w:w="8817"/>
        <w:gridCol w:w="1985"/>
        <w:gridCol w:w="793"/>
        <w:gridCol w:w="793"/>
        <w:gridCol w:w="793"/>
        <w:gridCol w:w="793"/>
        <w:gridCol w:w="794"/>
      </w:tblGrid>
      <w:tr w:rsidR="00E774E4">
        <w:trPr>
          <w:trHeight w:val="57"/>
        </w:trPr>
        <w:tc>
          <w:tcPr>
            <w:tcW w:w="595" w:type="dxa"/>
            <w:vMerge w:val="restart"/>
            <w:tcBorders>
              <w:top w:val="single" w:sz="4" w:space="0" w:color="auto"/>
              <w:left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 п</w:t>
            </w:r>
            <w:r>
              <w:rPr>
                <w:rFonts w:ascii="Times New Roman" w:eastAsia="Calibri" w:hAnsi="Times New Roman" w:cs="Times New Roman"/>
                <w:bCs/>
                <w:color w:val="auto"/>
                <w:sz w:val="20"/>
                <w:szCs w:val="20"/>
                <w:highlight w:val="white"/>
                <w:lang w:val="en-US" w:eastAsia="en-US" w:bidi="ar-SA"/>
              </w:rPr>
              <w:t>/</w:t>
            </w:r>
            <w:r>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E774E4">
        <w:trPr>
          <w:trHeight w:val="57"/>
        </w:trPr>
        <w:tc>
          <w:tcPr>
            <w:tcW w:w="595" w:type="dxa"/>
            <w:vMerge/>
            <w:tcBorders>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Всего</w:t>
            </w:r>
          </w:p>
        </w:tc>
      </w:tr>
      <w:tr w:rsidR="00E774E4">
        <w:trPr>
          <w:trHeight w:val="57"/>
        </w:trPr>
        <w:tc>
          <w:tcPr>
            <w:tcW w:w="595"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eastAsia="en-US" w:bidi="ar-SA"/>
              </w:rPr>
              <w:t>8</w:t>
            </w:r>
          </w:p>
        </w:tc>
      </w:tr>
      <w:tr w:rsidR="00E774E4">
        <w:trPr>
          <w:trHeight w:val="57"/>
        </w:trPr>
        <w:tc>
          <w:tcPr>
            <w:tcW w:w="595" w:type="dxa"/>
            <w:vMerge w:val="restart"/>
            <w:tcBorders>
              <w:top w:val="single" w:sz="4" w:space="0" w:color="auto"/>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rPr>
                <w:rFonts w:ascii="Times New Roman" w:eastAsia="Calibri" w:hAnsi="Times New Roman" w:cs="Times New Roman"/>
                <w:b/>
                <w:bCs/>
                <w:color w:val="auto"/>
                <w:sz w:val="20"/>
                <w:szCs w:val="20"/>
                <w:highlight w:val="white"/>
                <w:lang w:eastAsia="en-US" w:bidi="ar-SA"/>
              </w:rPr>
            </w:pPr>
            <w:r>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местный бюджет</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bottom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ind w:left="283"/>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val="restart"/>
            <w:tcBorders>
              <w:left w:val="single" w:sz="4" w:space="0" w:color="auto"/>
              <w:right w:val="single" w:sz="4" w:space="0" w:color="auto"/>
            </w:tcBorders>
            <w:vAlign w:val="center"/>
          </w:tcPr>
          <w:p w:rsidR="00E774E4" w:rsidRDefault="00572828">
            <w:pPr>
              <w:widowControl/>
              <w:spacing w:line="233" w:lineRule="auto"/>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областного бюджета </w:t>
            </w:r>
          </w:p>
        </w:tc>
        <w:tc>
          <w:tcPr>
            <w:tcW w:w="1985" w:type="dxa"/>
            <w:vMerge/>
            <w:tcBorders>
              <w:left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vAlign w:val="center"/>
          </w:tcPr>
          <w:p w:rsidR="00E774E4" w:rsidRDefault="00E774E4">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местный бюджет</w:t>
            </w:r>
          </w:p>
        </w:tc>
        <w:tc>
          <w:tcPr>
            <w:tcW w:w="1985" w:type="dxa"/>
            <w:vMerge/>
            <w:tcBorders>
              <w:left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bottom w:val="single" w:sz="4" w:space="0" w:color="auto"/>
              <w:right w:val="single" w:sz="4" w:space="0" w:color="auto"/>
            </w:tcBorders>
            <w:vAlign w:val="center"/>
          </w:tcPr>
          <w:p w:rsidR="00E774E4" w:rsidRDefault="00E774E4">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ind w:left="283"/>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val="restart"/>
            <w:tcBorders>
              <w:top w:val="single" w:sz="4" w:space="0" w:color="auto"/>
              <w:left w:val="single" w:sz="4" w:space="0" w:color="auto"/>
              <w:right w:val="single" w:sz="4" w:space="0" w:color="auto"/>
            </w:tcBorders>
            <w:vAlign w:val="center"/>
          </w:tcPr>
          <w:p w:rsidR="00E774E4" w:rsidRDefault="00572828">
            <w:pPr>
              <w:widowControl/>
              <w:jc w:val="center"/>
              <w:rPr>
                <w:rFonts w:ascii="Times New Roman" w:eastAsia="Calibri" w:hAnsi="Times New Roman" w:cs="Times New Roman"/>
                <w:bCs/>
                <w:color w:val="auto"/>
                <w:sz w:val="20"/>
                <w:szCs w:val="20"/>
                <w:highlight w:val="white"/>
                <w:lang w:eastAsia="en-US" w:bidi="ar-SA"/>
              </w:rPr>
            </w:pPr>
            <w:r>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b/>
                <w:bCs/>
                <w:color w:val="auto"/>
                <w:sz w:val="20"/>
                <w:szCs w:val="20"/>
                <w:highlight w:val="white"/>
                <w:lang w:eastAsia="en-US" w:bidi="ar-SA"/>
              </w:rPr>
            </w:pPr>
            <w:r>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 межбюджетные трансферты из областного бюджета </w:t>
            </w:r>
          </w:p>
        </w:tc>
        <w:tc>
          <w:tcPr>
            <w:tcW w:w="1985" w:type="dxa"/>
            <w:vMerge/>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spacing w:line="233" w:lineRule="auto"/>
              <w:ind w:left="539"/>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местный бюджет</w:t>
            </w:r>
          </w:p>
        </w:tc>
        <w:tc>
          <w:tcPr>
            <w:tcW w:w="1985" w:type="dxa"/>
            <w:vMerge/>
            <w:tcBorders>
              <w:left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r w:rsidR="00E774E4">
        <w:trPr>
          <w:trHeight w:val="57"/>
        </w:trPr>
        <w:tc>
          <w:tcPr>
            <w:tcW w:w="595" w:type="dxa"/>
            <w:vMerge/>
            <w:tcBorders>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774E4" w:rsidRDefault="00572828">
            <w:pPr>
              <w:widowControl/>
              <w:ind w:left="283"/>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0"/>
                <w:szCs w:val="20"/>
                <w:highlight w:val="white"/>
                <w:lang w:eastAsia="en-US" w:bidi="ar-SA"/>
              </w:rPr>
            </w:pPr>
          </w:p>
        </w:tc>
      </w:tr>
    </w:tbl>
    <w:p w:rsidR="00E774E4" w:rsidRDefault="00E774E4">
      <w:pPr>
        <w:widowControl/>
        <w:jc w:val="both"/>
        <w:rPr>
          <w:rFonts w:ascii="Times New Roman" w:eastAsia="Calibri" w:hAnsi="Times New Roman" w:cs="Times New Roman"/>
          <w:b/>
          <w:bCs/>
          <w:color w:val="auto"/>
          <w:sz w:val="22"/>
          <w:szCs w:val="22"/>
          <w:highlight w:val="white"/>
          <w:lang w:eastAsia="en-US" w:bidi="ar-SA"/>
        </w:rPr>
      </w:pPr>
      <w:bookmarkStart w:id="7" w:name="Par194"/>
      <w:bookmarkStart w:id="8" w:name="Par193"/>
      <w:bookmarkStart w:id="9" w:name="Par195"/>
      <w:bookmarkEnd w:id="7"/>
      <w:bookmarkEnd w:id="8"/>
      <w:bookmarkEnd w:id="9"/>
    </w:p>
    <w:p w:rsidR="00E774E4" w:rsidRDefault="0057282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Cs/>
          <w:color w:val="auto"/>
          <w:sz w:val="22"/>
          <w:szCs w:val="22"/>
          <w:highlight w:val="cyan"/>
          <w:lang w:eastAsia="en-US" w:bidi="ar-SA"/>
        </w:rPr>
        <w:br w:type="page" w:clear="all"/>
      </w:r>
      <w:r>
        <w:rPr>
          <w:rFonts w:ascii="Times New Roman" w:eastAsia="Calibri" w:hAnsi="Times New Roman" w:cs="Times New Roman"/>
          <w:b/>
          <w:bCs/>
          <w:color w:val="auto"/>
          <w:sz w:val="22"/>
          <w:szCs w:val="22"/>
          <w:highlight w:val="white"/>
          <w:lang w:eastAsia="en-US" w:bidi="ar-SA"/>
        </w:rPr>
        <w:lastRenderedPageBreak/>
        <w:t>3. Перечень мероприятий (результатов) иных муниципальных программ Репьевского сельского поселения,</w:t>
      </w:r>
    </w:p>
    <w:p w:rsidR="00E774E4" w:rsidRDefault="00572828">
      <w:pPr>
        <w:widowControl/>
        <w:jc w:val="center"/>
        <w:rPr>
          <w:rFonts w:ascii="Times New Roman" w:eastAsia="Calibri" w:hAnsi="Times New Roman" w:cs="Times New Roman"/>
          <w:b/>
          <w:bCs/>
          <w:color w:val="auto"/>
          <w:sz w:val="22"/>
          <w:szCs w:val="22"/>
          <w:highlight w:val="white"/>
          <w:lang w:eastAsia="en-US" w:bidi="ar-SA"/>
        </w:rPr>
      </w:pPr>
      <w:r>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Pr>
          <w:rFonts w:ascii="Times New Roman" w:eastAsia="Times New Roman" w:hAnsi="Times New Roman"/>
          <w:b/>
          <w:color w:val="auto"/>
          <w:sz w:val="22"/>
          <w:szCs w:val="22"/>
          <w:lang w:bidi="ar-SA"/>
        </w:rPr>
        <w:t>Репьевского сельского поселения</w:t>
      </w:r>
      <w:r>
        <w:rPr>
          <w:rFonts w:ascii="Times New Roman" w:eastAsia="Calibri" w:hAnsi="Times New Roman" w:cs="Times New Roman"/>
          <w:b/>
          <w:color w:val="auto"/>
          <w:sz w:val="22"/>
          <w:szCs w:val="22"/>
          <w:highlight w:val="white"/>
          <w:vertAlign w:val="superscript"/>
          <w:lang w:eastAsia="en-US" w:bidi="ar-SA"/>
        </w:rPr>
        <w:footnoteReference w:id="37"/>
      </w:r>
    </w:p>
    <w:p w:rsidR="00E774E4" w:rsidRDefault="00E774E4">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9418"/>
        <w:gridCol w:w="1809"/>
        <w:gridCol w:w="1247"/>
        <w:gridCol w:w="567"/>
        <w:gridCol w:w="737"/>
        <w:gridCol w:w="624"/>
        <w:gridCol w:w="737"/>
      </w:tblGrid>
      <w:tr w:rsidR="00E774E4">
        <w:tc>
          <w:tcPr>
            <w:tcW w:w="9418"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Единица измерения</w:t>
            </w:r>
          </w:p>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val="en-US" w:eastAsia="en-US" w:bidi="ar-SA"/>
              </w:rPr>
              <w:t>(</w:t>
            </w:r>
            <w:r>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Pr>
                  <w:rFonts w:ascii="Times New Roman" w:eastAsia="Calibri" w:hAnsi="Times New Roman" w:cs="Times New Roman"/>
                  <w:bCs/>
                  <w:color w:val="auto"/>
                  <w:sz w:val="22"/>
                  <w:szCs w:val="22"/>
                  <w:highlight w:val="white"/>
                  <w:lang w:eastAsia="en-US" w:bidi="ar-SA"/>
                </w:rPr>
                <w:t>ОКЕИ</w:t>
              </w:r>
            </w:hyperlink>
            <w:r>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Значение результата но годам</w:t>
            </w:r>
          </w:p>
        </w:tc>
      </w:tr>
      <w:tr w:rsidR="00E774E4">
        <w:tc>
          <w:tcPr>
            <w:tcW w:w="9418"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N + n</w:t>
            </w:r>
          </w:p>
        </w:tc>
      </w:tr>
      <w:tr w:rsidR="00E774E4">
        <w:tc>
          <w:tcPr>
            <w:tcW w:w="9418"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7</w:t>
            </w:r>
          </w:p>
        </w:tc>
      </w:tr>
      <w:tr w:rsidR="00E774E4">
        <w:tc>
          <w:tcPr>
            <w:tcW w:w="15139" w:type="dxa"/>
            <w:gridSpan w:val="7"/>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Муниципальная программа Репьевского сельского поселения«Наименование»</w:t>
            </w:r>
          </w:p>
        </w:tc>
      </w:tr>
      <w:tr w:rsidR="00E774E4">
        <w:tc>
          <w:tcPr>
            <w:tcW w:w="15139" w:type="dxa"/>
            <w:gridSpan w:val="7"/>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E774E4">
        <w:tc>
          <w:tcPr>
            <w:tcW w:w="9418"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bCs/>
                <w:color w:val="auto"/>
                <w:sz w:val="22"/>
                <w:szCs w:val="22"/>
                <w:highlight w:val="white"/>
                <w:lang w:eastAsia="en-US" w:bidi="ar-SA"/>
              </w:rPr>
            </w:pPr>
            <w:r>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bCs/>
                <w:color w:val="auto"/>
                <w:sz w:val="22"/>
                <w:szCs w:val="22"/>
                <w:highlight w:val="white"/>
                <w:lang w:eastAsia="en-US" w:bidi="ar-SA"/>
              </w:rPr>
            </w:pPr>
          </w:p>
        </w:tc>
      </w:tr>
    </w:tbl>
    <w:p w:rsidR="00E774E4" w:rsidRDefault="00E774E4">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E774E4" w:rsidRDefault="00572828">
      <w:pPr>
        <w:widowControl/>
        <w:spacing w:after="160" w:line="259" w:lineRule="auto"/>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br w:type="page" w:clear="all"/>
      </w:r>
    </w:p>
    <w:tbl>
      <w:tblPr>
        <w:tblW w:w="15134" w:type="dxa"/>
        <w:tblLook w:val="04A0" w:firstRow="1" w:lastRow="0" w:firstColumn="1" w:lastColumn="0" w:noHBand="0" w:noVBand="1"/>
      </w:tblPr>
      <w:tblGrid>
        <w:gridCol w:w="9889"/>
        <w:gridCol w:w="5245"/>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E774E4" w:rsidRDefault="00572828">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Приложение № 3</w:t>
            </w:r>
          </w:p>
          <w:p w:rsidR="00E774E4" w:rsidRDefault="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E774E4" w:rsidRDefault="00572828">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Репьевского сельского поселения</w:t>
            </w:r>
            <w:r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widowControl/>
        <w:ind w:left="2124" w:hanging="2124"/>
        <w:jc w:val="right"/>
        <w:rPr>
          <w:rFonts w:ascii="Times New Roman" w:eastAsia="Calibri" w:hAnsi="Times New Roman" w:cs="Times New Roman"/>
          <w:color w:val="auto"/>
          <w:sz w:val="22"/>
          <w:szCs w:val="22"/>
          <w:lang w:eastAsia="en-US" w:bidi="ar-SA"/>
        </w:rPr>
      </w:pPr>
    </w:p>
    <w:p w:rsidR="00E774E4" w:rsidRDefault="0057282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Pr>
          <w:rFonts w:ascii="Times New Roman" w:eastAsia="Times New Roman" w:hAnsi="Times New Roman" w:cs="Times New Roman"/>
          <w:b/>
          <w:color w:val="auto"/>
          <w:sz w:val="22"/>
          <w:szCs w:val="22"/>
          <w:vertAlign w:val="superscript"/>
          <w:lang w:bidi="ar-SA"/>
        </w:rPr>
        <w:t xml:space="preserve"> </w:t>
      </w:r>
      <w:r>
        <w:rPr>
          <w:rFonts w:ascii="Times New Roman" w:eastAsia="Times New Roman" w:hAnsi="Times New Roman" w:cs="Times New Roman"/>
          <w:b/>
          <w:color w:val="auto"/>
          <w:sz w:val="22"/>
          <w:szCs w:val="22"/>
          <w:vertAlign w:val="superscript"/>
          <w:lang w:bidi="ar-SA"/>
        </w:rPr>
        <w:footnoteReference w:id="38"/>
      </w:r>
      <w:r>
        <w:rPr>
          <w:rFonts w:ascii="Times New Roman" w:eastAsia="Times New Roman" w:hAnsi="Times New Roman" w:cs="Times New Roman"/>
          <w:b/>
          <w:color w:val="auto"/>
          <w:sz w:val="22"/>
          <w:szCs w:val="22"/>
          <w:lang w:bidi="ar-SA"/>
        </w:rPr>
        <w:t xml:space="preserve"> </w:t>
      </w:r>
    </w:p>
    <w:p w:rsidR="00E774E4" w:rsidRDefault="00572828">
      <w:pPr>
        <w:widowControl/>
        <w:spacing w:before="120" w:after="120"/>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5554"/>
        <w:gridCol w:w="3626"/>
        <w:gridCol w:w="2418"/>
        <w:gridCol w:w="1964"/>
        <w:gridCol w:w="2200"/>
      </w:tblGrid>
      <w:tr w:rsidR="00E774E4">
        <w:trPr>
          <w:cantSplit/>
          <w:trHeight w:val="20"/>
        </w:trPr>
        <w:tc>
          <w:tcPr>
            <w:tcW w:w="5554" w:type="dxa"/>
            <w:shd w:val="clear" w:color="auto" w:fill="FFFFFF"/>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Срок</w:t>
            </w:r>
          </w:p>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реализации проекта</w:t>
            </w:r>
            <w:r>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(дата окончания ДД.ММ.ГГГГ)</w:t>
            </w:r>
          </w:p>
        </w:tc>
      </w:tr>
      <w:tr w:rsidR="00E774E4">
        <w:trPr>
          <w:cantSplit/>
          <w:trHeight w:val="20"/>
        </w:trPr>
        <w:tc>
          <w:tcPr>
            <w:tcW w:w="5554" w:type="dxa"/>
            <w:shd w:val="clear" w:color="auto" w:fill="FFFFFF"/>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i/>
                <w:color w:val="auto"/>
                <w:sz w:val="20"/>
                <w:szCs w:val="22"/>
                <w:lang w:bidi="ar-SA"/>
              </w:rPr>
              <w:t>(должность)</w:t>
            </w:r>
          </w:p>
        </w:tc>
      </w:tr>
      <w:tr w:rsidR="00E774E4">
        <w:trPr>
          <w:cantSplit/>
          <w:trHeight w:val="20"/>
        </w:trPr>
        <w:tc>
          <w:tcPr>
            <w:tcW w:w="5554" w:type="dxa"/>
            <w:shd w:val="clear" w:color="auto" w:fill="FFFFFF"/>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E774E4" w:rsidRDefault="00572828">
            <w:pPr>
              <w:widowControl/>
              <w:jc w:val="center"/>
              <w:rPr>
                <w:rFonts w:ascii="Times New Roman" w:eastAsia="Times New Roman" w:hAnsi="Times New Roman" w:cs="Times New Roman"/>
                <w:color w:val="auto"/>
                <w:sz w:val="20"/>
                <w:szCs w:val="22"/>
                <w:lang w:bidi="ar-SA"/>
              </w:rPr>
            </w:pPr>
            <w:r>
              <w:rPr>
                <w:rFonts w:ascii="Times New Roman" w:eastAsia="Times New Roman" w:hAnsi="Times New Roman" w:cs="Times New Roman"/>
                <w:i/>
                <w:color w:val="auto"/>
                <w:sz w:val="20"/>
                <w:szCs w:val="22"/>
                <w:lang w:bidi="ar-SA"/>
              </w:rPr>
              <w:t>(должность)</w:t>
            </w:r>
          </w:p>
        </w:tc>
      </w:tr>
      <w:tr w:rsidR="00E774E4">
        <w:trPr>
          <w:cantSplit/>
          <w:trHeight w:val="20"/>
        </w:trPr>
        <w:tc>
          <w:tcPr>
            <w:tcW w:w="5554" w:type="dxa"/>
            <w:shd w:val="clear" w:color="auto" w:fill="FFFFFF"/>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(должность)</w:t>
            </w:r>
          </w:p>
        </w:tc>
      </w:tr>
      <w:tr w:rsidR="00E774E4">
        <w:trPr>
          <w:cantSplit/>
          <w:trHeight w:val="20"/>
        </w:trPr>
        <w:tc>
          <w:tcPr>
            <w:tcW w:w="5554" w:type="dxa"/>
            <w:shd w:val="clear" w:color="auto" w:fill="auto"/>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(должность)</w:t>
            </w:r>
          </w:p>
        </w:tc>
      </w:tr>
      <w:tr w:rsidR="00E774E4">
        <w:trPr>
          <w:cantSplit/>
          <w:trHeight w:val="20"/>
        </w:trPr>
        <w:tc>
          <w:tcPr>
            <w:tcW w:w="5554" w:type="dxa"/>
            <w:shd w:val="clear" w:color="auto" w:fill="FFFFFF"/>
            <w:vAlign w:val="center"/>
          </w:tcPr>
          <w:p w:rsidR="00E774E4" w:rsidRDefault="00572828">
            <w:pPr>
              <w:widowControl/>
              <w:rPr>
                <w:rFonts w:ascii="Times New Roman" w:eastAsia="Times New Roman" w:hAnsi="Times New Roman" w:cs="Times New Roman"/>
                <w:color w:val="auto"/>
                <w:sz w:val="20"/>
                <w:szCs w:val="20"/>
                <w:lang w:bidi="ar-SA"/>
              </w:rPr>
            </w:pPr>
            <w:r>
              <w:rPr>
                <w:rFonts w:ascii="Times New Roman" w:eastAsia="Calibri" w:hAnsi="Times New Roman" w:cs="Times New Roman"/>
                <w:color w:val="auto"/>
                <w:sz w:val="20"/>
                <w:szCs w:val="20"/>
                <w:lang w:eastAsia="en-US" w:bidi="ar-SA"/>
              </w:rPr>
              <w:t>Целевые группы</w:t>
            </w:r>
            <w:r>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E774E4" w:rsidRDefault="00572828">
            <w:pPr>
              <w:widowControl/>
              <w:jc w:val="center"/>
              <w:rPr>
                <w:rFonts w:ascii="Times New Roman" w:eastAsia="Times New Roman" w:hAnsi="Times New Roman" w:cs="Times New Roman"/>
                <w:i/>
                <w:color w:val="auto"/>
                <w:sz w:val="20"/>
                <w:szCs w:val="20"/>
                <w:lang w:bidi="ar-SA"/>
              </w:rPr>
            </w:pPr>
            <w:r>
              <w:rPr>
                <w:rFonts w:ascii="Times New Roman" w:eastAsia="Calibri" w:hAnsi="Times New Roman" w:cs="Times New Roman"/>
                <w:i/>
                <w:color w:val="auto"/>
                <w:sz w:val="20"/>
                <w:szCs w:val="20"/>
                <w:lang w:eastAsia="en-US" w:bidi="ar-SA"/>
              </w:rPr>
              <w:t>(Наименование группы)</w:t>
            </w:r>
          </w:p>
        </w:tc>
      </w:tr>
      <w:tr w:rsidR="00E774E4">
        <w:trPr>
          <w:cantSplit/>
          <w:trHeight w:val="444"/>
        </w:trPr>
        <w:tc>
          <w:tcPr>
            <w:tcW w:w="5534" w:type="dxa"/>
            <w:vMerge w:val="restart"/>
            <w:shd w:val="clear" w:color="auto" w:fill="FFFFFF"/>
            <w:vAlign w:val="center"/>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Связь с государственными программами  Белгородской области и с муниципальными программами Волоконовского района</w:t>
            </w:r>
          </w:p>
          <w:p w:rsidR="00E774E4" w:rsidRDefault="00E774E4">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Государственная программа области</w:t>
            </w:r>
          </w:p>
          <w:p w:rsidR="00E774E4" w:rsidRDefault="00E774E4">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(наименование)</w:t>
            </w:r>
          </w:p>
          <w:p w:rsidR="00E774E4" w:rsidRDefault="00E774E4">
            <w:pPr>
              <w:widowControl/>
              <w:jc w:val="center"/>
              <w:rPr>
                <w:rFonts w:ascii="Times New Roman" w:eastAsia="Times New Roman" w:hAnsi="Times New Roman" w:cs="Times New Roman"/>
                <w:i/>
                <w:color w:val="auto"/>
                <w:sz w:val="20"/>
                <w:szCs w:val="22"/>
                <w:lang w:bidi="ar-SA"/>
              </w:rPr>
            </w:pPr>
          </w:p>
        </w:tc>
      </w:tr>
      <w:tr w:rsidR="00E774E4">
        <w:trPr>
          <w:trHeight w:val="450"/>
        </w:trPr>
        <w:tc>
          <w:tcPr>
            <w:tcW w:w="5554" w:type="dxa"/>
            <w:vMerge/>
            <w:shd w:val="clear" w:color="FFFFFF" w:fill="FFFFFF"/>
            <w:vAlign w:val="center"/>
          </w:tcPr>
          <w:p w:rsidR="00E774E4" w:rsidRDefault="00E774E4">
            <w:pPr>
              <w:widowControl/>
              <w:spacing w:after="160" w:line="259" w:lineRule="auto"/>
              <w:rPr>
                <w:rFonts w:ascii="Calibri" w:eastAsia="Calibri" w:hAnsi="Calibri" w:cs="Times New Roman"/>
                <w:color w:val="auto"/>
                <w:sz w:val="22"/>
                <w:szCs w:val="22"/>
                <w:lang w:eastAsia="en-US" w:bidi="ar-SA"/>
              </w:rPr>
            </w:pPr>
          </w:p>
        </w:tc>
        <w:tc>
          <w:tcPr>
            <w:tcW w:w="3613" w:type="dxa"/>
            <w:shd w:val="clear" w:color="FFFFFF" w:fill="FFFFFF"/>
          </w:tcPr>
          <w:p w:rsidR="00E774E4" w:rsidRDefault="00572828">
            <w:pPr>
              <w:widowControl/>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Муниципальная программа Волоконовского района</w:t>
            </w:r>
          </w:p>
        </w:tc>
        <w:tc>
          <w:tcPr>
            <w:tcW w:w="6559" w:type="dxa"/>
            <w:gridSpan w:val="3"/>
            <w:shd w:val="clear" w:color="FFFFFF" w:fill="FFFFFF"/>
          </w:tcPr>
          <w:p w:rsidR="00E774E4" w:rsidRDefault="00572828">
            <w:pPr>
              <w:widowControl/>
              <w:jc w:val="center"/>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(наименование)</w:t>
            </w:r>
          </w:p>
          <w:p w:rsidR="00E774E4" w:rsidRDefault="00E774E4">
            <w:pPr>
              <w:widowControl/>
              <w:jc w:val="center"/>
              <w:rPr>
                <w:rFonts w:ascii="Times New Roman" w:eastAsia="Times New Roman" w:hAnsi="Times New Roman" w:cs="Times New Roman"/>
                <w:i/>
                <w:color w:val="auto"/>
                <w:sz w:val="20"/>
                <w:szCs w:val="22"/>
                <w:lang w:bidi="ar-SA"/>
              </w:rPr>
            </w:pPr>
          </w:p>
        </w:tc>
      </w:tr>
    </w:tbl>
    <w:p w:rsidR="00E774E4" w:rsidRDefault="00E774E4">
      <w:pPr>
        <w:widowControl/>
        <w:jc w:val="center"/>
        <w:rPr>
          <w:rFonts w:ascii="Times New Roman" w:eastAsia="Times New Roman" w:hAnsi="Times New Roman" w:cs="Times New Roman"/>
          <w:color w:val="auto"/>
          <w:sz w:val="22"/>
          <w:szCs w:val="22"/>
          <w:lang w:bidi="ar-SA"/>
        </w:rPr>
      </w:pPr>
    </w:p>
    <w:p w:rsidR="00E774E4" w:rsidRDefault="00572828">
      <w:pPr>
        <w:widowControl/>
        <w:spacing w:after="160" w:line="259" w:lineRule="auto"/>
        <w:rPr>
          <w:rFonts w:ascii="Times New Roman" w:eastAsia="Calibri" w:hAnsi="Times New Roman" w:cs="Times New Roman"/>
          <w:b/>
          <w:color w:val="auto"/>
          <w:sz w:val="22"/>
          <w:szCs w:val="22"/>
          <w:lang w:bidi="ar-SA"/>
        </w:rPr>
      </w:pPr>
      <w:r>
        <w:rPr>
          <w:rFonts w:ascii="Times New Roman" w:eastAsia="Calibri" w:hAnsi="Times New Roman" w:cs="Times New Roman"/>
          <w:color w:val="auto"/>
          <w:sz w:val="22"/>
          <w:szCs w:val="22"/>
          <w:lang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E774E4" w:rsidRDefault="00E774E4">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7"/>
        <w:gridCol w:w="2088"/>
        <w:gridCol w:w="1559"/>
        <w:gridCol w:w="960"/>
        <w:gridCol w:w="960"/>
        <w:gridCol w:w="853"/>
        <w:gridCol w:w="708"/>
        <w:gridCol w:w="922"/>
        <w:gridCol w:w="922"/>
        <w:gridCol w:w="974"/>
        <w:gridCol w:w="922"/>
        <w:gridCol w:w="1204"/>
        <w:gridCol w:w="2897"/>
      </w:tblGrid>
      <w:tr w:rsidR="00E774E4">
        <w:trPr>
          <w:trHeight w:val="20"/>
        </w:trPr>
        <w:tc>
          <w:tcPr>
            <w:tcW w:w="567"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п/п</w:t>
            </w:r>
          </w:p>
        </w:tc>
        <w:tc>
          <w:tcPr>
            <w:tcW w:w="2088"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Показатели муниципального (ведомственного) проекта</w:t>
            </w:r>
            <w:r>
              <w:rPr>
                <w:rFonts w:ascii="Times New Roman" w:eastAsia="Times New Roman" w:hAnsi="Times New Roman"/>
                <w:color w:val="auto"/>
                <w:sz w:val="16"/>
                <w:szCs w:val="16"/>
                <w:vertAlign w:val="superscript"/>
                <w:lang w:bidi="ar-SA"/>
              </w:rPr>
              <w:footnoteReference w:id="41"/>
            </w:r>
          </w:p>
        </w:tc>
        <w:tc>
          <w:tcPr>
            <w:tcW w:w="1559"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Уровень</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показателя</w:t>
            </w:r>
            <w:r>
              <w:rPr>
                <w:rFonts w:ascii="Times New Roman" w:eastAsia="Times New Roman" w:hAnsi="Times New Roman"/>
                <w:color w:val="auto"/>
                <w:sz w:val="16"/>
                <w:szCs w:val="16"/>
                <w:vertAlign w:val="superscript"/>
                <w:lang w:bidi="ar-SA"/>
              </w:rPr>
              <w:footnoteReference w:id="42"/>
            </w:r>
          </w:p>
        </w:tc>
        <w:tc>
          <w:tcPr>
            <w:tcW w:w="960"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Признак</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pacing w:val="-1"/>
                <w:sz w:val="16"/>
                <w:szCs w:val="16"/>
                <w:lang w:bidi="ar-SA"/>
              </w:rPr>
              <w:t>возрастания / убывания</w:t>
            </w:r>
          </w:p>
        </w:tc>
        <w:tc>
          <w:tcPr>
            <w:tcW w:w="960"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Единица</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измерения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pacing w:val="-1"/>
                <w:sz w:val="16"/>
                <w:szCs w:val="16"/>
                <w:lang w:bidi="ar-SA"/>
              </w:rPr>
              <w:t>(по</w:t>
            </w:r>
            <w:r>
              <w:rPr>
                <w:rFonts w:ascii="Times New Roman" w:eastAsia="Times New Roman" w:hAnsi="Times New Roman"/>
                <w:color w:val="auto"/>
                <w:spacing w:val="-9"/>
                <w:sz w:val="16"/>
                <w:szCs w:val="16"/>
                <w:lang w:bidi="ar-SA"/>
              </w:rPr>
              <w:t xml:space="preserve"> </w:t>
            </w:r>
            <w:r>
              <w:rPr>
                <w:rFonts w:ascii="Times New Roman" w:eastAsia="Times New Roman" w:hAnsi="Times New Roman"/>
                <w:color w:val="auto"/>
                <w:sz w:val="16"/>
                <w:szCs w:val="16"/>
                <w:lang w:bidi="ar-SA"/>
              </w:rPr>
              <w:t>ОКЕИ)</w:t>
            </w:r>
          </w:p>
        </w:tc>
        <w:tc>
          <w:tcPr>
            <w:tcW w:w="1561"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Базовое</w:t>
            </w:r>
            <w:r>
              <w:rPr>
                <w:rFonts w:ascii="Times New Roman" w:eastAsia="Times New Roman" w:hAnsi="Times New Roman"/>
                <w:color w:val="auto"/>
                <w:spacing w:val="-6"/>
                <w:sz w:val="16"/>
                <w:szCs w:val="16"/>
                <w:lang w:bidi="ar-SA"/>
              </w:rPr>
              <w:t xml:space="preserve"> </w:t>
            </w:r>
            <w:r>
              <w:rPr>
                <w:rFonts w:ascii="Times New Roman" w:eastAsia="Times New Roman" w:hAnsi="Times New Roman"/>
                <w:color w:val="auto"/>
                <w:sz w:val="16"/>
                <w:szCs w:val="16"/>
                <w:lang w:bidi="ar-SA"/>
              </w:rPr>
              <w:t>значение</w:t>
            </w:r>
          </w:p>
        </w:tc>
        <w:tc>
          <w:tcPr>
            <w:tcW w:w="3740" w:type="dxa"/>
            <w:gridSpan w:val="4"/>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Период,</w:t>
            </w:r>
            <w:r>
              <w:rPr>
                <w:rFonts w:ascii="Times New Roman" w:eastAsia="Times New Roman" w:hAnsi="Times New Roman"/>
                <w:color w:val="auto"/>
                <w:spacing w:val="-2"/>
                <w:sz w:val="16"/>
                <w:szCs w:val="16"/>
                <w:lang w:bidi="ar-SA"/>
              </w:rPr>
              <w:t xml:space="preserve"> </w:t>
            </w:r>
            <w:r>
              <w:rPr>
                <w:rFonts w:ascii="Times New Roman" w:eastAsia="Times New Roman" w:hAnsi="Times New Roman"/>
                <w:color w:val="auto"/>
                <w:sz w:val="16"/>
                <w:szCs w:val="16"/>
                <w:lang w:bidi="ar-SA"/>
              </w:rPr>
              <w:t>год</w:t>
            </w:r>
          </w:p>
        </w:tc>
        <w:tc>
          <w:tcPr>
            <w:tcW w:w="1204"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Нарастающий итог</w:t>
            </w:r>
          </w:p>
        </w:tc>
        <w:tc>
          <w:tcPr>
            <w:tcW w:w="1529"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Информационная</w:t>
            </w:r>
            <w:r>
              <w:rPr>
                <w:rFonts w:ascii="Times New Roman" w:eastAsia="Times New Roman" w:hAnsi="Times New Roman"/>
                <w:color w:val="auto"/>
                <w:spacing w:val="-10"/>
                <w:sz w:val="16"/>
                <w:szCs w:val="16"/>
                <w:lang w:bidi="ar-SA"/>
              </w:rPr>
              <w:t xml:space="preserve"> </w:t>
            </w:r>
            <w:r>
              <w:rPr>
                <w:rFonts w:ascii="Times New Roman" w:eastAsia="Times New Roman" w:hAnsi="Times New Roman"/>
                <w:color w:val="auto"/>
                <w:sz w:val="16"/>
                <w:szCs w:val="16"/>
                <w:lang w:bidi="ar-SA"/>
              </w:rPr>
              <w:t>система</w:t>
            </w:r>
            <w:r>
              <w:rPr>
                <w:rFonts w:ascii="Times New Roman" w:eastAsia="Times New Roman" w:hAnsi="Times New Roman"/>
                <w:color w:val="auto"/>
                <w:sz w:val="16"/>
                <w:szCs w:val="16"/>
                <w:vertAlign w:val="superscript"/>
                <w:lang w:bidi="ar-SA"/>
              </w:rPr>
              <w:t>21</w:t>
            </w:r>
          </w:p>
        </w:tc>
      </w:tr>
      <w:tr w:rsidR="00E774E4">
        <w:trPr>
          <w:trHeight w:val="20"/>
        </w:trPr>
        <w:tc>
          <w:tcPr>
            <w:tcW w:w="567" w:type="dxa"/>
            <w:vMerge/>
            <w:tcBorders>
              <w:top w:val="nil"/>
            </w:tcBorders>
          </w:tcPr>
          <w:p w:rsidR="00E774E4" w:rsidRDefault="00E774E4">
            <w:pPr>
              <w:rPr>
                <w:rFonts w:ascii="Times New Roman" w:eastAsia="Times New Roman" w:hAnsi="Times New Roman"/>
                <w:color w:val="auto"/>
                <w:sz w:val="16"/>
                <w:szCs w:val="16"/>
                <w:lang w:bidi="ar-SA"/>
              </w:rPr>
            </w:pPr>
          </w:p>
        </w:tc>
        <w:tc>
          <w:tcPr>
            <w:tcW w:w="2088" w:type="dxa"/>
            <w:vMerge/>
            <w:tcBorders>
              <w:top w:val="nil"/>
            </w:tcBorders>
          </w:tcPr>
          <w:p w:rsidR="00E774E4" w:rsidRDefault="00E774E4">
            <w:pPr>
              <w:rPr>
                <w:rFonts w:ascii="Times New Roman" w:eastAsia="Times New Roman" w:hAnsi="Times New Roman"/>
                <w:color w:val="auto"/>
                <w:sz w:val="16"/>
                <w:szCs w:val="16"/>
                <w:lang w:bidi="ar-SA"/>
              </w:rPr>
            </w:pPr>
          </w:p>
        </w:tc>
        <w:tc>
          <w:tcPr>
            <w:tcW w:w="1559" w:type="dxa"/>
            <w:vMerge/>
            <w:tcBorders>
              <w:top w:val="nil"/>
            </w:tcBorders>
          </w:tcPr>
          <w:p w:rsidR="00E774E4" w:rsidRDefault="00E774E4">
            <w:pPr>
              <w:rPr>
                <w:rFonts w:ascii="Times New Roman" w:eastAsia="Times New Roman" w:hAnsi="Times New Roman"/>
                <w:color w:val="auto"/>
                <w:sz w:val="16"/>
                <w:szCs w:val="16"/>
                <w:lang w:bidi="ar-SA"/>
              </w:rPr>
            </w:pPr>
          </w:p>
        </w:tc>
        <w:tc>
          <w:tcPr>
            <w:tcW w:w="960" w:type="dxa"/>
            <w:vMerge/>
          </w:tcPr>
          <w:p w:rsidR="00E774E4" w:rsidRDefault="00E774E4">
            <w:pPr>
              <w:rPr>
                <w:rFonts w:ascii="Times New Roman" w:eastAsia="Times New Roman" w:hAnsi="Times New Roman"/>
                <w:color w:val="auto"/>
                <w:sz w:val="16"/>
                <w:szCs w:val="16"/>
                <w:lang w:bidi="ar-SA"/>
              </w:rPr>
            </w:pPr>
          </w:p>
        </w:tc>
        <w:tc>
          <w:tcPr>
            <w:tcW w:w="960" w:type="dxa"/>
            <w:vMerge/>
            <w:tcBorders>
              <w:top w:val="nil"/>
            </w:tcBorders>
          </w:tcPr>
          <w:p w:rsidR="00E774E4" w:rsidRDefault="00E774E4">
            <w:pPr>
              <w:rPr>
                <w:rFonts w:ascii="Times New Roman" w:eastAsia="Times New Roman" w:hAnsi="Times New Roman"/>
                <w:color w:val="auto"/>
                <w:sz w:val="16"/>
                <w:szCs w:val="16"/>
                <w:lang w:bidi="ar-SA"/>
              </w:rPr>
            </w:pPr>
          </w:p>
        </w:tc>
        <w:tc>
          <w:tcPr>
            <w:tcW w:w="85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значение</w:t>
            </w:r>
          </w:p>
        </w:tc>
        <w:tc>
          <w:tcPr>
            <w:tcW w:w="708"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год</w:t>
            </w:r>
          </w:p>
        </w:tc>
        <w:tc>
          <w:tcPr>
            <w:tcW w:w="9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position w:val="-5"/>
                <w:sz w:val="16"/>
                <w:szCs w:val="16"/>
                <w:lang w:bidi="ar-SA"/>
              </w:rPr>
              <w:t>N</w:t>
            </w:r>
          </w:p>
        </w:tc>
        <w:tc>
          <w:tcPr>
            <w:tcW w:w="9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N+1</w:t>
            </w:r>
          </w:p>
        </w:tc>
        <w:tc>
          <w:tcPr>
            <w:tcW w:w="97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p>
        </w:tc>
        <w:tc>
          <w:tcPr>
            <w:tcW w:w="9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N+n</w:t>
            </w:r>
          </w:p>
        </w:tc>
        <w:tc>
          <w:tcPr>
            <w:tcW w:w="1204" w:type="dxa"/>
            <w:vMerge/>
            <w:tcBorders>
              <w:top w:val="nil"/>
            </w:tcBorders>
          </w:tcPr>
          <w:p w:rsidR="00E774E4" w:rsidRDefault="00E774E4">
            <w:pPr>
              <w:rPr>
                <w:rFonts w:ascii="Times New Roman" w:eastAsia="Times New Roman" w:hAnsi="Times New Roman"/>
                <w:color w:val="auto"/>
                <w:sz w:val="16"/>
                <w:szCs w:val="16"/>
                <w:lang w:bidi="ar-SA"/>
              </w:rPr>
            </w:pPr>
          </w:p>
        </w:tc>
        <w:tc>
          <w:tcPr>
            <w:tcW w:w="1529" w:type="dxa"/>
            <w:vMerge/>
            <w:tcBorders>
              <w:top w:val="nil"/>
            </w:tcBorders>
          </w:tcPr>
          <w:p w:rsidR="00E774E4" w:rsidRDefault="00E774E4">
            <w:pPr>
              <w:rPr>
                <w:rFonts w:ascii="Times New Roman" w:eastAsia="Times New Roman" w:hAnsi="Times New Roman"/>
                <w:color w:val="auto"/>
                <w:sz w:val="16"/>
                <w:szCs w:val="16"/>
                <w:lang w:bidi="ar-SA"/>
              </w:rPr>
            </w:pPr>
          </w:p>
        </w:tc>
      </w:tr>
      <w:tr w:rsidR="00E774E4">
        <w:trPr>
          <w:trHeight w:val="20"/>
        </w:trPr>
        <w:tc>
          <w:tcPr>
            <w:tcW w:w="567"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w:t>
            </w:r>
          </w:p>
        </w:tc>
        <w:tc>
          <w:tcPr>
            <w:tcW w:w="2088"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2</w:t>
            </w:r>
          </w:p>
        </w:tc>
        <w:tc>
          <w:tcPr>
            <w:tcW w:w="1559"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3</w:t>
            </w:r>
          </w:p>
        </w:tc>
        <w:tc>
          <w:tcPr>
            <w:tcW w:w="96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4</w:t>
            </w:r>
          </w:p>
        </w:tc>
        <w:tc>
          <w:tcPr>
            <w:tcW w:w="96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5</w:t>
            </w:r>
          </w:p>
        </w:tc>
        <w:tc>
          <w:tcPr>
            <w:tcW w:w="853"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6</w:t>
            </w:r>
          </w:p>
        </w:tc>
        <w:tc>
          <w:tcPr>
            <w:tcW w:w="708"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7</w:t>
            </w:r>
          </w:p>
        </w:tc>
        <w:tc>
          <w:tcPr>
            <w:tcW w:w="922"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8</w:t>
            </w:r>
          </w:p>
        </w:tc>
        <w:tc>
          <w:tcPr>
            <w:tcW w:w="922"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9</w:t>
            </w:r>
          </w:p>
        </w:tc>
        <w:tc>
          <w:tcPr>
            <w:tcW w:w="974"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10</w:t>
            </w:r>
          </w:p>
        </w:tc>
        <w:tc>
          <w:tcPr>
            <w:tcW w:w="922"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1204"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12</w:t>
            </w:r>
          </w:p>
        </w:tc>
        <w:tc>
          <w:tcPr>
            <w:tcW w:w="1529"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13</w:t>
            </w:r>
          </w:p>
        </w:tc>
      </w:tr>
      <w:tr w:rsidR="00E774E4">
        <w:trPr>
          <w:trHeight w:val="184"/>
        </w:trPr>
        <w:tc>
          <w:tcPr>
            <w:tcW w:w="15536" w:type="dxa"/>
            <w:gridSpan w:val="13"/>
            <w:vMerge w:val="restart"/>
          </w:tcPr>
          <w:p w:rsidR="00E774E4" w:rsidRDefault="00572828">
            <w:pP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w:t>
            </w:r>
            <w:r>
              <w:rPr>
                <w:rFonts w:ascii="Times New Roman" w:eastAsia="Times New Roman" w:hAnsi="Times New Roman"/>
                <w:i/>
                <w:color w:val="auto"/>
                <w:sz w:val="16"/>
                <w:szCs w:val="16"/>
                <w:lang w:bidi="ar-SA"/>
              </w:rPr>
              <w:t>(</w:t>
            </w:r>
            <w:r>
              <w:rPr>
                <w:rFonts w:ascii="Times New Roman" w:eastAsia="Times New Roman" w:hAnsi="Times New Roman"/>
                <w:bCs/>
                <w:i/>
                <w:color w:val="auto"/>
                <w:sz w:val="16"/>
                <w:szCs w:val="16"/>
                <w:lang w:bidi="ar-SA"/>
              </w:rPr>
              <w:t>Наименование задачи</w:t>
            </w:r>
            <w:r>
              <w:rPr>
                <w:rFonts w:ascii="Times New Roman" w:eastAsia="Times New Roman" w:hAnsi="Times New Roman"/>
                <w:i/>
                <w:strike/>
                <w:color w:val="auto"/>
                <w:sz w:val="16"/>
                <w:szCs w:val="16"/>
                <w:lang w:bidi="ar-SA"/>
              </w:rPr>
              <w:t>)</w:t>
            </w:r>
          </w:p>
        </w:tc>
      </w:tr>
      <w:tr w:rsidR="00E774E4">
        <w:trPr>
          <w:gridAfter w:val="12"/>
          <w:wAfter w:w="14969" w:type="dxa"/>
          <w:trHeight w:val="20"/>
        </w:trPr>
        <w:tc>
          <w:tcPr>
            <w:tcW w:w="567" w:type="dxa"/>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567" w:type="dxa"/>
          </w:tcPr>
          <w:p w:rsidR="00E774E4" w:rsidRDefault="00E774E4">
            <w:pPr>
              <w:jc w:val="center"/>
              <w:rPr>
                <w:rFonts w:ascii="Times New Roman" w:eastAsia="Times New Roman" w:hAnsi="Times New Roman"/>
                <w:color w:val="auto"/>
                <w:sz w:val="16"/>
                <w:szCs w:val="16"/>
                <w:lang w:bidi="ar-SA"/>
              </w:rPr>
            </w:pPr>
          </w:p>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2088" w:type="dxa"/>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(наименование показателя)</w:t>
            </w:r>
          </w:p>
        </w:tc>
        <w:tc>
          <w:tcPr>
            <w:tcW w:w="1559" w:type="dxa"/>
          </w:tcPr>
          <w:p w:rsidR="00E774E4" w:rsidRDefault="00572828">
            <w:pPr>
              <w:jc w:val="cente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«МП», «ВП»</w:t>
            </w:r>
          </w:p>
        </w:tc>
        <w:tc>
          <w:tcPr>
            <w:tcW w:w="960" w:type="dxa"/>
          </w:tcPr>
          <w:p w:rsidR="00E774E4" w:rsidRDefault="00E774E4">
            <w:pPr>
              <w:rPr>
                <w:rFonts w:ascii="Times New Roman" w:eastAsia="Times New Roman" w:hAnsi="Times New Roman"/>
                <w:color w:val="auto"/>
                <w:sz w:val="16"/>
                <w:szCs w:val="16"/>
                <w:lang w:bidi="ar-SA"/>
              </w:rPr>
            </w:pPr>
          </w:p>
        </w:tc>
        <w:tc>
          <w:tcPr>
            <w:tcW w:w="960" w:type="dxa"/>
          </w:tcPr>
          <w:p w:rsidR="00E774E4" w:rsidRDefault="00E774E4">
            <w:pPr>
              <w:rPr>
                <w:rFonts w:ascii="Times New Roman" w:eastAsia="Times New Roman" w:hAnsi="Times New Roman"/>
                <w:color w:val="auto"/>
                <w:sz w:val="16"/>
                <w:szCs w:val="16"/>
                <w:lang w:bidi="ar-SA"/>
              </w:rPr>
            </w:pPr>
          </w:p>
        </w:tc>
        <w:tc>
          <w:tcPr>
            <w:tcW w:w="853" w:type="dxa"/>
          </w:tcPr>
          <w:p w:rsidR="00E774E4" w:rsidRDefault="00E774E4">
            <w:pPr>
              <w:rPr>
                <w:rFonts w:ascii="Times New Roman" w:eastAsia="Times New Roman" w:hAnsi="Times New Roman"/>
                <w:color w:val="auto"/>
                <w:sz w:val="16"/>
                <w:szCs w:val="16"/>
                <w:lang w:bidi="ar-SA"/>
              </w:rPr>
            </w:pPr>
          </w:p>
        </w:tc>
        <w:tc>
          <w:tcPr>
            <w:tcW w:w="708" w:type="dxa"/>
          </w:tcPr>
          <w:p w:rsidR="00E774E4" w:rsidRDefault="00E774E4">
            <w:pPr>
              <w:rPr>
                <w:rFonts w:ascii="Times New Roman" w:eastAsia="Times New Roman" w:hAnsi="Times New Roman"/>
                <w:color w:val="auto"/>
                <w:sz w:val="16"/>
                <w:szCs w:val="16"/>
                <w:lang w:bidi="ar-SA"/>
              </w:rPr>
            </w:pPr>
          </w:p>
        </w:tc>
        <w:tc>
          <w:tcPr>
            <w:tcW w:w="922" w:type="dxa"/>
          </w:tcPr>
          <w:p w:rsidR="00E774E4" w:rsidRDefault="00E774E4">
            <w:pPr>
              <w:rPr>
                <w:rFonts w:ascii="Times New Roman" w:eastAsia="Times New Roman" w:hAnsi="Times New Roman"/>
                <w:color w:val="auto"/>
                <w:sz w:val="16"/>
                <w:szCs w:val="16"/>
                <w:lang w:bidi="ar-SA"/>
              </w:rPr>
            </w:pPr>
          </w:p>
        </w:tc>
        <w:tc>
          <w:tcPr>
            <w:tcW w:w="922" w:type="dxa"/>
          </w:tcPr>
          <w:p w:rsidR="00E774E4" w:rsidRDefault="00E774E4">
            <w:pPr>
              <w:rPr>
                <w:rFonts w:ascii="Times New Roman" w:eastAsia="Times New Roman" w:hAnsi="Times New Roman"/>
                <w:color w:val="auto"/>
                <w:sz w:val="16"/>
                <w:szCs w:val="16"/>
                <w:lang w:bidi="ar-SA"/>
              </w:rPr>
            </w:pPr>
          </w:p>
        </w:tc>
        <w:tc>
          <w:tcPr>
            <w:tcW w:w="974" w:type="dxa"/>
          </w:tcPr>
          <w:p w:rsidR="00E774E4" w:rsidRDefault="00E774E4">
            <w:pPr>
              <w:rPr>
                <w:rFonts w:ascii="Times New Roman" w:eastAsia="Times New Roman" w:hAnsi="Times New Roman"/>
                <w:color w:val="auto"/>
                <w:sz w:val="16"/>
                <w:szCs w:val="16"/>
                <w:lang w:bidi="ar-SA"/>
              </w:rPr>
            </w:pPr>
          </w:p>
        </w:tc>
        <w:tc>
          <w:tcPr>
            <w:tcW w:w="922" w:type="dxa"/>
          </w:tcPr>
          <w:p w:rsidR="00E774E4" w:rsidRDefault="00E774E4">
            <w:pPr>
              <w:rPr>
                <w:rFonts w:ascii="Times New Roman" w:eastAsia="Times New Roman" w:hAnsi="Times New Roman"/>
                <w:color w:val="auto"/>
                <w:sz w:val="16"/>
                <w:szCs w:val="16"/>
                <w:lang w:bidi="ar-SA"/>
              </w:rPr>
            </w:pPr>
          </w:p>
        </w:tc>
        <w:tc>
          <w:tcPr>
            <w:tcW w:w="1204" w:type="dxa"/>
          </w:tcPr>
          <w:p w:rsidR="00E774E4" w:rsidRDefault="00572828">
            <w:pPr>
              <w:jc w:val="cente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Да / Нет</w:t>
            </w:r>
          </w:p>
        </w:tc>
        <w:tc>
          <w:tcPr>
            <w:tcW w:w="1529" w:type="dxa"/>
          </w:tcPr>
          <w:p w:rsidR="00E774E4" w:rsidRDefault="00E774E4">
            <w:pPr>
              <w:rPr>
                <w:rFonts w:ascii="Times New Roman" w:eastAsia="Times New Roman" w:hAnsi="Times New Roman"/>
                <w:color w:val="auto"/>
                <w:sz w:val="16"/>
                <w:szCs w:val="16"/>
                <w:lang w:bidi="ar-SA"/>
              </w:rPr>
            </w:pPr>
          </w:p>
        </w:tc>
      </w:tr>
    </w:tbl>
    <w:p w:rsidR="00E774E4" w:rsidRDefault="00E774E4">
      <w:pPr>
        <w:widowControl/>
        <w:rPr>
          <w:rFonts w:ascii="Times New Roman" w:eastAsia="Calibri" w:hAnsi="Times New Roman" w:cs="Times New Roman"/>
          <w:color w:val="auto"/>
          <w:sz w:val="22"/>
          <w:szCs w:val="22"/>
          <w:lang w:bidi="ar-SA"/>
        </w:rPr>
      </w:pPr>
    </w:p>
    <w:p w:rsidR="00E774E4" w:rsidRDefault="00572828">
      <w:pPr>
        <w:widowControl/>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2.1.</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Прокси-показатели</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муниципального (ведомственного)</w:t>
      </w:r>
      <w:r>
        <w:rPr>
          <w:rFonts w:ascii="Times New Roman" w:eastAsia="Calibri" w:hAnsi="Times New Roman" w:cs="Times New Roman"/>
          <w:color w:val="auto"/>
          <w:spacing w:val="1"/>
          <w:sz w:val="22"/>
          <w:szCs w:val="22"/>
          <w:lang w:eastAsia="en-US" w:bidi="ar-SA"/>
        </w:rPr>
        <w:t xml:space="preserve"> проекта </w:t>
      </w:r>
      <w:r>
        <w:rPr>
          <w:rFonts w:ascii="Times New Roman" w:eastAsia="Calibri" w:hAnsi="Times New Roman" w:cs="Times New Roman"/>
          <w:color w:val="auto"/>
          <w:sz w:val="22"/>
          <w:szCs w:val="22"/>
          <w:lang w:eastAsia="en-US" w:bidi="ar-SA"/>
        </w:rPr>
        <w:t>в …</w:t>
      </w:r>
      <w:r>
        <w:rPr>
          <w:rFonts w:ascii="Times New Roman" w:eastAsia="Calibri" w:hAnsi="Times New Roman" w:cs="Times New Roman"/>
          <w:i/>
          <w:color w:val="auto"/>
          <w:sz w:val="22"/>
          <w:szCs w:val="22"/>
          <w:lang w:eastAsia="en-US" w:bidi="ar-SA"/>
        </w:rPr>
        <w:t xml:space="preserve"> (указывается год) </w:t>
      </w:r>
      <w:r>
        <w:rPr>
          <w:rFonts w:ascii="Times New Roman" w:eastAsia="Calibri" w:hAnsi="Times New Roman" w:cs="Times New Roman"/>
          <w:color w:val="auto"/>
          <w:sz w:val="22"/>
          <w:szCs w:val="22"/>
          <w:lang w:eastAsia="en-US" w:bidi="ar-SA"/>
        </w:rPr>
        <w:t>году</w:t>
      </w:r>
    </w:p>
    <w:p w:rsidR="00E774E4" w:rsidRDefault="00E774E4">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68"/>
        <w:gridCol w:w="3646"/>
        <w:gridCol w:w="1748"/>
        <w:gridCol w:w="1697"/>
        <w:gridCol w:w="1414"/>
        <w:gridCol w:w="1411"/>
        <w:gridCol w:w="849"/>
        <w:gridCol w:w="850"/>
        <w:gridCol w:w="849"/>
        <w:gridCol w:w="849"/>
        <w:gridCol w:w="1673"/>
      </w:tblGrid>
      <w:tr w:rsidR="00E774E4">
        <w:trPr>
          <w:trHeight w:val="20"/>
        </w:trPr>
        <w:tc>
          <w:tcPr>
            <w:tcW w:w="568"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п/п</w:t>
            </w:r>
          </w:p>
        </w:tc>
        <w:tc>
          <w:tcPr>
            <w:tcW w:w="3646"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Наименование</w:t>
            </w:r>
            <w:r>
              <w:rPr>
                <w:rFonts w:ascii="Times New Roman" w:eastAsia="Times New Roman" w:hAnsi="Times New Roman"/>
                <w:color w:val="auto"/>
                <w:spacing w:val="-7"/>
                <w:sz w:val="16"/>
                <w:szCs w:val="16"/>
                <w:lang w:bidi="ar-SA"/>
              </w:rPr>
              <w:t xml:space="preserve"> </w:t>
            </w:r>
            <w:r>
              <w:rPr>
                <w:rFonts w:ascii="Times New Roman" w:eastAsia="Times New Roman" w:hAnsi="Times New Roman"/>
                <w:color w:val="auto"/>
                <w:sz w:val="16"/>
                <w:szCs w:val="16"/>
                <w:lang w:bidi="ar-SA"/>
              </w:rPr>
              <w:t>прокси-показателя</w:t>
            </w:r>
            <w:r>
              <w:rPr>
                <w:rFonts w:ascii="Times New Roman" w:eastAsia="Times New Roman" w:hAnsi="Times New Roman"/>
                <w:color w:val="auto"/>
                <w:sz w:val="16"/>
                <w:szCs w:val="16"/>
                <w:vertAlign w:val="superscript"/>
                <w:lang w:bidi="ar-SA"/>
              </w:rPr>
              <w:t>45</w:t>
            </w:r>
          </w:p>
        </w:tc>
        <w:tc>
          <w:tcPr>
            <w:tcW w:w="1748"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Признак</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pacing w:val="-1"/>
                <w:sz w:val="16"/>
                <w:szCs w:val="16"/>
                <w:lang w:bidi="ar-SA"/>
              </w:rPr>
              <w:t>возрастания / убывания</w:t>
            </w:r>
          </w:p>
        </w:tc>
        <w:tc>
          <w:tcPr>
            <w:tcW w:w="1697"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Единица измерения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(по</w:t>
            </w:r>
            <w:r>
              <w:rPr>
                <w:rFonts w:ascii="Times New Roman" w:eastAsia="Times New Roman" w:hAnsi="Times New Roman"/>
                <w:color w:val="auto"/>
                <w:spacing w:val="-2"/>
                <w:sz w:val="16"/>
                <w:szCs w:val="16"/>
                <w:lang w:bidi="ar-SA"/>
              </w:rPr>
              <w:t xml:space="preserve"> </w:t>
            </w:r>
            <w:r>
              <w:rPr>
                <w:rFonts w:ascii="Times New Roman" w:eastAsia="Times New Roman" w:hAnsi="Times New Roman"/>
                <w:color w:val="auto"/>
                <w:sz w:val="16"/>
                <w:szCs w:val="16"/>
                <w:lang w:bidi="ar-SA"/>
              </w:rPr>
              <w:t>ОКЕИ)</w:t>
            </w:r>
          </w:p>
        </w:tc>
        <w:tc>
          <w:tcPr>
            <w:tcW w:w="2825"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Базовое</w:t>
            </w:r>
            <w:r>
              <w:rPr>
                <w:rFonts w:ascii="Times New Roman" w:eastAsia="Times New Roman" w:hAnsi="Times New Roman"/>
                <w:color w:val="auto"/>
                <w:spacing w:val="-6"/>
                <w:sz w:val="16"/>
                <w:szCs w:val="16"/>
                <w:lang w:bidi="ar-SA"/>
              </w:rPr>
              <w:t xml:space="preserve"> </w:t>
            </w:r>
            <w:r>
              <w:rPr>
                <w:rFonts w:ascii="Times New Roman" w:eastAsia="Times New Roman" w:hAnsi="Times New Roman"/>
                <w:color w:val="auto"/>
                <w:sz w:val="16"/>
                <w:szCs w:val="16"/>
                <w:lang w:bidi="ar-SA"/>
              </w:rPr>
              <w:t>значение</w:t>
            </w:r>
          </w:p>
        </w:tc>
        <w:tc>
          <w:tcPr>
            <w:tcW w:w="3397" w:type="dxa"/>
            <w:gridSpan w:val="4"/>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Значение</w:t>
            </w:r>
            <w:r w:rsidRPr="00AC0FA1">
              <w:rPr>
                <w:rFonts w:ascii="Times New Roman" w:eastAsia="Times New Roman" w:hAnsi="Times New Roman"/>
                <w:color w:val="auto"/>
                <w:spacing w:val="-6"/>
                <w:sz w:val="16"/>
                <w:szCs w:val="16"/>
                <w:lang w:val="ru-RU" w:bidi="ar-SA"/>
              </w:rPr>
              <w:t xml:space="preserve"> </w:t>
            </w:r>
            <w:r w:rsidRPr="00AC0FA1">
              <w:rPr>
                <w:rFonts w:ascii="Times New Roman" w:eastAsia="Times New Roman" w:hAnsi="Times New Roman"/>
                <w:color w:val="auto"/>
                <w:sz w:val="16"/>
                <w:szCs w:val="16"/>
                <w:lang w:val="ru-RU" w:bidi="ar-SA"/>
              </w:rPr>
              <w:t>показателя</w:t>
            </w:r>
            <w:r w:rsidRPr="00AC0FA1">
              <w:rPr>
                <w:rFonts w:ascii="Times New Roman" w:eastAsia="Times New Roman" w:hAnsi="Times New Roman"/>
                <w:color w:val="auto"/>
                <w:spacing w:val="-4"/>
                <w:sz w:val="16"/>
                <w:szCs w:val="16"/>
                <w:lang w:val="ru-RU" w:bidi="ar-SA"/>
              </w:rPr>
              <w:t xml:space="preserve"> </w:t>
            </w:r>
            <w:r w:rsidRPr="00AC0FA1">
              <w:rPr>
                <w:rFonts w:ascii="Times New Roman" w:eastAsia="Times New Roman" w:hAnsi="Times New Roman"/>
                <w:color w:val="auto"/>
                <w:sz w:val="16"/>
                <w:szCs w:val="16"/>
                <w:lang w:val="ru-RU" w:bidi="ar-SA"/>
              </w:rPr>
              <w:t>по</w:t>
            </w:r>
            <w:r w:rsidRPr="00AC0FA1">
              <w:rPr>
                <w:rFonts w:ascii="Times New Roman" w:eastAsia="Times New Roman" w:hAnsi="Times New Roman"/>
                <w:color w:val="auto"/>
                <w:spacing w:val="-3"/>
                <w:sz w:val="16"/>
                <w:szCs w:val="16"/>
                <w:lang w:val="ru-RU" w:bidi="ar-SA"/>
              </w:rPr>
              <w:t xml:space="preserve"> </w:t>
            </w:r>
            <w:r w:rsidRPr="00AC0FA1">
              <w:rPr>
                <w:rFonts w:ascii="Times New Roman" w:eastAsia="Times New Roman" w:hAnsi="Times New Roman"/>
                <w:color w:val="auto"/>
                <w:sz w:val="16"/>
                <w:szCs w:val="16"/>
                <w:lang w:val="ru-RU" w:bidi="ar-SA"/>
              </w:rPr>
              <w:t>кварталам/месяцам</w:t>
            </w:r>
          </w:p>
        </w:tc>
        <w:tc>
          <w:tcPr>
            <w:tcW w:w="1673" w:type="dxa"/>
            <w:vMerge w:val="restart"/>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Ответственный</w:t>
            </w:r>
            <w:r w:rsidRPr="00AC0FA1">
              <w:rPr>
                <w:rFonts w:ascii="Times New Roman" w:eastAsia="Times New Roman" w:hAnsi="Times New Roman"/>
                <w:color w:val="auto"/>
                <w:spacing w:val="-37"/>
                <w:sz w:val="16"/>
                <w:szCs w:val="16"/>
                <w:lang w:val="ru-RU" w:bidi="ar-SA"/>
              </w:rPr>
              <w:t xml:space="preserve"> </w:t>
            </w:r>
            <w:r w:rsidRPr="00AC0FA1">
              <w:rPr>
                <w:rFonts w:ascii="Times New Roman" w:eastAsia="Times New Roman" w:hAnsi="Times New Roman"/>
                <w:color w:val="auto"/>
                <w:sz w:val="16"/>
                <w:szCs w:val="16"/>
                <w:lang w:val="ru-RU" w:bidi="ar-SA"/>
              </w:rPr>
              <w:t>за достижение</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z w:val="16"/>
                <w:szCs w:val="16"/>
                <w:lang w:val="ru-RU" w:bidi="ar-SA"/>
              </w:rPr>
              <w:t>прокси-</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z w:val="16"/>
                <w:szCs w:val="16"/>
                <w:lang w:val="ru-RU" w:bidi="ar-SA"/>
              </w:rPr>
              <w:t>показателя</w:t>
            </w:r>
          </w:p>
        </w:tc>
      </w:tr>
      <w:tr w:rsidR="00E774E4">
        <w:trPr>
          <w:trHeight w:val="20"/>
        </w:trPr>
        <w:tc>
          <w:tcPr>
            <w:tcW w:w="568"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3646"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748"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697"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41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значение</w:t>
            </w:r>
          </w:p>
        </w:tc>
        <w:tc>
          <w:tcPr>
            <w:tcW w:w="1411"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год</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position w:val="-5"/>
                <w:sz w:val="16"/>
                <w:szCs w:val="16"/>
                <w:lang w:bidi="ar-SA"/>
              </w:rPr>
              <w:t>N</w:t>
            </w:r>
          </w:p>
        </w:tc>
        <w:tc>
          <w:tcPr>
            <w:tcW w:w="85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N+1</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N+n</w:t>
            </w:r>
          </w:p>
        </w:tc>
        <w:tc>
          <w:tcPr>
            <w:tcW w:w="1673"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568"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w:t>
            </w:r>
          </w:p>
        </w:tc>
        <w:tc>
          <w:tcPr>
            <w:tcW w:w="3646"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2</w:t>
            </w:r>
          </w:p>
        </w:tc>
        <w:tc>
          <w:tcPr>
            <w:tcW w:w="1748"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3</w:t>
            </w:r>
          </w:p>
        </w:tc>
        <w:tc>
          <w:tcPr>
            <w:tcW w:w="1697"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4</w:t>
            </w:r>
          </w:p>
        </w:tc>
        <w:tc>
          <w:tcPr>
            <w:tcW w:w="141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5</w:t>
            </w:r>
          </w:p>
        </w:tc>
        <w:tc>
          <w:tcPr>
            <w:tcW w:w="1411"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6</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7</w:t>
            </w:r>
          </w:p>
        </w:tc>
        <w:tc>
          <w:tcPr>
            <w:tcW w:w="85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8</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9</w:t>
            </w:r>
          </w:p>
        </w:tc>
        <w:tc>
          <w:tcPr>
            <w:tcW w:w="84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10</w:t>
            </w:r>
          </w:p>
        </w:tc>
        <w:tc>
          <w:tcPr>
            <w:tcW w:w="167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r>
      <w:tr w:rsidR="00E774E4">
        <w:trPr>
          <w:trHeight w:val="20"/>
        </w:trPr>
        <w:tc>
          <w:tcPr>
            <w:tcW w:w="568" w:type="dxa"/>
            <w:vAlign w:val="center"/>
          </w:tcPr>
          <w:p w:rsidR="00E774E4" w:rsidRDefault="00572828">
            <w:pPr>
              <w:jc w:val="cente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1</w:t>
            </w:r>
          </w:p>
        </w:tc>
        <w:tc>
          <w:tcPr>
            <w:tcW w:w="14986" w:type="dxa"/>
            <w:gridSpan w:val="10"/>
            <w:vAlign w:val="center"/>
          </w:tcPr>
          <w:p w:rsidR="00E774E4" w:rsidRPr="00AC0FA1" w:rsidRDefault="00572828">
            <w:pPr>
              <w:rPr>
                <w:rFonts w:ascii="Times New Roman" w:eastAsia="Times New Roman" w:hAnsi="Times New Roman"/>
                <w:i/>
                <w:color w:val="auto"/>
                <w:sz w:val="16"/>
                <w:szCs w:val="16"/>
                <w:lang w:val="ru-RU" w:bidi="ar-SA"/>
              </w:rPr>
            </w:pPr>
            <w:r w:rsidRPr="00AC0FA1">
              <w:rPr>
                <w:rFonts w:ascii="Times New Roman" w:eastAsia="Times New Roman" w:hAnsi="Times New Roman"/>
                <w:i/>
                <w:color w:val="auto"/>
                <w:sz w:val="16"/>
                <w:szCs w:val="16"/>
                <w:lang w:val="ru-RU" w:bidi="ar-SA"/>
              </w:rPr>
              <w:t>Показатель</w:t>
            </w:r>
            <w:r w:rsidRPr="00AC0FA1">
              <w:rPr>
                <w:rFonts w:ascii="Times New Roman" w:eastAsia="Times New Roman" w:hAnsi="Times New Roman"/>
                <w:color w:val="auto"/>
                <w:sz w:val="16"/>
                <w:szCs w:val="16"/>
                <w:lang w:val="ru-RU" w:bidi="ar-SA"/>
              </w:rPr>
              <w:t xml:space="preserve"> муниципального (ведомственного) </w:t>
            </w:r>
            <w:r w:rsidRPr="00AC0FA1">
              <w:rPr>
                <w:rFonts w:ascii="Times New Roman" w:eastAsia="Times New Roman" w:hAnsi="Times New Roman"/>
                <w:i/>
                <w:color w:val="auto"/>
                <w:sz w:val="16"/>
                <w:szCs w:val="16"/>
                <w:lang w:val="ru-RU" w:bidi="ar-SA"/>
              </w:rPr>
              <w:t>проекта «Наименование», ед. измерения (по ОКЕИ)</w:t>
            </w:r>
          </w:p>
        </w:tc>
      </w:tr>
      <w:tr w:rsidR="00E774E4">
        <w:trPr>
          <w:trHeight w:val="20"/>
        </w:trPr>
        <w:tc>
          <w:tcPr>
            <w:tcW w:w="568"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3646" w:type="dxa"/>
            <w:vAlign w:val="center"/>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pacing w:val="-1"/>
                <w:sz w:val="16"/>
                <w:szCs w:val="16"/>
                <w:lang w:bidi="ar-SA"/>
              </w:rPr>
              <w:t>«Наименование</w:t>
            </w:r>
            <w:r>
              <w:rPr>
                <w:rFonts w:ascii="Times New Roman" w:eastAsia="Times New Roman" w:hAnsi="Times New Roman"/>
                <w:i/>
                <w:color w:val="auto"/>
                <w:spacing w:val="-5"/>
                <w:sz w:val="16"/>
                <w:szCs w:val="16"/>
                <w:lang w:bidi="ar-SA"/>
              </w:rPr>
              <w:t xml:space="preserve"> </w:t>
            </w:r>
            <w:r>
              <w:rPr>
                <w:rFonts w:ascii="Times New Roman" w:eastAsia="Times New Roman" w:hAnsi="Times New Roman"/>
                <w:i/>
                <w:color w:val="auto"/>
                <w:sz w:val="16"/>
                <w:szCs w:val="16"/>
                <w:lang w:bidi="ar-SA"/>
              </w:rPr>
              <w:t>прокси-показателя»</w:t>
            </w:r>
          </w:p>
        </w:tc>
        <w:tc>
          <w:tcPr>
            <w:tcW w:w="1748" w:type="dxa"/>
            <w:vAlign w:val="center"/>
          </w:tcPr>
          <w:p w:rsidR="00E774E4" w:rsidRDefault="00E774E4">
            <w:pPr>
              <w:jc w:val="center"/>
              <w:rPr>
                <w:rFonts w:ascii="Times New Roman" w:eastAsia="Times New Roman" w:hAnsi="Times New Roman"/>
                <w:color w:val="auto"/>
                <w:sz w:val="16"/>
                <w:szCs w:val="16"/>
                <w:lang w:bidi="ar-SA"/>
              </w:rPr>
            </w:pPr>
          </w:p>
        </w:tc>
        <w:tc>
          <w:tcPr>
            <w:tcW w:w="1697" w:type="dxa"/>
            <w:vAlign w:val="center"/>
          </w:tcPr>
          <w:p w:rsidR="00E774E4" w:rsidRDefault="00E774E4">
            <w:pPr>
              <w:jc w:val="center"/>
              <w:rPr>
                <w:rFonts w:ascii="Times New Roman" w:eastAsia="Times New Roman" w:hAnsi="Times New Roman"/>
                <w:color w:val="auto"/>
                <w:sz w:val="16"/>
                <w:szCs w:val="16"/>
                <w:lang w:bidi="ar-SA"/>
              </w:rPr>
            </w:pPr>
          </w:p>
        </w:tc>
        <w:tc>
          <w:tcPr>
            <w:tcW w:w="2825" w:type="dxa"/>
            <w:gridSpan w:val="2"/>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850" w:type="dxa"/>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1673" w:type="dxa"/>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568"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1.N</w:t>
            </w:r>
          </w:p>
        </w:tc>
        <w:tc>
          <w:tcPr>
            <w:tcW w:w="3646" w:type="dxa"/>
            <w:vAlign w:val="center"/>
          </w:tcPr>
          <w:p w:rsidR="00E774E4" w:rsidRDefault="00E774E4">
            <w:pPr>
              <w:jc w:val="center"/>
              <w:rPr>
                <w:rFonts w:ascii="Times New Roman" w:eastAsia="Times New Roman" w:hAnsi="Times New Roman"/>
                <w:color w:val="auto"/>
                <w:sz w:val="16"/>
                <w:szCs w:val="16"/>
                <w:lang w:bidi="ar-SA"/>
              </w:rPr>
            </w:pPr>
          </w:p>
        </w:tc>
        <w:tc>
          <w:tcPr>
            <w:tcW w:w="1748" w:type="dxa"/>
            <w:vAlign w:val="center"/>
          </w:tcPr>
          <w:p w:rsidR="00E774E4" w:rsidRDefault="00E774E4">
            <w:pPr>
              <w:jc w:val="center"/>
              <w:rPr>
                <w:rFonts w:ascii="Times New Roman" w:eastAsia="Times New Roman" w:hAnsi="Times New Roman"/>
                <w:color w:val="auto"/>
                <w:sz w:val="16"/>
                <w:szCs w:val="16"/>
                <w:lang w:bidi="ar-SA"/>
              </w:rPr>
            </w:pPr>
          </w:p>
        </w:tc>
        <w:tc>
          <w:tcPr>
            <w:tcW w:w="1697" w:type="dxa"/>
            <w:vAlign w:val="center"/>
          </w:tcPr>
          <w:p w:rsidR="00E774E4" w:rsidRDefault="00E774E4">
            <w:pPr>
              <w:jc w:val="center"/>
              <w:rPr>
                <w:rFonts w:ascii="Times New Roman" w:eastAsia="Times New Roman" w:hAnsi="Times New Roman"/>
                <w:color w:val="auto"/>
                <w:sz w:val="16"/>
                <w:szCs w:val="16"/>
                <w:lang w:bidi="ar-SA"/>
              </w:rPr>
            </w:pPr>
          </w:p>
        </w:tc>
        <w:tc>
          <w:tcPr>
            <w:tcW w:w="2825" w:type="dxa"/>
            <w:gridSpan w:val="2"/>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850" w:type="dxa"/>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849" w:type="dxa"/>
            <w:vAlign w:val="center"/>
          </w:tcPr>
          <w:p w:rsidR="00E774E4" w:rsidRDefault="00E774E4">
            <w:pPr>
              <w:jc w:val="center"/>
              <w:rPr>
                <w:rFonts w:ascii="Times New Roman" w:eastAsia="Times New Roman" w:hAnsi="Times New Roman"/>
                <w:color w:val="auto"/>
                <w:sz w:val="16"/>
                <w:szCs w:val="16"/>
                <w:lang w:bidi="ar-SA"/>
              </w:rPr>
            </w:pPr>
          </w:p>
        </w:tc>
        <w:tc>
          <w:tcPr>
            <w:tcW w:w="1673" w:type="dxa"/>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568" w:type="dxa"/>
            <w:tcBorders>
              <w:bottom w:val="single" w:sz="6" w:space="0" w:color="000000"/>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w:t>
            </w:r>
          </w:p>
        </w:tc>
        <w:tc>
          <w:tcPr>
            <w:tcW w:w="14986" w:type="dxa"/>
            <w:gridSpan w:val="10"/>
            <w:tcBorders>
              <w:bottom w:val="single" w:sz="6" w:space="0" w:color="000000"/>
            </w:tcBorders>
            <w:vAlign w:val="center"/>
          </w:tcPr>
          <w:p w:rsidR="00E774E4" w:rsidRPr="00AC0FA1" w:rsidRDefault="00572828">
            <w:pPr>
              <w:rPr>
                <w:rFonts w:ascii="Times New Roman" w:eastAsia="Times New Roman" w:hAnsi="Times New Roman"/>
                <w:i/>
                <w:color w:val="auto"/>
                <w:sz w:val="16"/>
                <w:szCs w:val="16"/>
                <w:lang w:val="ru-RU" w:bidi="ar-SA"/>
              </w:rPr>
            </w:pPr>
            <w:r w:rsidRPr="00AC0FA1">
              <w:rPr>
                <w:rFonts w:ascii="Times New Roman" w:eastAsia="Times New Roman" w:hAnsi="Times New Roman"/>
                <w:i/>
                <w:color w:val="auto"/>
                <w:sz w:val="16"/>
                <w:szCs w:val="16"/>
                <w:lang w:val="ru-RU" w:bidi="ar-SA"/>
              </w:rPr>
              <w:t>Показатель</w:t>
            </w:r>
            <w:r w:rsidRPr="00AC0FA1">
              <w:rPr>
                <w:rFonts w:ascii="Times New Roman" w:eastAsia="Times New Roman" w:hAnsi="Times New Roman"/>
                <w:color w:val="auto"/>
                <w:sz w:val="16"/>
                <w:szCs w:val="16"/>
                <w:lang w:val="ru-RU" w:bidi="ar-SA"/>
              </w:rPr>
              <w:t xml:space="preserve"> муниципального (ведомственного) </w:t>
            </w:r>
            <w:r w:rsidRPr="00AC0FA1">
              <w:rPr>
                <w:rFonts w:ascii="Times New Roman" w:eastAsia="Times New Roman" w:hAnsi="Times New Roman"/>
                <w:i/>
                <w:color w:val="auto"/>
                <w:sz w:val="16"/>
                <w:szCs w:val="16"/>
                <w:lang w:val="ru-RU" w:bidi="ar-SA"/>
              </w:rPr>
              <w:t>проекта «Наименование», ед. измерения (по ОКЕИ)</w:t>
            </w:r>
          </w:p>
        </w:tc>
      </w:tr>
      <w:tr w:rsidR="00E774E4">
        <w:trPr>
          <w:trHeight w:val="20"/>
        </w:trPr>
        <w:tc>
          <w:tcPr>
            <w:tcW w:w="568" w:type="dxa"/>
            <w:tcBorders>
              <w:top w:val="single" w:sz="6" w:space="0" w:color="000000"/>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N.n</w:t>
            </w:r>
          </w:p>
        </w:tc>
        <w:tc>
          <w:tcPr>
            <w:tcW w:w="3646" w:type="dxa"/>
            <w:tcBorders>
              <w:top w:val="single" w:sz="6" w:space="0" w:color="000000"/>
            </w:tcBorders>
            <w:vAlign w:val="center"/>
          </w:tcPr>
          <w:p w:rsidR="00E774E4" w:rsidRDefault="00572828">
            <w:pPr>
              <w:jc w:val="cente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w:t>
            </w:r>
          </w:p>
        </w:tc>
        <w:tc>
          <w:tcPr>
            <w:tcW w:w="1748"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1697"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2825" w:type="dxa"/>
            <w:gridSpan w:val="2"/>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849"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850"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849"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849"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c>
          <w:tcPr>
            <w:tcW w:w="1673" w:type="dxa"/>
            <w:tcBorders>
              <w:top w:val="single" w:sz="6" w:space="0" w:color="000000"/>
            </w:tcBorders>
            <w:vAlign w:val="center"/>
          </w:tcPr>
          <w:p w:rsidR="00E774E4" w:rsidRDefault="00E774E4">
            <w:pPr>
              <w:jc w:val="center"/>
              <w:rPr>
                <w:rFonts w:ascii="Times New Roman" w:eastAsia="Times New Roman" w:hAnsi="Times New Roman"/>
                <w:color w:val="auto"/>
                <w:sz w:val="16"/>
                <w:szCs w:val="16"/>
                <w:lang w:bidi="ar-SA"/>
              </w:rPr>
            </w:pPr>
          </w:p>
        </w:tc>
      </w:tr>
    </w:tbl>
    <w:p w:rsidR="00E774E4" w:rsidRDefault="00E774E4">
      <w:pPr>
        <w:widowControl/>
        <w:rPr>
          <w:rFonts w:ascii="Times New Roman" w:eastAsia="Calibri" w:hAnsi="Times New Roman" w:cs="Times New Roman"/>
          <w:color w:val="auto"/>
          <w:sz w:val="22"/>
          <w:szCs w:val="22"/>
          <w:lang w:bidi="ar-SA"/>
        </w:rPr>
      </w:pPr>
    </w:p>
    <w:p w:rsidR="00E774E4" w:rsidRDefault="00572828">
      <w:pPr>
        <w:widowControl/>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i/>
          <w:color w:val="auto"/>
          <w:sz w:val="22"/>
          <w:szCs w:val="22"/>
          <w:lang w:bidi="ar-SA"/>
        </w:rPr>
        <w:t xml:space="preserve"> (указывается год)</w:t>
      </w:r>
      <w:r>
        <w:rPr>
          <w:rFonts w:ascii="Times New Roman" w:eastAsia="Calibri" w:hAnsi="Times New Roman" w:cs="Times New Roman"/>
          <w:color w:val="auto"/>
          <w:sz w:val="22"/>
          <w:szCs w:val="22"/>
          <w:lang w:bidi="ar-SA"/>
        </w:rPr>
        <w:t xml:space="preserve"> году</w:t>
      </w:r>
    </w:p>
    <w:p w:rsidR="00E774E4" w:rsidRDefault="00E774E4">
      <w:pPr>
        <w:widowControl/>
        <w:rPr>
          <w:rFonts w:ascii="Calibri" w:eastAsia="Calibri" w:hAnsi="Calibri" w:cs="Times New Roman"/>
          <w:color w:val="auto"/>
          <w:sz w:val="22"/>
          <w:szCs w:val="22"/>
          <w:lang w:bidi="ar-SA"/>
        </w:rPr>
      </w:pP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E774E4">
        <w:trPr>
          <w:trHeight w:val="20"/>
        </w:trPr>
        <w:tc>
          <w:tcPr>
            <w:tcW w:w="607"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п/п</w:t>
            </w:r>
          </w:p>
        </w:tc>
        <w:tc>
          <w:tcPr>
            <w:tcW w:w="4260"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Показатели</w:t>
            </w:r>
            <w:r>
              <w:rPr>
                <w:rFonts w:ascii="Times New Roman" w:eastAsia="Times New Roman" w:hAnsi="Times New Roman"/>
                <w:color w:val="auto"/>
                <w:spacing w:val="-5"/>
                <w:sz w:val="16"/>
                <w:szCs w:val="16"/>
                <w:lang w:bidi="ar-SA"/>
              </w:rPr>
              <w:t xml:space="preserve"> </w:t>
            </w:r>
            <w:r>
              <w:rPr>
                <w:rFonts w:ascii="Times New Roman" w:eastAsia="Times New Roman" w:hAnsi="Times New Roman"/>
                <w:color w:val="auto"/>
                <w:sz w:val="16"/>
                <w:szCs w:val="16"/>
                <w:lang w:bidi="ar-SA"/>
              </w:rPr>
              <w:t>муниципального</w:t>
            </w:r>
            <w:r>
              <w:rPr>
                <w:rFonts w:ascii="Times New Roman" w:eastAsia="Times New Roman" w:hAnsi="Times New Roman"/>
                <w:color w:val="auto"/>
                <w:spacing w:val="-5"/>
                <w:sz w:val="16"/>
                <w:szCs w:val="16"/>
                <w:lang w:bidi="ar-SA"/>
              </w:rPr>
              <w:t xml:space="preserve"> </w:t>
            </w:r>
            <w:r>
              <w:rPr>
                <w:rFonts w:ascii="Times New Roman" w:eastAsia="Times New Roman" w:hAnsi="Times New Roman"/>
                <w:color w:val="auto"/>
                <w:sz w:val="16"/>
                <w:szCs w:val="16"/>
                <w:lang w:bidi="ar-SA"/>
              </w:rPr>
              <w:t>(ведомственного)</w:t>
            </w:r>
            <w:r>
              <w:rPr>
                <w:rFonts w:ascii="Times New Roman" w:eastAsia="Times New Roman" w:hAnsi="Times New Roman"/>
                <w:color w:val="auto"/>
                <w:spacing w:val="-6"/>
                <w:sz w:val="16"/>
                <w:szCs w:val="16"/>
                <w:lang w:bidi="ar-SA"/>
              </w:rPr>
              <w:t xml:space="preserve"> </w:t>
            </w:r>
            <w:r>
              <w:rPr>
                <w:rFonts w:ascii="Times New Roman" w:eastAsia="Times New Roman" w:hAnsi="Times New Roman"/>
                <w:color w:val="auto"/>
                <w:sz w:val="16"/>
                <w:szCs w:val="16"/>
                <w:lang w:bidi="ar-SA"/>
              </w:rPr>
              <w:t>проекта</w:t>
            </w:r>
          </w:p>
        </w:tc>
        <w:tc>
          <w:tcPr>
            <w:tcW w:w="1092"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Уровень</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показателя</w:t>
            </w:r>
            <w:r>
              <w:rPr>
                <w:rFonts w:ascii="Times New Roman" w:eastAsia="Times New Roman" w:hAnsi="Times New Roman"/>
                <w:color w:val="auto"/>
                <w:sz w:val="16"/>
                <w:szCs w:val="16"/>
                <w:vertAlign w:val="superscript"/>
                <w:lang w:bidi="ar-SA"/>
              </w:rPr>
              <w:t>46</w:t>
            </w:r>
          </w:p>
        </w:tc>
        <w:tc>
          <w:tcPr>
            <w:tcW w:w="1473"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Единица измерения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(по</w:t>
            </w:r>
            <w:r>
              <w:rPr>
                <w:rFonts w:ascii="Times New Roman" w:eastAsia="Times New Roman" w:hAnsi="Times New Roman"/>
                <w:color w:val="auto"/>
                <w:spacing w:val="-2"/>
                <w:sz w:val="16"/>
                <w:szCs w:val="16"/>
                <w:lang w:bidi="ar-SA"/>
              </w:rPr>
              <w:t xml:space="preserve"> </w:t>
            </w:r>
            <w:r>
              <w:rPr>
                <w:rFonts w:ascii="Times New Roman" w:eastAsia="Times New Roman" w:hAnsi="Times New Roman"/>
                <w:color w:val="auto"/>
                <w:sz w:val="16"/>
                <w:szCs w:val="16"/>
                <w:lang w:bidi="ar-SA"/>
              </w:rPr>
              <w:t>ОКЕИ)</w:t>
            </w:r>
          </w:p>
        </w:tc>
        <w:tc>
          <w:tcPr>
            <w:tcW w:w="6497" w:type="dxa"/>
            <w:gridSpan w:val="11"/>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Плановые значения по кварталам/месяцам</w:t>
            </w:r>
          </w:p>
        </w:tc>
        <w:tc>
          <w:tcPr>
            <w:tcW w:w="1622" w:type="dxa"/>
            <w:vMerge w:val="restart"/>
            <w:vAlign w:val="center"/>
          </w:tcPr>
          <w:p w:rsidR="00E774E4" w:rsidRPr="00AC0FA1" w:rsidRDefault="00572828">
            <w:pPr>
              <w:jc w:val="center"/>
              <w:rPr>
                <w:rFonts w:ascii="Times New Roman" w:eastAsia="Times New Roman" w:hAnsi="Times New Roman"/>
                <w:b/>
                <w:color w:val="auto"/>
                <w:sz w:val="16"/>
                <w:szCs w:val="16"/>
                <w:lang w:val="ru-RU" w:bidi="ar-SA"/>
              </w:rPr>
            </w:pPr>
            <w:r w:rsidRPr="00AC0FA1">
              <w:rPr>
                <w:rFonts w:ascii="Times New Roman" w:eastAsia="Times New Roman" w:hAnsi="Times New Roman"/>
                <w:b/>
                <w:color w:val="auto"/>
                <w:sz w:val="16"/>
                <w:szCs w:val="16"/>
                <w:lang w:val="ru-RU" w:bidi="ar-SA"/>
              </w:rPr>
              <w:t>На конец</w:t>
            </w:r>
            <w:r w:rsidRPr="00AC0FA1">
              <w:rPr>
                <w:rFonts w:ascii="Times New Roman" w:eastAsia="Times New Roman" w:hAnsi="Times New Roman"/>
                <w:b/>
                <w:color w:val="auto"/>
                <w:spacing w:val="1"/>
                <w:sz w:val="16"/>
                <w:szCs w:val="16"/>
                <w:lang w:val="ru-RU" w:bidi="ar-SA"/>
              </w:rPr>
              <w:t xml:space="preserve"> </w:t>
            </w:r>
            <w:r w:rsidRPr="00AC0FA1">
              <w:rPr>
                <w:rFonts w:ascii="Times New Roman" w:eastAsia="Times New Roman" w:hAnsi="Times New Roman"/>
                <w:b/>
                <w:i/>
                <w:color w:val="auto"/>
                <w:sz w:val="16"/>
                <w:szCs w:val="16"/>
                <w:lang w:val="ru-RU" w:bidi="ar-SA"/>
              </w:rPr>
              <w:t>(указывается год)</w:t>
            </w:r>
            <w:r w:rsidRPr="00AC0FA1">
              <w:rPr>
                <w:rFonts w:ascii="Times New Roman" w:eastAsia="Times New Roman" w:hAnsi="Times New Roman"/>
                <w:b/>
                <w:i/>
                <w:color w:val="auto"/>
                <w:spacing w:val="-37"/>
                <w:sz w:val="16"/>
                <w:szCs w:val="16"/>
                <w:lang w:val="ru-RU" w:bidi="ar-SA"/>
              </w:rPr>
              <w:t xml:space="preserve"> </w:t>
            </w:r>
            <w:r w:rsidRPr="00AC0FA1">
              <w:rPr>
                <w:rFonts w:ascii="Times New Roman" w:eastAsia="Times New Roman" w:hAnsi="Times New Roman"/>
                <w:b/>
                <w:color w:val="auto"/>
                <w:sz w:val="16"/>
                <w:szCs w:val="16"/>
                <w:lang w:val="ru-RU" w:bidi="ar-SA"/>
              </w:rPr>
              <w:t>года</w:t>
            </w:r>
          </w:p>
        </w:tc>
      </w:tr>
      <w:tr w:rsidR="00E774E4">
        <w:trPr>
          <w:trHeight w:val="20"/>
        </w:trPr>
        <w:tc>
          <w:tcPr>
            <w:tcW w:w="607"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4260"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092"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473"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9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янв.</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фев.</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b/>
                <w:color w:val="auto"/>
                <w:sz w:val="16"/>
                <w:szCs w:val="16"/>
                <w:lang w:bidi="ar-SA"/>
              </w:rPr>
              <w:t>март</w:t>
            </w:r>
          </w:p>
        </w:tc>
        <w:tc>
          <w:tcPr>
            <w:tcW w:w="59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апр.</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май</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b/>
                <w:color w:val="auto"/>
                <w:sz w:val="16"/>
                <w:szCs w:val="16"/>
                <w:lang w:bidi="ar-SA"/>
              </w:rPr>
              <w:t>июнь</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июль</w:t>
            </w:r>
          </w:p>
        </w:tc>
        <w:tc>
          <w:tcPr>
            <w:tcW w:w="59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авг.</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b/>
                <w:color w:val="auto"/>
                <w:sz w:val="16"/>
                <w:szCs w:val="16"/>
                <w:lang w:bidi="ar-SA"/>
              </w:rPr>
              <w:t>сен.</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окт.</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ноя.</w:t>
            </w:r>
          </w:p>
        </w:tc>
        <w:tc>
          <w:tcPr>
            <w:tcW w:w="1622"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607" w:type="dxa"/>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w:t>
            </w:r>
          </w:p>
        </w:tc>
        <w:tc>
          <w:tcPr>
            <w:tcW w:w="4260" w:type="dxa"/>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2</w:t>
            </w:r>
          </w:p>
        </w:tc>
        <w:tc>
          <w:tcPr>
            <w:tcW w:w="1092" w:type="dxa"/>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3</w:t>
            </w:r>
          </w:p>
        </w:tc>
        <w:tc>
          <w:tcPr>
            <w:tcW w:w="1473" w:type="dxa"/>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4</w:t>
            </w:r>
          </w:p>
        </w:tc>
        <w:tc>
          <w:tcPr>
            <w:tcW w:w="59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5</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6</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color w:val="auto"/>
                <w:sz w:val="16"/>
                <w:szCs w:val="16"/>
                <w:lang w:bidi="ar-SA"/>
              </w:rPr>
              <w:t>7</w:t>
            </w:r>
          </w:p>
        </w:tc>
        <w:tc>
          <w:tcPr>
            <w:tcW w:w="59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8</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9</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color w:val="auto"/>
                <w:sz w:val="16"/>
                <w:szCs w:val="16"/>
                <w:lang w:bidi="ar-SA"/>
              </w:rPr>
              <w:t>10</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59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12</w:t>
            </w:r>
          </w:p>
        </w:tc>
        <w:tc>
          <w:tcPr>
            <w:tcW w:w="590" w:type="dxa"/>
            <w:vAlign w:val="center"/>
          </w:tcPr>
          <w:p w:rsidR="00E774E4" w:rsidRDefault="00572828">
            <w:pPr>
              <w:jc w:val="center"/>
              <w:rPr>
                <w:rFonts w:ascii="Times New Roman" w:eastAsia="Times New Roman" w:hAnsi="Times New Roman"/>
                <w:b/>
                <w:color w:val="auto"/>
                <w:sz w:val="16"/>
                <w:szCs w:val="16"/>
                <w:lang w:bidi="ar-SA"/>
              </w:rPr>
            </w:pPr>
            <w:r>
              <w:rPr>
                <w:rFonts w:ascii="Times New Roman" w:eastAsia="Times New Roman" w:hAnsi="Times New Roman"/>
                <w:color w:val="auto"/>
                <w:sz w:val="16"/>
                <w:szCs w:val="16"/>
                <w:lang w:bidi="ar-SA"/>
              </w:rPr>
              <w:t>13</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14</w:t>
            </w:r>
          </w:p>
        </w:tc>
        <w:tc>
          <w:tcPr>
            <w:tcW w:w="59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15</w:t>
            </w:r>
          </w:p>
        </w:tc>
        <w:tc>
          <w:tcPr>
            <w:tcW w:w="1622" w:type="dxa"/>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16</w:t>
            </w:r>
          </w:p>
        </w:tc>
      </w:tr>
      <w:tr w:rsidR="00E774E4">
        <w:trPr>
          <w:trHeight w:val="20"/>
        </w:trPr>
        <w:tc>
          <w:tcPr>
            <w:tcW w:w="607" w:type="dxa"/>
            <w:vAlign w:val="center"/>
          </w:tcPr>
          <w:p w:rsidR="00E774E4" w:rsidRDefault="00572828">
            <w:pPr>
              <w:jc w:val="center"/>
              <w:rPr>
                <w:rFonts w:ascii="Times New Roman" w:eastAsia="Times New Roman" w:hAnsi="Times New Roman"/>
                <w:color w:val="auto"/>
                <w:sz w:val="16"/>
                <w:szCs w:val="16"/>
                <w:highlight w:val="green"/>
                <w:lang w:bidi="ar-SA"/>
              </w:rPr>
            </w:pPr>
            <w:r>
              <w:rPr>
                <w:rFonts w:ascii="Times New Roman" w:eastAsia="Times New Roman" w:hAnsi="Times New Roman"/>
                <w:color w:val="auto"/>
                <w:sz w:val="16"/>
                <w:szCs w:val="16"/>
                <w:lang w:bidi="ar-SA"/>
              </w:rPr>
              <w:t>1.</w:t>
            </w:r>
          </w:p>
        </w:tc>
        <w:tc>
          <w:tcPr>
            <w:tcW w:w="14944" w:type="dxa"/>
            <w:gridSpan w:val="15"/>
            <w:vAlign w:val="center"/>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bCs/>
                <w:i/>
                <w:color w:val="auto"/>
                <w:sz w:val="16"/>
                <w:szCs w:val="16"/>
                <w:lang w:bidi="ar-SA"/>
              </w:rPr>
              <w:t>(наименование задачи)</w:t>
            </w:r>
          </w:p>
        </w:tc>
      </w:tr>
      <w:tr w:rsidR="00E774E4">
        <w:trPr>
          <w:trHeight w:val="20"/>
        </w:trPr>
        <w:tc>
          <w:tcPr>
            <w:tcW w:w="607"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4260" w:type="dxa"/>
            <w:vAlign w:val="center"/>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(наименование</w:t>
            </w:r>
            <w:r>
              <w:rPr>
                <w:rFonts w:ascii="Times New Roman" w:eastAsia="Times New Roman" w:hAnsi="Times New Roman"/>
                <w:i/>
                <w:color w:val="auto"/>
                <w:spacing w:val="-6"/>
                <w:sz w:val="16"/>
                <w:szCs w:val="16"/>
                <w:lang w:bidi="ar-SA"/>
              </w:rPr>
              <w:t xml:space="preserve"> </w:t>
            </w:r>
            <w:r>
              <w:rPr>
                <w:rFonts w:ascii="Times New Roman" w:eastAsia="Times New Roman" w:hAnsi="Times New Roman"/>
                <w:i/>
                <w:color w:val="auto"/>
                <w:sz w:val="16"/>
                <w:szCs w:val="16"/>
                <w:lang w:bidi="ar-SA"/>
              </w:rPr>
              <w:t>показателя)</w:t>
            </w:r>
          </w:p>
        </w:tc>
        <w:tc>
          <w:tcPr>
            <w:tcW w:w="1092" w:type="dxa"/>
            <w:vAlign w:val="center"/>
          </w:tcPr>
          <w:p w:rsidR="00E774E4" w:rsidRDefault="00E774E4">
            <w:pPr>
              <w:jc w:val="center"/>
              <w:rPr>
                <w:rFonts w:ascii="Times New Roman" w:eastAsia="Times New Roman" w:hAnsi="Times New Roman"/>
                <w:color w:val="auto"/>
                <w:sz w:val="16"/>
                <w:szCs w:val="16"/>
                <w:lang w:bidi="ar-SA"/>
              </w:rPr>
            </w:pPr>
          </w:p>
        </w:tc>
        <w:tc>
          <w:tcPr>
            <w:tcW w:w="1473" w:type="dxa"/>
            <w:vAlign w:val="center"/>
          </w:tcPr>
          <w:p w:rsidR="00E774E4" w:rsidRDefault="00E774E4">
            <w:pPr>
              <w:jc w:val="center"/>
              <w:rPr>
                <w:rFonts w:ascii="Times New Roman" w:eastAsia="Times New Roman" w:hAnsi="Times New Roman"/>
                <w:color w:val="auto"/>
                <w:sz w:val="16"/>
                <w:szCs w:val="16"/>
                <w:lang w:bidi="ar-SA"/>
              </w:rPr>
            </w:pPr>
          </w:p>
        </w:tc>
        <w:tc>
          <w:tcPr>
            <w:tcW w:w="592"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2"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3"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590" w:type="dxa"/>
            <w:vAlign w:val="center"/>
          </w:tcPr>
          <w:p w:rsidR="00E774E4" w:rsidRDefault="00E774E4">
            <w:pPr>
              <w:jc w:val="center"/>
              <w:rPr>
                <w:rFonts w:ascii="Times New Roman" w:eastAsia="Times New Roman" w:hAnsi="Times New Roman"/>
                <w:color w:val="auto"/>
                <w:sz w:val="16"/>
                <w:szCs w:val="16"/>
                <w:lang w:bidi="ar-SA"/>
              </w:rPr>
            </w:pPr>
          </w:p>
        </w:tc>
        <w:tc>
          <w:tcPr>
            <w:tcW w:w="1622" w:type="dxa"/>
            <w:vAlign w:val="center"/>
          </w:tcPr>
          <w:p w:rsidR="00E774E4" w:rsidRDefault="00E774E4">
            <w:pPr>
              <w:jc w:val="center"/>
              <w:rPr>
                <w:rFonts w:ascii="Times New Roman" w:eastAsia="Times New Roman" w:hAnsi="Times New Roman"/>
                <w:color w:val="auto"/>
                <w:sz w:val="16"/>
                <w:szCs w:val="16"/>
                <w:lang w:bidi="ar-SA"/>
              </w:rPr>
            </w:pPr>
          </w:p>
        </w:tc>
      </w:tr>
    </w:tbl>
    <w:p w:rsidR="00E774E4" w:rsidRDefault="00572828">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E774E4" w:rsidRDefault="00E774E4">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0"/>
        <w:gridCol w:w="2517"/>
        <w:gridCol w:w="2122"/>
        <w:gridCol w:w="993"/>
        <w:gridCol w:w="834"/>
        <w:gridCol w:w="570"/>
        <w:gridCol w:w="544"/>
        <w:gridCol w:w="522"/>
        <w:gridCol w:w="570"/>
        <w:gridCol w:w="546"/>
        <w:gridCol w:w="1334"/>
        <w:gridCol w:w="41"/>
        <w:gridCol w:w="1093"/>
        <w:gridCol w:w="2976"/>
      </w:tblGrid>
      <w:tr w:rsidR="00E774E4">
        <w:trPr>
          <w:trHeight w:val="20"/>
          <w:tblHeader/>
        </w:trPr>
        <w:tc>
          <w:tcPr>
            <w:tcW w:w="670"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п/п</w:t>
            </w:r>
          </w:p>
        </w:tc>
        <w:tc>
          <w:tcPr>
            <w:tcW w:w="2517"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Наименование мероприятия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(результата)</w:t>
            </w:r>
          </w:p>
        </w:tc>
        <w:tc>
          <w:tcPr>
            <w:tcW w:w="2122" w:type="dxa"/>
            <w:vMerge w:val="restart"/>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Наименование</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pacing w:val="-1"/>
                <w:sz w:val="16"/>
                <w:szCs w:val="16"/>
                <w:lang w:val="ru-RU" w:bidi="ar-SA"/>
              </w:rPr>
              <w:t xml:space="preserve">структурных </w:t>
            </w:r>
            <w:r w:rsidRPr="00AC0FA1">
              <w:rPr>
                <w:rFonts w:ascii="Times New Roman" w:eastAsia="Times New Roman" w:hAnsi="Times New Roman"/>
                <w:color w:val="auto"/>
                <w:sz w:val="16"/>
                <w:szCs w:val="16"/>
                <w:lang w:val="ru-RU" w:bidi="ar-SA"/>
              </w:rPr>
              <w:t>элементов</w:t>
            </w:r>
            <w:r w:rsidRPr="00AC0FA1">
              <w:rPr>
                <w:rFonts w:ascii="Times New Roman" w:eastAsia="Times New Roman" w:hAnsi="Times New Roman"/>
                <w:color w:val="auto"/>
                <w:spacing w:val="-37"/>
                <w:sz w:val="16"/>
                <w:szCs w:val="16"/>
                <w:lang w:val="ru-RU" w:bidi="ar-SA"/>
              </w:rPr>
              <w:t xml:space="preserve"> </w:t>
            </w:r>
            <w:r w:rsidRPr="00AC0FA1">
              <w:rPr>
                <w:rFonts w:ascii="Times New Roman" w:eastAsia="Times New Roman" w:hAnsi="Times New Roman"/>
                <w:color w:val="auto"/>
                <w:sz w:val="16"/>
                <w:szCs w:val="16"/>
                <w:lang w:val="ru-RU" w:bidi="ar-SA"/>
              </w:rPr>
              <w:t xml:space="preserve"> муниципальной программы вместе с</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z w:val="16"/>
                <w:szCs w:val="16"/>
                <w:lang w:val="ru-RU" w:bidi="ar-SA"/>
              </w:rPr>
              <w:t>наименованием</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z w:val="16"/>
                <w:szCs w:val="16"/>
                <w:lang w:val="ru-RU" w:bidi="ar-SA"/>
              </w:rPr>
              <w:t>муниципальной</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z w:val="16"/>
                <w:szCs w:val="16"/>
                <w:lang w:val="ru-RU" w:bidi="ar-SA"/>
              </w:rPr>
              <w:t>программы</w:t>
            </w:r>
          </w:p>
        </w:tc>
        <w:tc>
          <w:tcPr>
            <w:tcW w:w="993"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Единица</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измерения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pacing w:val="-1"/>
                <w:sz w:val="16"/>
                <w:szCs w:val="16"/>
                <w:lang w:bidi="ar-SA"/>
              </w:rPr>
              <w:t>(по</w:t>
            </w:r>
            <w:r>
              <w:rPr>
                <w:rFonts w:ascii="Times New Roman" w:eastAsia="Times New Roman" w:hAnsi="Times New Roman"/>
                <w:color w:val="auto"/>
                <w:spacing w:val="-9"/>
                <w:sz w:val="16"/>
                <w:szCs w:val="16"/>
                <w:lang w:bidi="ar-SA"/>
              </w:rPr>
              <w:t xml:space="preserve"> </w:t>
            </w:r>
            <w:r>
              <w:rPr>
                <w:rFonts w:ascii="Times New Roman" w:eastAsia="Times New Roman" w:hAnsi="Times New Roman"/>
                <w:color w:val="auto"/>
                <w:sz w:val="16"/>
                <w:szCs w:val="16"/>
                <w:lang w:bidi="ar-SA"/>
              </w:rPr>
              <w:t>ОКЕИ)</w:t>
            </w:r>
          </w:p>
        </w:tc>
        <w:tc>
          <w:tcPr>
            <w:tcW w:w="1404" w:type="dxa"/>
            <w:gridSpan w:val="2"/>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Базовое</w:t>
            </w:r>
            <w:r>
              <w:rPr>
                <w:rFonts w:ascii="Times New Roman" w:eastAsia="Times New Roman" w:hAnsi="Times New Roman"/>
                <w:color w:val="auto"/>
                <w:spacing w:val="-6"/>
                <w:sz w:val="16"/>
                <w:szCs w:val="16"/>
                <w:lang w:bidi="ar-SA"/>
              </w:rPr>
              <w:t xml:space="preserve"> </w:t>
            </w:r>
            <w:r>
              <w:rPr>
                <w:rFonts w:ascii="Times New Roman" w:eastAsia="Times New Roman" w:hAnsi="Times New Roman"/>
                <w:color w:val="auto"/>
                <w:sz w:val="16"/>
                <w:szCs w:val="16"/>
                <w:lang w:bidi="ar-SA"/>
              </w:rPr>
              <w:t>значение</w:t>
            </w:r>
          </w:p>
        </w:tc>
        <w:tc>
          <w:tcPr>
            <w:tcW w:w="2182" w:type="dxa"/>
            <w:gridSpan w:val="4"/>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Значение мероприятия (результата), параметра характеристики мероприятия (результата) по годам</w:t>
            </w:r>
          </w:p>
        </w:tc>
        <w:tc>
          <w:tcPr>
            <w:tcW w:w="1334"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Тип</w:t>
            </w:r>
            <w:r>
              <w:rPr>
                <w:rFonts w:ascii="Times New Roman" w:eastAsia="Times New Roman" w:hAnsi="Times New Roman"/>
                <w:color w:val="auto"/>
                <w:spacing w:val="1"/>
                <w:sz w:val="16"/>
                <w:szCs w:val="16"/>
                <w:lang w:bidi="ar-SA"/>
              </w:rPr>
              <w:t xml:space="preserve"> </w:t>
            </w:r>
            <w:r>
              <w:rPr>
                <w:rFonts w:ascii="Times New Roman" w:eastAsia="Times New Roman" w:hAnsi="Times New Roman"/>
                <w:color w:val="auto"/>
                <w:sz w:val="16"/>
                <w:szCs w:val="16"/>
                <w:lang w:bidi="ar-SA"/>
              </w:rPr>
              <w:t>мероприятия</w:t>
            </w:r>
            <w:r>
              <w:rPr>
                <w:rFonts w:ascii="Times New Roman" w:eastAsia="Times New Roman" w:hAnsi="Times New Roman"/>
                <w:color w:val="auto"/>
                <w:spacing w:val="-37"/>
                <w:sz w:val="16"/>
                <w:szCs w:val="16"/>
                <w:lang w:bidi="ar-SA"/>
              </w:rPr>
              <w:t xml:space="preserve"> </w:t>
            </w:r>
            <w:r>
              <w:rPr>
                <w:rFonts w:ascii="Times New Roman" w:eastAsia="Times New Roman" w:hAnsi="Times New Roman"/>
                <w:color w:val="auto"/>
                <w:sz w:val="16"/>
                <w:szCs w:val="16"/>
                <w:lang w:bidi="ar-SA"/>
              </w:rPr>
              <w:t>(результата)</w:t>
            </w:r>
            <w:r>
              <w:rPr>
                <w:rFonts w:ascii="Times New Roman" w:eastAsia="Times New Roman" w:hAnsi="Times New Roman"/>
                <w:color w:val="auto"/>
                <w:sz w:val="16"/>
                <w:szCs w:val="16"/>
                <w:vertAlign w:val="superscript"/>
                <w:lang w:bidi="ar-SA"/>
              </w:rPr>
              <w:footnoteReference w:id="43"/>
            </w:r>
          </w:p>
        </w:tc>
        <w:tc>
          <w:tcPr>
            <w:tcW w:w="1134" w:type="dxa"/>
            <w:gridSpan w:val="2"/>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Уровень мероприятия (результата)</w:t>
            </w:r>
            <w:r>
              <w:rPr>
                <w:rFonts w:ascii="Times New Roman" w:eastAsia="Arial" w:hAnsi="Times New Roman"/>
                <w:color w:val="auto"/>
                <w:sz w:val="16"/>
                <w:szCs w:val="16"/>
                <w:vertAlign w:val="superscript"/>
                <w:lang w:bidi="ar-SA"/>
              </w:rPr>
              <w:footnoteReference w:id="44"/>
            </w:r>
          </w:p>
        </w:tc>
        <w:tc>
          <w:tcPr>
            <w:tcW w:w="1559" w:type="dxa"/>
            <w:vMerge w:val="restart"/>
            <w:vAlign w:val="center"/>
          </w:tcPr>
          <w:p w:rsidR="00E774E4" w:rsidRPr="00AC0FA1" w:rsidRDefault="00572828">
            <w:pPr>
              <w:jc w:val="cente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Связь с показателями</w:t>
            </w:r>
            <w:r w:rsidRPr="00AC0FA1">
              <w:rPr>
                <w:rFonts w:ascii="Times New Roman" w:eastAsia="Times New Roman" w:hAnsi="Times New Roman"/>
                <w:color w:val="auto"/>
                <w:spacing w:val="1"/>
                <w:sz w:val="16"/>
                <w:szCs w:val="16"/>
                <w:lang w:val="ru-RU" w:bidi="ar-SA"/>
              </w:rPr>
              <w:t xml:space="preserve"> </w:t>
            </w:r>
            <w:r w:rsidRPr="00AC0FA1">
              <w:rPr>
                <w:rFonts w:ascii="Times New Roman" w:eastAsia="Times New Roman" w:hAnsi="Times New Roman"/>
                <w:color w:val="auto"/>
                <w:spacing w:val="-1"/>
                <w:sz w:val="16"/>
                <w:szCs w:val="16"/>
                <w:lang w:val="ru-RU" w:bidi="ar-SA"/>
              </w:rPr>
              <w:t>муниципального (ведомственного</w:t>
            </w:r>
            <w:r w:rsidRPr="00AC0FA1">
              <w:rPr>
                <w:rFonts w:ascii="Times New Roman" w:eastAsia="Times New Roman" w:hAnsi="Times New Roman"/>
                <w:color w:val="auto"/>
                <w:spacing w:val="-37"/>
                <w:sz w:val="16"/>
                <w:szCs w:val="16"/>
                <w:lang w:val="ru-RU" w:bidi="ar-SA"/>
              </w:rPr>
              <w:t xml:space="preserve">) </w:t>
            </w:r>
            <w:r w:rsidRPr="00AC0FA1">
              <w:rPr>
                <w:rFonts w:ascii="Times New Roman" w:eastAsia="Times New Roman" w:hAnsi="Times New Roman"/>
                <w:color w:val="auto"/>
                <w:sz w:val="16"/>
                <w:szCs w:val="16"/>
                <w:lang w:val="ru-RU" w:bidi="ar-SA"/>
              </w:rPr>
              <w:t>проекта</w:t>
            </w:r>
          </w:p>
        </w:tc>
      </w:tr>
      <w:tr w:rsidR="00E774E4">
        <w:trPr>
          <w:trHeight w:val="195"/>
          <w:tblHeader/>
        </w:trPr>
        <w:tc>
          <w:tcPr>
            <w:tcW w:w="670"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2517"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2122"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993" w:type="dxa"/>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404" w:type="dxa"/>
            <w:gridSpan w:val="2"/>
            <w:vMerge/>
            <w:tcBorders>
              <w:top w:val="nil"/>
            </w:tcBorders>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44"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position w:val="-5"/>
                <w:sz w:val="16"/>
                <w:szCs w:val="16"/>
                <w:lang w:bidi="ar-SA"/>
              </w:rPr>
              <w:t>N</w:t>
            </w:r>
          </w:p>
        </w:tc>
        <w:tc>
          <w:tcPr>
            <w:tcW w:w="522"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N+1</w:t>
            </w:r>
          </w:p>
        </w:tc>
        <w:tc>
          <w:tcPr>
            <w:tcW w:w="570"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p>
        </w:tc>
        <w:tc>
          <w:tcPr>
            <w:tcW w:w="546" w:type="dxa"/>
            <w:vMerge w:val="restart"/>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N+n</w:t>
            </w:r>
          </w:p>
        </w:tc>
        <w:tc>
          <w:tcPr>
            <w:tcW w:w="1334"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1134" w:type="dxa"/>
            <w:gridSpan w:val="2"/>
            <w:vMerge/>
          </w:tcPr>
          <w:p w:rsidR="00E774E4" w:rsidRDefault="00E774E4">
            <w:pPr>
              <w:jc w:val="center"/>
              <w:rPr>
                <w:rFonts w:ascii="Times New Roman" w:eastAsia="Times New Roman" w:hAnsi="Times New Roman"/>
                <w:color w:val="auto"/>
                <w:sz w:val="16"/>
                <w:szCs w:val="16"/>
                <w:lang w:bidi="ar-SA"/>
              </w:rPr>
            </w:pPr>
          </w:p>
        </w:tc>
        <w:tc>
          <w:tcPr>
            <w:tcW w:w="1559"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53"/>
          <w:tblHeader/>
        </w:trPr>
        <w:tc>
          <w:tcPr>
            <w:tcW w:w="670"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2517"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2122"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993"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значение</w:t>
            </w:r>
          </w:p>
        </w:tc>
        <w:tc>
          <w:tcPr>
            <w:tcW w:w="57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год</w:t>
            </w:r>
          </w:p>
        </w:tc>
        <w:tc>
          <w:tcPr>
            <w:tcW w:w="544"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522"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570"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546"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1334"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c>
          <w:tcPr>
            <w:tcW w:w="1134" w:type="dxa"/>
            <w:gridSpan w:val="2"/>
            <w:vMerge/>
          </w:tcPr>
          <w:p w:rsidR="00E774E4" w:rsidRDefault="00E774E4">
            <w:pPr>
              <w:jc w:val="center"/>
              <w:rPr>
                <w:rFonts w:ascii="Times New Roman" w:eastAsia="Times New Roman" w:hAnsi="Times New Roman"/>
                <w:color w:val="auto"/>
                <w:sz w:val="16"/>
                <w:szCs w:val="16"/>
                <w:lang w:bidi="ar-SA"/>
              </w:rPr>
            </w:pPr>
          </w:p>
        </w:tc>
        <w:tc>
          <w:tcPr>
            <w:tcW w:w="1559" w:type="dxa"/>
            <w:vMerge/>
            <w:tcBorders>
              <w:top w:val="nil"/>
            </w:tcBorders>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195"/>
          <w:tblHeader/>
        </w:trPr>
        <w:tc>
          <w:tcPr>
            <w:tcW w:w="670" w:type="dxa"/>
            <w:vMerge w:val="restart"/>
            <w:tcBorders>
              <w:top w:val="nil"/>
            </w:tcBorders>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w:t>
            </w:r>
          </w:p>
          <w:p w:rsidR="00E774E4" w:rsidRDefault="00E774E4">
            <w:pPr>
              <w:jc w:val="center"/>
              <w:rPr>
                <w:rFonts w:ascii="Times New Roman" w:eastAsia="Times New Roman" w:hAnsi="Times New Roman"/>
                <w:color w:val="auto"/>
                <w:sz w:val="16"/>
                <w:szCs w:val="16"/>
                <w:lang w:bidi="ar-SA"/>
              </w:rPr>
            </w:pPr>
          </w:p>
        </w:tc>
        <w:tc>
          <w:tcPr>
            <w:tcW w:w="14594" w:type="dxa"/>
            <w:gridSpan w:val="13"/>
            <w:vMerge w:val="restart"/>
            <w:tcBorders>
              <w:top w:val="nil"/>
            </w:tcBorders>
            <w:vAlign w:val="center"/>
          </w:tcPr>
          <w:p w:rsidR="00E774E4" w:rsidRDefault="00572828">
            <w:pP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w:t>
            </w:r>
            <w:r>
              <w:rPr>
                <w:rFonts w:ascii="Times New Roman" w:eastAsia="Times New Roman" w:hAnsi="Times New Roman"/>
                <w:bCs/>
                <w:i/>
                <w:color w:val="auto"/>
                <w:sz w:val="16"/>
                <w:szCs w:val="16"/>
                <w:lang w:bidi="ar-SA"/>
              </w:rPr>
              <w:t>наименование задачи)</w:t>
            </w:r>
          </w:p>
        </w:tc>
      </w:tr>
      <w:tr w:rsidR="00E774E4">
        <w:trPr>
          <w:trHeight w:val="20"/>
        </w:trPr>
        <w:tc>
          <w:tcPr>
            <w:tcW w:w="670"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w:t>
            </w:r>
          </w:p>
        </w:tc>
        <w:tc>
          <w:tcPr>
            <w:tcW w:w="2517" w:type="dxa"/>
            <w:vAlign w:val="center"/>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(указываются мероприятия</w:t>
            </w:r>
            <w:r>
              <w:rPr>
                <w:rFonts w:ascii="Times New Roman" w:eastAsia="Times New Roman" w:hAnsi="Times New Roman"/>
                <w:i/>
                <w:color w:val="auto"/>
                <w:spacing w:val="1"/>
                <w:sz w:val="16"/>
                <w:szCs w:val="16"/>
                <w:lang w:bidi="ar-SA"/>
              </w:rPr>
              <w:t xml:space="preserve"> </w:t>
            </w:r>
            <w:r>
              <w:rPr>
                <w:rFonts w:ascii="Times New Roman" w:eastAsia="Times New Roman" w:hAnsi="Times New Roman"/>
                <w:i/>
                <w:color w:val="auto"/>
                <w:sz w:val="16"/>
                <w:szCs w:val="16"/>
                <w:lang w:bidi="ar-SA"/>
              </w:rPr>
              <w:t>(результаты)</w:t>
            </w:r>
          </w:p>
        </w:tc>
        <w:tc>
          <w:tcPr>
            <w:tcW w:w="21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993" w:type="dxa"/>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4" w:type="dxa"/>
            <w:vAlign w:val="center"/>
          </w:tcPr>
          <w:p w:rsidR="00E774E4" w:rsidRDefault="00E774E4">
            <w:pPr>
              <w:jc w:val="center"/>
              <w:rPr>
                <w:rFonts w:ascii="Times New Roman" w:eastAsia="Times New Roman" w:hAnsi="Times New Roman"/>
                <w:color w:val="auto"/>
                <w:sz w:val="16"/>
                <w:szCs w:val="16"/>
                <w:lang w:bidi="ar-SA"/>
              </w:rPr>
            </w:pPr>
          </w:p>
        </w:tc>
        <w:tc>
          <w:tcPr>
            <w:tcW w:w="522"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6" w:type="dxa"/>
            <w:vAlign w:val="center"/>
          </w:tcPr>
          <w:p w:rsidR="00E774E4" w:rsidRDefault="00E774E4">
            <w:pPr>
              <w:jc w:val="center"/>
              <w:rPr>
                <w:rFonts w:ascii="Times New Roman" w:eastAsia="Times New Roman" w:hAnsi="Times New Roman"/>
                <w:color w:val="auto"/>
                <w:sz w:val="16"/>
                <w:szCs w:val="16"/>
                <w:lang w:bidi="ar-SA"/>
              </w:rPr>
            </w:pPr>
          </w:p>
        </w:tc>
        <w:tc>
          <w:tcPr>
            <w:tcW w:w="1334" w:type="dxa"/>
            <w:vAlign w:val="center"/>
          </w:tcPr>
          <w:p w:rsidR="00E774E4" w:rsidRDefault="00E774E4">
            <w:pPr>
              <w:jc w:val="center"/>
              <w:rPr>
                <w:rFonts w:ascii="Times New Roman" w:eastAsia="Times New Roman" w:hAnsi="Times New Roman"/>
                <w:color w:val="auto"/>
                <w:sz w:val="16"/>
                <w:szCs w:val="16"/>
                <w:lang w:bidi="ar-SA"/>
              </w:rPr>
            </w:pPr>
          </w:p>
        </w:tc>
        <w:tc>
          <w:tcPr>
            <w:tcW w:w="1134" w:type="dxa"/>
            <w:gridSpan w:val="2"/>
          </w:tcPr>
          <w:p w:rsidR="00E774E4" w:rsidRDefault="00E774E4">
            <w:pPr>
              <w:jc w:val="center"/>
              <w:rPr>
                <w:rFonts w:ascii="Times New Roman" w:eastAsia="Times New Roman" w:hAnsi="Times New Roman"/>
                <w:color w:val="auto"/>
                <w:sz w:val="16"/>
                <w:szCs w:val="16"/>
                <w:lang w:bidi="ar-SA"/>
              </w:rPr>
            </w:pPr>
          </w:p>
        </w:tc>
        <w:tc>
          <w:tcPr>
            <w:tcW w:w="1559" w:type="dxa"/>
            <w:vAlign w:val="center"/>
          </w:tcPr>
          <w:p w:rsidR="00E774E4" w:rsidRDefault="00E774E4">
            <w:pPr>
              <w:jc w:val="center"/>
              <w:rPr>
                <w:rFonts w:ascii="Times New Roman" w:eastAsia="Times New Roman" w:hAnsi="Times New Roman"/>
                <w:color w:val="auto"/>
                <w:sz w:val="16"/>
                <w:szCs w:val="16"/>
                <w:lang w:bidi="ar-SA"/>
              </w:rPr>
            </w:pPr>
          </w:p>
        </w:tc>
      </w:tr>
      <w:tr w:rsidR="00E774E4">
        <w:trPr>
          <w:trHeight w:val="20"/>
        </w:trPr>
        <w:tc>
          <w:tcPr>
            <w:tcW w:w="67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1.1.1</w:t>
            </w:r>
          </w:p>
        </w:tc>
        <w:tc>
          <w:tcPr>
            <w:tcW w:w="2517" w:type="dxa"/>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(указываются наименования параметров характеристики)</w:t>
            </w:r>
            <w:bookmarkStart w:id="11" w:name="_Ref142562482"/>
            <w:r>
              <w:rPr>
                <w:rFonts w:ascii="Times New Roman" w:eastAsia="Arial" w:hAnsi="Times New Roman"/>
                <w:i/>
                <w:color w:val="auto"/>
                <w:sz w:val="16"/>
                <w:szCs w:val="16"/>
                <w:vertAlign w:val="superscript"/>
                <w:lang w:bidi="ar-SA"/>
              </w:rPr>
              <w:footnoteReference w:id="45"/>
            </w:r>
            <w:bookmarkEnd w:id="11"/>
          </w:p>
        </w:tc>
        <w:tc>
          <w:tcPr>
            <w:tcW w:w="21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993" w:type="dxa"/>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4" w:type="dxa"/>
            <w:vAlign w:val="center"/>
          </w:tcPr>
          <w:p w:rsidR="00E774E4" w:rsidRDefault="00E774E4">
            <w:pPr>
              <w:jc w:val="center"/>
              <w:rPr>
                <w:rFonts w:ascii="Times New Roman" w:eastAsia="Times New Roman" w:hAnsi="Times New Roman"/>
                <w:color w:val="auto"/>
                <w:sz w:val="16"/>
                <w:szCs w:val="16"/>
                <w:lang w:bidi="ar-SA"/>
              </w:rPr>
            </w:pPr>
          </w:p>
        </w:tc>
        <w:tc>
          <w:tcPr>
            <w:tcW w:w="522"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6" w:type="dxa"/>
            <w:vAlign w:val="center"/>
          </w:tcPr>
          <w:p w:rsidR="00E774E4" w:rsidRDefault="00E774E4">
            <w:pPr>
              <w:jc w:val="center"/>
              <w:rPr>
                <w:rFonts w:ascii="Times New Roman" w:eastAsia="Times New Roman" w:hAnsi="Times New Roman"/>
                <w:color w:val="auto"/>
                <w:sz w:val="16"/>
                <w:szCs w:val="16"/>
                <w:lang w:bidi="ar-SA"/>
              </w:rPr>
            </w:pPr>
          </w:p>
        </w:tc>
        <w:tc>
          <w:tcPr>
            <w:tcW w:w="133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134"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X</w:t>
            </w:r>
          </w:p>
        </w:tc>
        <w:tc>
          <w:tcPr>
            <w:tcW w:w="155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r>
      <w:tr w:rsidR="00E774E4">
        <w:trPr>
          <w:trHeight w:val="20"/>
        </w:trPr>
        <w:tc>
          <w:tcPr>
            <w:tcW w:w="67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1.1.2.</w:t>
            </w:r>
          </w:p>
        </w:tc>
        <w:tc>
          <w:tcPr>
            <w:tcW w:w="2517" w:type="dxa"/>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 xml:space="preserve">(указываются наименования параметров характеристики) </w:t>
            </w:r>
          </w:p>
        </w:tc>
        <w:tc>
          <w:tcPr>
            <w:tcW w:w="21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993" w:type="dxa"/>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4" w:type="dxa"/>
            <w:vAlign w:val="center"/>
          </w:tcPr>
          <w:p w:rsidR="00E774E4" w:rsidRDefault="00E774E4">
            <w:pPr>
              <w:jc w:val="center"/>
              <w:rPr>
                <w:rFonts w:ascii="Times New Roman" w:eastAsia="Times New Roman" w:hAnsi="Times New Roman"/>
                <w:color w:val="auto"/>
                <w:sz w:val="16"/>
                <w:szCs w:val="16"/>
                <w:lang w:bidi="ar-SA"/>
              </w:rPr>
            </w:pPr>
          </w:p>
        </w:tc>
        <w:tc>
          <w:tcPr>
            <w:tcW w:w="522"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6" w:type="dxa"/>
            <w:vAlign w:val="center"/>
          </w:tcPr>
          <w:p w:rsidR="00E774E4" w:rsidRDefault="00E774E4">
            <w:pPr>
              <w:jc w:val="center"/>
              <w:rPr>
                <w:rFonts w:ascii="Times New Roman" w:eastAsia="Times New Roman" w:hAnsi="Times New Roman"/>
                <w:color w:val="auto"/>
                <w:sz w:val="16"/>
                <w:szCs w:val="16"/>
                <w:lang w:bidi="ar-SA"/>
              </w:rPr>
            </w:pPr>
          </w:p>
        </w:tc>
        <w:tc>
          <w:tcPr>
            <w:tcW w:w="1334"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134"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55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r>
      <w:tr w:rsidR="00E774E4">
        <w:trPr>
          <w:trHeight w:val="263"/>
        </w:trPr>
        <w:tc>
          <w:tcPr>
            <w:tcW w:w="670" w:type="dxa"/>
            <w:vMerge w:val="restart"/>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1.1.Х.</w:t>
            </w:r>
          </w:p>
          <w:p w:rsidR="00E774E4" w:rsidRDefault="00E774E4">
            <w:pPr>
              <w:jc w:val="center"/>
              <w:rPr>
                <w:rFonts w:ascii="Times New Roman" w:eastAsia="Times New Roman" w:hAnsi="Times New Roman"/>
                <w:color w:val="auto"/>
                <w:sz w:val="16"/>
                <w:szCs w:val="16"/>
                <w:lang w:bidi="ar-SA"/>
              </w:rPr>
            </w:pPr>
          </w:p>
        </w:tc>
        <w:tc>
          <w:tcPr>
            <w:tcW w:w="14659" w:type="dxa"/>
            <w:gridSpan w:val="13"/>
            <w:vMerge w:val="restart"/>
          </w:tcPr>
          <w:p w:rsidR="00E774E4" w:rsidRPr="00AC0FA1" w:rsidRDefault="00572828">
            <w:pPr>
              <w:rPr>
                <w:rFonts w:ascii="Times New Roman" w:eastAsia="Times New Roman" w:hAnsi="Times New Roman"/>
                <w:color w:val="auto"/>
                <w:sz w:val="16"/>
                <w:szCs w:val="16"/>
                <w:lang w:val="ru-RU" w:bidi="ar-SA"/>
              </w:rPr>
            </w:pPr>
            <w:r w:rsidRPr="00AC0FA1">
              <w:rPr>
                <w:rFonts w:ascii="Times New Roman" w:eastAsia="Times New Roman" w:hAnsi="Times New Roman"/>
                <w:i/>
                <w:color w:val="auto"/>
                <w:sz w:val="16"/>
                <w:szCs w:val="16"/>
                <w:lang w:val="ru-RU" w:bidi="ar-SA"/>
              </w:rPr>
              <w:t>Описательная часть характеристики мероприятия (результата)</w:t>
            </w:r>
            <w:bookmarkStart w:id="12" w:name="_Ref142562598"/>
            <w:r>
              <w:rPr>
                <w:rFonts w:ascii="Times New Roman" w:eastAsia="Arial" w:hAnsi="Times New Roman"/>
                <w:i/>
                <w:color w:val="auto"/>
                <w:sz w:val="16"/>
                <w:szCs w:val="16"/>
                <w:vertAlign w:val="superscript"/>
                <w:lang w:bidi="ar-SA"/>
              </w:rPr>
              <w:footnoteReference w:id="46"/>
            </w:r>
            <w:bookmarkEnd w:id="12"/>
          </w:p>
        </w:tc>
      </w:tr>
      <w:tr w:rsidR="00E774E4">
        <w:trPr>
          <w:trHeight w:val="20"/>
        </w:trPr>
        <w:tc>
          <w:tcPr>
            <w:tcW w:w="67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1.2.</w:t>
            </w:r>
          </w:p>
        </w:tc>
        <w:tc>
          <w:tcPr>
            <w:tcW w:w="2517" w:type="dxa"/>
          </w:tcPr>
          <w:p w:rsidR="00E774E4" w:rsidRPr="00AC0FA1" w:rsidRDefault="00572828">
            <w:pPr>
              <w:rPr>
                <w:rFonts w:ascii="Times New Roman" w:eastAsia="Times New Roman" w:hAnsi="Times New Roman"/>
                <w:i/>
                <w:color w:val="auto"/>
                <w:sz w:val="16"/>
                <w:szCs w:val="16"/>
                <w:lang w:val="ru-RU" w:bidi="ar-SA"/>
              </w:rPr>
            </w:pPr>
            <w:r w:rsidRPr="00AC0FA1">
              <w:rPr>
                <w:rFonts w:ascii="Times New Roman" w:eastAsia="Times New Roman" w:hAnsi="Times New Roman"/>
                <w:i/>
                <w:color w:val="auto"/>
                <w:sz w:val="16"/>
                <w:szCs w:val="16"/>
                <w:lang w:val="ru-RU" w:bidi="ar-SA"/>
              </w:rPr>
              <w:t>(указываются мероприятия (результаты) из иных структурных элементов муниципальной программы)</w:t>
            </w:r>
          </w:p>
        </w:tc>
        <w:tc>
          <w:tcPr>
            <w:tcW w:w="2122" w:type="dxa"/>
          </w:tcPr>
          <w:p w:rsidR="00E774E4" w:rsidRPr="00AC0FA1" w:rsidRDefault="00E774E4">
            <w:pPr>
              <w:jc w:val="center"/>
              <w:rPr>
                <w:rFonts w:ascii="Times New Roman" w:eastAsia="Times New Roman" w:hAnsi="Times New Roman"/>
                <w:color w:val="auto"/>
                <w:sz w:val="16"/>
                <w:szCs w:val="16"/>
                <w:lang w:val="ru-RU" w:bidi="ar-SA"/>
              </w:rPr>
            </w:pPr>
          </w:p>
        </w:tc>
        <w:tc>
          <w:tcPr>
            <w:tcW w:w="993"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834"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70"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44"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22"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70"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546"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375" w:type="dxa"/>
            <w:gridSpan w:val="2"/>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093" w:type="dxa"/>
            <w:vAlign w:val="center"/>
          </w:tcPr>
          <w:p w:rsidR="00E774E4" w:rsidRPr="00AC0FA1" w:rsidRDefault="00E774E4">
            <w:pPr>
              <w:jc w:val="center"/>
              <w:rPr>
                <w:rFonts w:ascii="Times New Roman" w:eastAsia="Times New Roman" w:hAnsi="Times New Roman"/>
                <w:color w:val="auto"/>
                <w:sz w:val="16"/>
                <w:szCs w:val="16"/>
                <w:lang w:val="ru-RU" w:bidi="ar-SA"/>
              </w:rPr>
            </w:pPr>
          </w:p>
        </w:tc>
        <w:tc>
          <w:tcPr>
            <w:tcW w:w="1559" w:type="dxa"/>
            <w:vAlign w:val="center"/>
          </w:tcPr>
          <w:p w:rsidR="00E774E4" w:rsidRPr="00AC0FA1" w:rsidRDefault="00E774E4">
            <w:pPr>
              <w:jc w:val="center"/>
              <w:rPr>
                <w:rFonts w:ascii="Times New Roman" w:eastAsia="Times New Roman" w:hAnsi="Times New Roman"/>
                <w:color w:val="auto"/>
                <w:sz w:val="16"/>
                <w:szCs w:val="16"/>
                <w:lang w:val="ru-RU" w:bidi="ar-SA"/>
              </w:rPr>
            </w:pPr>
          </w:p>
        </w:tc>
      </w:tr>
      <w:tr w:rsidR="00E774E4">
        <w:trPr>
          <w:trHeight w:val="20"/>
        </w:trPr>
        <w:tc>
          <w:tcPr>
            <w:tcW w:w="67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1.2.1.</w:t>
            </w:r>
          </w:p>
        </w:tc>
        <w:tc>
          <w:tcPr>
            <w:tcW w:w="2517" w:type="dxa"/>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 xml:space="preserve">(указываются наименования параметров характеристики) </w:t>
            </w:r>
          </w:p>
        </w:tc>
        <w:tc>
          <w:tcPr>
            <w:tcW w:w="21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993" w:type="dxa"/>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4" w:type="dxa"/>
            <w:vAlign w:val="center"/>
          </w:tcPr>
          <w:p w:rsidR="00E774E4" w:rsidRDefault="00E774E4">
            <w:pPr>
              <w:jc w:val="center"/>
              <w:rPr>
                <w:rFonts w:ascii="Times New Roman" w:eastAsia="Times New Roman" w:hAnsi="Times New Roman"/>
                <w:color w:val="auto"/>
                <w:sz w:val="16"/>
                <w:szCs w:val="16"/>
                <w:lang w:bidi="ar-SA"/>
              </w:rPr>
            </w:pPr>
          </w:p>
        </w:tc>
        <w:tc>
          <w:tcPr>
            <w:tcW w:w="522"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6" w:type="dxa"/>
            <w:vAlign w:val="center"/>
          </w:tcPr>
          <w:p w:rsidR="00E774E4" w:rsidRDefault="00E774E4">
            <w:pPr>
              <w:jc w:val="center"/>
              <w:rPr>
                <w:rFonts w:ascii="Times New Roman" w:eastAsia="Times New Roman" w:hAnsi="Times New Roman"/>
                <w:color w:val="auto"/>
                <w:sz w:val="16"/>
                <w:szCs w:val="16"/>
                <w:lang w:bidi="ar-SA"/>
              </w:rPr>
            </w:pPr>
          </w:p>
        </w:tc>
        <w:tc>
          <w:tcPr>
            <w:tcW w:w="1375"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09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55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r>
      <w:tr w:rsidR="00E774E4">
        <w:trPr>
          <w:trHeight w:val="20"/>
        </w:trPr>
        <w:tc>
          <w:tcPr>
            <w:tcW w:w="670" w:type="dxa"/>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1.2.2.</w:t>
            </w:r>
          </w:p>
        </w:tc>
        <w:tc>
          <w:tcPr>
            <w:tcW w:w="2517" w:type="dxa"/>
          </w:tcPr>
          <w:p w:rsidR="00E774E4" w:rsidRDefault="00572828">
            <w:pPr>
              <w:rPr>
                <w:rFonts w:ascii="Times New Roman" w:eastAsia="Times New Roman" w:hAnsi="Times New Roman"/>
                <w:i/>
                <w:color w:val="auto"/>
                <w:sz w:val="16"/>
                <w:szCs w:val="16"/>
                <w:lang w:bidi="ar-SA"/>
              </w:rPr>
            </w:pPr>
            <w:r>
              <w:rPr>
                <w:rFonts w:ascii="Times New Roman" w:eastAsia="Times New Roman" w:hAnsi="Times New Roman"/>
                <w:i/>
                <w:color w:val="auto"/>
                <w:sz w:val="16"/>
                <w:szCs w:val="16"/>
                <w:lang w:bidi="ar-SA"/>
              </w:rPr>
              <w:t xml:space="preserve">(указываются наименования параметров характеристики) </w:t>
            </w:r>
          </w:p>
        </w:tc>
        <w:tc>
          <w:tcPr>
            <w:tcW w:w="2122"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993" w:type="dxa"/>
            <w:vAlign w:val="center"/>
          </w:tcPr>
          <w:p w:rsidR="00E774E4" w:rsidRDefault="00E774E4">
            <w:pPr>
              <w:jc w:val="center"/>
              <w:rPr>
                <w:rFonts w:ascii="Times New Roman" w:eastAsia="Times New Roman" w:hAnsi="Times New Roman"/>
                <w:color w:val="auto"/>
                <w:sz w:val="16"/>
                <w:szCs w:val="16"/>
                <w:lang w:bidi="ar-SA"/>
              </w:rPr>
            </w:pPr>
          </w:p>
        </w:tc>
        <w:tc>
          <w:tcPr>
            <w:tcW w:w="834"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4" w:type="dxa"/>
            <w:vAlign w:val="center"/>
          </w:tcPr>
          <w:p w:rsidR="00E774E4" w:rsidRDefault="00E774E4">
            <w:pPr>
              <w:jc w:val="center"/>
              <w:rPr>
                <w:rFonts w:ascii="Times New Roman" w:eastAsia="Times New Roman" w:hAnsi="Times New Roman"/>
                <w:color w:val="auto"/>
                <w:sz w:val="16"/>
                <w:szCs w:val="16"/>
                <w:lang w:bidi="ar-SA"/>
              </w:rPr>
            </w:pPr>
          </w:p>
        </w:tc>
        <w:tc>
          <w:tcPr>
            <w:tcW w:w="522" w:type="dxa"/>
            <w:vAlign w:val="center"/>
          </w:tcPr>
          <w:p w:rsidR="00E774E4" w:rsidRDefault="00E774E4">
            <w:pPr>
              <w:jc w:val="center"/>
              <w:rPr>
                <w:rFonts w:ascii="Times New Roman" w:eastAsia="Times New Roman" w:hAnsi="Times New Roman"/>
                <w:color w:val="auto"/>
                <w:sz w:val="16"/>
                <w:szCs w:val="16"/>
                <w:lang w:bidi="ar-SA"/>
              </w:rPr>
            </w:pPr>
          </w:p>
        </w:tc>
        <w:tc>
          <w:tcPr>
            <w:tcW w:w="570" w:type="dxa"/>
            <w:vAlign w:val="center"/>
          </w:tcPr>
          <w:p w:rsidR="00E774E4" w:rsidRDefault="00E774E4">
            <w:pPr>
              <w:jc w:val="center"/>
              <w:rPr>
                <w:rFonts w:ascii="Times New Roman" w:eastAsia="Times New Roman" w:hAnsi="Times New Roman"/>
                <w:color w:val="auto"/>
                <w:sz w:val="16"/>
                <w:szCs w:val="16"/>
                <w:lang w:bidi="ar-SA"/>
              </w:rPr>
            </w:pPr>
          </w:p>
        </w:tc>
        <w:tc>
          <w:tcPr>
            <w:tcW w:w="546" w:type="dxa"/>
            <w:vAlign w:val="center"/>
          </w:tcPr>
          <w:p w:rsidR="00E774E4" w:rsidRDefault="00E774E4">
            <w:pPr>
              <w:jc w:val="center"/>
              <w:rPr>
                <w:rFonts w:ascii="Times New Roman" w:eastAsia="Times New Roman" w:hAnsi="Times New Roman"/>
                <w:color w:val="auto"/>
                <w:sz w:val="16"/>
                <w:szCs w:val="16"/>
                <w:lang w:bidi="ar-SA"/>
              </w:rPr>
            </w:pPr>
          </w:p>
        </w:tc>
        <w:tc>
          <w:tcPr>
            <w:tcW w:w="1375" w:type="dxa"/>
            <w:gridSpan w:val="2"/>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093"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c>
          <w:tcPr>
            <w:tcW w:w="1559" w:type="dxa"/>
            <w:vAlign w:val="center"/>
          </w:tcPr>
          <w:p w:rsidR="00E774E4" w:rsidRDefault="00572828">
            <w:pPr>
              <w:jc w:val="center"/>
              <w:rPr>
                <w:rFonts w:ascii="Times New Roman" w:eastAsia="Times New Roman" w:hAnsi="Times New Roman"/>
                <w:color w:val="auto"/>
                <w:sz w:val="16"/>
                <w:szCs w:val="16"/>
                <w:lang w:bidi="ar-SA"/>
              </w:rPr>
            </w:pPr>
            <w:r>
              <w:rPr>
                <w:rFonts w:ascii="Times New Roman" w:eastAsia="Times New Roman" w:hAnsi="Times New Roman"/>
                <w:color w:val="auto"/>
                <w:sz w:val="16"/>
                <w:szCs w:val="16"/>
                <w:lang w:bidi="ar-SA"/>
              </w:rPr>
              <w:t>Х</w:t>
            </w:r>
          </w:p>
        </w:tc>
      </w:tr>
      <w:tr w:rsidR="00E774E4">
        <w:trPr>
          <w:trHeight w:val="184"/>
        </w:trPr>
        <w:tc>
          <w:tcPr>
            <w:tcW w:w="15332" w:type="dxa"/>
            <w:gridSpan w:val="14"/>
          </w:tcPr>
          <w:p w:rsidR="00E774E4" w:rsidRPr="00AC0FA1" w:rsidRDefault="00572828">
            <w:pPr>
              <w:rPr>
                <w:rFonts w:ascii="Times New Roman" w:eastAsia="Times New Roman" w:hAnsi="Times New Roman"/>
                <w:color w:val="auto"/>
                <w:sz w:val="16"/>
                <w:szCs w:val="16"/>
                <w:lang w:val="ru-RU" w:bidi="ar-SA"/>
              </w:rPr>
            </w:pPr>
            <w:r w:rsidRPr="00AC0FA1">
              <w:rPr>
                <w:rFonts w:ascii="Times New Roman" w:eastAsia="Times New Roman" w:hAnsi="Times New Roman"/>
                <w:color w:val="auto"/>
                <w:sz w:val="16"/>
                <w:szCs w:val="16"/>
                <w:lang w:val="ru-RU" w:bidi="ar-SA"/>
              </w:rPr>
              <w:t>1.2.Х.</w:t>
            </w:r>
            <w:r w:rsidRPr="00AC0FA1">
              <w:rPr>
                <w:rFonts w:ascii="Times New Roman" w:eastAsia="Times New Roman" w:hAnsi="Times New Roman"/>
                <w:i/>
                <w:color w:val="auto"/>
                <w:sz w:val="16"/>
                <w:szCs w:val="16"/>
                <w:lang w:val="ru-RU" w:bidi="ar-SA"/>
              </w:rPr>
              <w:t xml:space="preserve">Описательная часть характеристики мероприятия (результата) </w:t>
            </w:r>
          </w:p>
          <w:p w:rsidR="00E774E4" w:rsidRPr="00AC0FA1" w:rsidRDefault="00E774E4">
            <w:pPr>
              <w:jc w:val="center"/>
              <w:rPr>
                <w:rFonts w:ascii="Times New Roman" w:eastAsia="Times New Roman" w:hAnsi="Times New Roman"/>
                <w:color w:val="auto"/>
                <w:sz w:val="16"/>
                <w:szCs w:val="16"/>
                <w:lang w:val="ru-RU" w:bidi="ar-SA"/>
              </w:rPr>
            </w:pPr>
          </w:p>
        </w:tc>
      </w:tr>
    </w:tbl>
    <w:p w:rsidR="00E774E4" w:rsidRDefault="00572828">
      <w:pPr>
        <w:widowControl/>
        <w:spacing w:after="160" w:line="259" w:lineRule="auto"/>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E774E4" w:rsidRDefault="00E774E4">
      <w:pPr>
        <w:widowControl/>
        <w:jc w:val="right"/>
        <w:rPr>
          <w:rFonts w:ascii="Times New Roman" w:eastAsia="Calibri" w:hAnsi="Times New Roman" w:cs="Times New Roman"/>
          <w:color w:val="auto"/>
          <w:sz w:val="22"/>
          <w:szCs w:val="22"/>
          <w:highlight w:val="white"/>
          <w:lang w:eastAsia="en-US" w:bidi="ar-SA"/>
        </w:rPr>
      </w:pPr>
    </w:p>
    <w:tbl>
      <w:tblPr>
        <w:tblStyle w:val="112"/>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E774E4">
        <w:trPr>
          <w:trHeight w:val="20"/>
          <w:tblHeader/>
        </w:trPr>
        <w:tc>
          <w:tcPr>
            <w:tcW w:w="181" w:type="pct"/>
            <w:vMerge w:val="restar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 п/п</w:t>
            </w:r>
          </w:p>
        </w:tc>
        <w:tc>
          <w:tcPr>
            <w:tcW w:w="2468" w:type="pct"/>
            <w:gridSpan w:val="2"/>
            <w:vMerge w:val="restar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Наименование мероприятия (результата) и источники финансирования</w:t>
            </w:r>
          </w:p>
        </w:tc>
        <w:tc>
          <w:tcPr>
            <w:tcW w:w="1175" w:type="pct"/>
            <w:vMerge w:val="restar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Код бюджетной классификации</w:t>
            </w:r>
          </w:p>
        </w:tc>
        <w:tc>
          <w:tcPr>
            <w:tcW w:w="1176" w:type="pct"/>
            <w:gridSpan w:val="5"/>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Объем финансового обеспечения по годам, тыс. рублей</w:t>
            </w:r>
          </w:p>
        </w:tc>
      </w:tr>
      <w:tr w:rsidR="00E774E4">
        <w:trPr>
          <w:trHeight w:val="20"/>
          <w:tblHeader/>
        </w:trPr>
        <w:tc>
          <w:tcPr>
            <w:tcW w:w="181" w:type="pct"/>
            <w:vMerge/>
          </w:tcPr>
          <w:p w:rsidR="00E774E4" w:rsidRDefault="00E774E4">
            <w:pPr>
              <w:widowControl/>
              <w:rPr>
                <w:color w:val="auto"/>
                <w:sz w:val="20"/>
                <w:szCs w:val="20"/>
                <w:lang w:bidi="ar-SA"/>
              </w:rPr>
            </w:pPr>
          </w:p>
        </w:tc>
        <w:tc>
          <w:tcPr>
            <w:tcW w:w="2468" w:type="pct"/>
            <w:gridSpan w:val="2"/>
            <w:vMerge/>
          </w:tcPr>
          <w:p w:rsidR="00E774E4" w:rsidRDefault="00E774E4">
            <w:pPr>
              <w:widowControl/>
              <w:jc w:val="center"/>
              <w:rPr>
                <w:rFonts w:eastAsia="Times New Roman"/>
                <w:color w:val="auto"/>
                <w:spacing w:val="-2"/>
                <w:sz w:val="20"/>
                <w:szCs w:val="20"/>
                <w:lang w:bidi="ar-SA"/>
              </w:rPr>
            </w:pPr>
          </w:p>
        </w:tc>
        <w:tc>
          <w:tcPr>
            <w:tcW w:w="1175" w:type="pct"/>
            <w:vMerge/>
          </w:tcPr>
          <w:p w:rsidR="00E774E4" w:rsidRDefault="00E774E4">
            <w:pPr>
              <w:widowControl/>
              <w:jc w:val="center"/>
              <w:rPr>
                <w:rFonts w:eastAsia="Times New Roman"/>
                <w:color w:val="auto"/>
                <w:spacing w:val="-2"/>
                <w:sz w:val="20"/>
                <w:szCs w:val="20"/>
                <w:lang w:bidi="ar-SA"/>
              </w:rPr>
            </w:pPr>
          </w:p>
        </w:tc>
        <w:tc>
          <w:tcPr>
            <w:tcW w:w="234"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val="en-US" w:bidi="ar-SA"/>
              </w:rPr>
              <w:t>N</w:t>
            </w:r>
          </w:p>
        </w:tc>
        <w:tc>
          <w:tcPr>
            <w:tcW w:w="232"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N+1</w:t>
            </w:r>
          </w:p>
        </w:tc>
        <w:tc>
          <w:tcPr>
            <w:tcW w:w="209"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w:t>
            </w:r>
          </w:p>
        </w:tc>
        <w:tc>
          <w:tcPr>
            <w:tcW w:w="276" w:type="pct"/>
            <w:vAlign w:val="center"/>
          </w:tcPr>
          <w:p w:rsidR="00E774E4" w:rsidRDefault="00572828">
            <w:pPr>
              <w:widowControl/>
              <w:jc w:val="center"/>
              <w:rPr>
                <w:color w:val="auto"/>
                <w:sz w:val="20"/>
                <w:szCs w:val="20"/>
                <w:highlight w:val="white"/>
                <w:lang w:bidi="ar-SA"/>
              </w:rPr>
            </w:pPr>
            <w:r>
              <w:rPr>
                <w:rFonts w:eastAsia="Times New Roman"/>
                <w:color w:val="auto"/>
                <w:spacing w:val="-2"/>
                <w:sz w:val="20"/>
                <w:szCs w:val="20"/>
                <w:highlight w:val="white"/>
                <w:lang w:bidi="ar-SA"/>
              </w:rPr>
              <w:t>N+n</w:t>
            </w:r>
          </w:p>
        </w:tc>
        <w:tc>
          <w:tcPr>
            <w:tcW w:w="225"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Всего</w:t>
            </w:r>
          </w:p>
        </w:tc>
      </w:tr>
      <w:tr w:rsidR="00E774E4">
        <w:trPr>
          <w:trHeight w:val="191"/>
          <w:tblHeader/>
        </w:trPr>
        <w:tc>
          <w:tcPr>
            <w:tcW w:w="181"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1</w:t>
            </w:r>
          </w:p>
        </w:tc>
        <w:tc>
          <w:tcPr>
            <w:tcW w:w="2468" w:type="pct"/>
            <w:gridSpan w:val="2"/>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2</w:t>
            </w:r>
          </w:p>
        </w:tc>
        <w:tc>
          <w:tcPr>
            <w:tcW w:w="1175"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3</w:t>
            </w:r>
          </w:p>
        </w:tc>
        <w:tc>
          <w:tcPr>
            <w:tcW w:w="234"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4</w:t>
            </w:r>
          </w:p>
        </w:tc>
        <w:tc>
          <w:tcPr>
            <w:tcW w:w="232" w:type="pc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5</w:t>
            </w:r>
          </w:p>
        </w:tc>
        <w:tc>
          <w:tcPr>
            <w:tcW w:w="209" w:type="pc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6</w:t>
            </w:r>
          </w:p>
        </w:tc>
        <w:tc>
          <w:tcPr>
            <w:tcW w:w="276" w:type="pc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7</w:t>
            </w:r>
          </w:p>
        </w:tc>
        <w:tc>
          <w:tcPr>
            <w:tcW w:w="225"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8</w:t>
            </w:r>
          </w:p>
        </w:tc>
      </w:tr>
      <w:tr w:rsidR="00E774E4">
        <w:trPr>
          <w:trHeight w:val="20"/>
        </w:trPr>
        <w:tc>
          <w:tcPr>
            <w:tcW w:w="181" w:type="pct"/>
          </w:tcPr>
          <w:p w:rsidR="00E774E4" w:rsidRDefault="00572828">
            <w:pPr>
              <w:widowControl/>
              <w:jc w:val="center"/>
              <w:rPr>
                <w:color w:val="auto"/>
                <w:sz w:val="20"/>
                <w:szCs w:val="20"/>
                <w:highlight w:val="white"/>
                <w:lang w:bidi="ar-SA"/>
              </w:rPr>
            </w:pPr>
            <w:r>
              <w:rPr>
                <w:color w:val="auto"/>
                <w:sz w:val="20"/>
                <w:szCs w:val="20"/>
                <w:highlight w:val="white"/>
                <w:lang w:bidi="ar-SA"/>
              </w:rPr>
              <w:t>1.</w:t>
            </w:r>
          </w:p>
        </w:tc>
        <w:tc>
          <w:tcPr>
            <w:tcW w:w="1175" w:type="pct"/>
          </w:tcPr>
          <w:p w:rsidR="00E774E4" w:rsidRDefault="00E774E4">
            <w:pPr>
              <w:widowControl/>
              <w:rPr>
                <w:i/>
                <w:color w:val="auto"/>
                <w:sz w:val="20"/>
                <w:szCs w:val="20"/>
                <w:highlight w:val="white"/>
                <w:lang w:bidi="ar-SA"/>
              </w:rPr>
            </w:pPr>
          </w:p>
        </w:tc>
        <w:tc>
          <w:tcPr>
            <w:tcW w:w="3644" w:type="pct"/>
            <w:gridSpan w:val="7"/>
            <w:vAlign w:val="center"/>
          </w:tcPr>
          <w:p w:rsidR="00E774E4" w:rsidRDefault="00572828">
            <w:pPr>
              <w:widowControl/>
              <w:rPr>
                <w:color w:val="auto"/>
                <w:sz w:val="20"/>
                <w:szCs w:val="20"/>
                <w:highlight w:val="white"/>
                <w:lang w:bidi="ar-SA"/>
              </w:rPr>
            </w:pPr>
            <w:r>
              <w:rPr>
                <w:i/>
                <w:color w:val="auto"/>
                <w:sz w:val="20"/>
                <w:szCs w:val="20"/>
                <w:highlight w:val="white"/>
                <w:lang w:bidi="ar-SA"/>
              </w:rPr>
              <w:t>(указывается наименование задачи)</w:t>
            </w:r>
          </w:p>
        </w:tc>
      </w:tr>
      <w:tr w:rsidR="00E774E4">
        <w:trPr>
          <w:trHeight w:val="20"/>
        </w:trPr>
        <w:tc>
          <w:tcPr>
            <w:tcW w:w="181"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1.1.</w:t>
            </w:r>
          </w:p>
        </w:tc>
        <w:tc>
          <w:tcPr>
            <w:tcW w:w="2468" w:type="pct"/>
            <w:gridSpan w:val="2"/>
          </w:tcPr>
          <w:p w:rsidR="00E774E4" w:rsidRDefault="00572828">
            <w:pPr>
              <w:widowControl/>
              <w:rPr>
                <w:color w:val="auto"/>
                <w:sz w:val="20"/>
                <w:szCs w:val="20"/>
                <w:highlight w:val="white"/>
                <w:lang w:bidi="ar-SA"/>
              </w:rPr>
            </w:pPr>
            <w:r>
              <w:rPr>
                <w:i/>
                <w:color w:val="auto"/>
                <w:sz w:val="20"/>
                <w:szCs w:val="20"/>
                <w:highlight w:val="white"/>
                <w:lang w:bidi="ar-SA"/>
              </w:rPr>
              <w:t xml:space="preserve">(указывается наименование мероприятия (результата), </w:t>
            </w:r>
            <w:r>
              <w:rPr>
                <w:color w:val="auto"/>
                <w:sz w:val="20"/>
                <w:szCs w:val="20"/>
                <w:highlight w:val="white"/>
                <w:lang w:bidi="ar-SA"/>
              </w:rPr>
              <w:t>всего</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Merge w:val="restart"/>
            <w:vAlign w:val="center"/>
          </w:tcPr>
          <w:p w:rsidR="00E774E4" w:rsidRDefault="00E774E4">
            <w:pPr>
              <w:widowControl/>
              <w:jc w:val="center"/>
              <w:rPr>
                <w:color w:val="auto"/>
                <w:sz w:val="20"/>
                <w:szCs w:val="20"/>
                <w:highlight w:val="white"/>
                <w:lang w:bidi="ar-SA"/>
              </w:rPr>
            </w:pPr>
          </w:p>
        </w:tc>
        <w:tc>
          <w:tcPr>
            <w:tcW w:w="2468" w:type="pct"/>
            <w:gridSpan w:val="2"/>
          </w:tcPr>
          <w:p w:rsidR="00E774E4" w:rsidRDefault="00572828">
            <w:pPr>
              <w:widowControl/>
              <w:ind w:left="283"/>
              <w:rPr>
                <w:color w:val="auto"/>
                <w:sz w:val="20"/>
                <w:szCs w:val="20"/>
                <w:highlight w:val="white"/>
                <w:lang w:bidi="ar-SA"/>
              </w:rPr>
            </w:pPr>
            <w:r>
              <w:rPr>
                <w:color w:val="auto"/>
                <w:sz w:val="20"/>
                <w:szCs w:val="20"/>
                <w:highlight w:val="white"/>
                <w:lang w:bidi="ar-SA"/>
              </w:rPr>
              <w:t>Всего, из них:</w:t>
            </w:r>
          </w:p>
        </w:tc>
        <w:tc>
          <w:tcPr>
            <w:tcW w:w="1175" w:type="pct"/>
            <w:vMerge w:val="restar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Merge/>
            <w:vAlign w:val="center"/>
          </w:tcPr>
          <w:p w:rsidR="00E774E4" w:rsidRDefault="00E774E4">
            <w:pPr>
              <w:widowControl/>
              <w:jc w:val="center"/>
              <w:rPr>
                <w:color w:val="auto"/>
                <w:sz w:val="20"/>
                <w:szCs w:val="20"/>
                <w:lang w:bidi="ar-SA"/>
              </w:rPr>
            </w:pPr>
          </w:p>
        </w:tc>
        <w:tc>
          <w:tcPr>
            <w:tcW w:w="2468" w:type="pct"/>
            <w:gridSpan w:val="2"/>
            <w:vAlign w:val="center"/>
          </w:tcPr>
          <w:p w:rsidR="00E774E4" w:rsidRDefault="00572828">
            <w:pPr>
              <w:widowControl/>
              <w:ind w:left="587"/>
              <w:rPr>
                <w:color w:val="auto"/>
                <w:sz w:val="20"/>
                <w:szCs w:val="20"/>
                <w:highlight w:val="white"/>
                <w:lang w:bidi="ar-SA"/>
              </w:rPr>
            </w:pPr>
            <w:r>
              <w:rPr>
                <w:color w:val="auto"/>
                <w:sz w:val="20"/>
                <w:szCs w:val="20"/>
                <w:highlight w:val="white"/>
                <w:lang w:bidi="ar-SA"/>
              </w:rPr>
              <w:t>- межбюджетные трансферты из федерального бюджета</w:t>
            </w:r>
          </w:p>
        </w:tc>
        <w:tc>
          <w:tcPr>
            <w:tcW w:w="1175" w:type="pct"/>
            <w:vMerge/>
          </w:tcPr>
          <w:p w:rsidR="00E774E4" w:rsidRDefault="00E774E4">
            <w:pPr>
              <w:widowControl/>
              <w:jc w:val="center"/>
              <w:rPr>
                <w:color w:val="auto"/>
                <w:sz w:val="20"/>
                <w:szCs w:val="20"/>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Merge/>
            <w:vAlign w:val="center"/>
          </w:tcPr>
          <w:p w:rsidR="00E774E4" w:rsidRDefault="00E774E4">
            <w:pPr>
              <w:widowControl/>
              <w:jc w:val="center"/>
              <w:rPr>
                <w:color w:val="auto"/>
                <w:sz w:val="20"/>
                <w:szCs w:val="20"/>
                <w:lang w:bidi="ar-SA"/>
              </w:rPr>
            </w:pPr>
          </w:p>
        </w:tc>
        <w:tc>
          <w:tcPr>
            <w:tcW w:w="2468" w:type="pct"/>
            <w:gridSpan w:val="2"/>
            <w:vAlign w:val="center"/>
          </w:tcPr>
          <w:p w:rsidR="00E774E4" w:rsidRDefault="00572828">
            <w:pPr>
              <w:widowControl/>
              <w:ind w:left="587"/>
              <w:rPr>
                <w:i/>
                <w:color w:val="auto"/>
                <w:sz w:val="20"/>
                <w:szCs w:val="20"/>
                <w:highlight w:val="white"/>
                <w:lang w:bidi="ar-SA"/>
              </w:rPr>
            </w:pPr>
            <w:r>
              <w:rPr>
                <w:color w:val="auto"/>
                <w:sz w:val="20"/>
                <w:szCs w:val="20"/>
                <w:highlight w:val="white"/>
                <w:lang w:bidi="ar-SA"/>
              </w:rPr>
              <w:t xml:space="preserve">- межбюджетные трансферты из областного бюджета </w:t>
            </w:r>
          </w:p>
        </w:tc>
        <w:tc>
          <w:tcPr>
            <w:tcW w:w="1175" w:type="pct"/>
            <w:vMerge/>
          </w:tcPr>
          <w:p w:rsidR="00E774E4" w:rsidRDefault="00E774E4">
            <w:pPr>
              <w:widowControl/>
              <w:jc w:val="center"/>
              <w:rPr>
                <w:color w:val="auto"/>
                <w:sz w:val="20"/>
                <w:szCs w:val="20"/>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Merge/>
            <w:vAlign w:val="center"/>
          </w:tcPr>
          <w:p w:rsidR="00E774E4" w:rsidRDefault="00E774E4">
            <w:pPr>
              <w:widowControl/>
              <w:jc w:val="center"/>
              <w:rPr>
                <w:color w:val="auto"/>
                <w:sz w:val="20"/>
                <w:szCs w:val="20"/>
                <w:lang w:bidi="ar-SA"/>
              </w:rPr>
            </w:pPr>
          </w:p>
        </w:tc>
        <w:tc>
          <w:tcPr>
            <w:tcW w:w="2468" w:type="pct"/>
            <w:gridSpan w:val="2"/>
          </w:tcPr>
          <w:p w:rsidR="00E774E4" w:rsidRDefault="00572828">
            <w:pPr>
              <w:widowControl/>
              <w:ind w:left="567"/>
              <w:rPr>
                <w:color w:val="auto"/>
                <w:sz w:val="20"/>
                <w:szCs w:val="20"/>
                <w:highlight w:val="white"/>
                <w:lang w:bidi="ar-SA"/>
              </w:rPr>
            </w:pPr>
            <w:r>
              <w:rPr>
                <w:color w:val="auto"/>
                <w:sz w:val="20"/>
                <w:szCs w:val="20"/>
                <w:highlight w:val="white"/>
                <w:lang w:bidi="ar-SA"/>
              </w:rPr>
              <w:t>- местный бюджет</w:t>
            </w:r>
          </w:p>
        </w:tc>
        <w:tc>
          <w:tcPr>
            <w:tcW w:w="1175" w:type="pct"/>
            <w:vMerge/>
          </w:tcPr>
          <w:p w:rsidR="00E774E4" w:rsidRDefault="00E774E4">
            <w:pPr>
              <w:widowControl/>
              <w:jc w:val="center"/>
              <w:rPr>
                <w:color w:val="auto"/>
                <w:sz w:val="20"/>
                <w:szCs w:val="20"/>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Merge/>
            <w:vAlign w:val="center"/>
          </w:tcPr>
          <w:p w:rsidR="00E774E4" w:rsidRDefault="00E774E4">
            <w:pPr>
              <w:widowControl/>
              <w:jc w:val="center"/>
              <w:rPr>
                <w:color w:val="auto"/>
                <w:sz w:val="20"/>
                <w:szCs w:val="20"/>
                <w:lang w:bidi="ar-SA"/>
              </w:rPr>
            </w:pPr>
          </w:p>
        </w:tc>
        <w:tc>
          <w:tcPr>
            <w:tcW w:w="2468" w:type="pct"/>
            <w:gridSpan w:val="2"/>
          </w:tcPr>
          <w:p w:rsidR="00E774E4" w:rsidRDefault="00572828">
            <w:pPr>
              <w:widowControl/>
              <w:ind w:left="283"/>
              <w:rPr>
                <w:color w:val="auto"/>
                <w:sz w:val="20"/>
                <w:szCs w:val="20"/>
                <w:highlight w:val="white"/>
                <w:lang w:bidi="ar-SA"/>
              </w:rPr>
            </w:pPr>
            <w:r>
              <w:rPr>
                <w:color w:val="auto"/>
                <w:sz w:val="20"/>
                <w:szCs w:val="20"/>
                <w:highlight w:val="white"/>
                <w:lang w:bidi="ar-SA"/>
              </w:rPr>
              <w:t>Внебюджетные источники</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181"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2</w:t>
            </w:r>
          </w:p>
        </w:tc>
        <w:tc>
          <w:tcPr>
            <w:tcW w:w="2468" w:type="pct"/>
            <w:gridSpan w:val="2"/>
          </w:tcPr>
          <w:p w:rsidR="00E774E4" w:rsidRDefault="00572828">
            <w:pPr>
              <w:widowControl/>
              <w:ind w:left="283"/>
              <w:rPr>
                <w:color w:val="auto"/>
                <w:sz w:val="20"/>
                <w:szCs w:val="20"/>
                <w:highlight w:val="white"/>
                <w:lang w:bidi="ar-SA"/>
              </w:rPr>
            </w:pPr>
            <w:r>
              <w:rPr>
                <w:color w:val="auto"/>
                <w:sz w:val="20"/>
                <w:szCs w:val="20"/>
                <w:highlight w:val="white"/>
                <w:lang w:bidi="ar-SA"/>
              </w:rPr>
              <w:t>Нераспределенный резерв (местный бюджет)</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2649" w:type="pct"/>
            <w:gridSpan w:val="3"/>
            <w:vAlign w:val="center"/>
          </w:tcPr>
          <w:p w:rsidR="00E774E4" w:rsidRDefault="00572828">
            <w:pPr>
              <w:widowControl/>
              <w:rPr>
                <w:color w:val="auto"/>
                <w:sz w:val="20"/>
                <w:szCs w:val="20"/>
                <w:highlight w:val="white"/>
                <w:lang w:bidi="ar-SA"/>
              </w:rPr>
            </w:pPr>
            <w:r>
              <w:rPr>
                <w:color w:val="auto"/>
                <w:sz w:val="20"/>
                <w:szCs w:val="20"/>
                <w:highlight w:val="white"/>
                <w:lang w:bidi="ar-SA"/>
              </w:rPr>
              <w:t>Итого по муниципальному (ведомственному) проекту:</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2649" w:type="pct"/>
            <w:gridSpan w:val="3"/>
          </w:tcPr>
          <w:p w:rsidR="00E774E4" w:rsidRDefault="00572828">
            <w:pPr>
              <w:widowControl/>
              <w:ind w:left="142"/>
              <w:rPr>
                <w:color w:val="auto"/>
                <w:sz w:val="20"/>
                <w:szCs w:val="20"/>
                <w:highlight w:val="white"/>
                <w:lang w:bidi="ar-SA"/>
              </w:rPr>
            </w:pPr>
            <w:r>
              <w:rPr>
                <w:color w:val="auto"/>
                <w:sz w:val="20"/>
                <w:szCs w:val="20"/>
                <w:highlight w:val="white"/>
                <w:lang w:bidi="ar-SA"/>
              </w:rPr>
              <w:t>в том числе:</w:t>
            </w:r>
          </w:p>
          <w:p w:rsidR="00E774E4" w:rsidRDefault="00572828">
            <w:pPr>
              <w:widowControl/>
              <w:ind w:left="142"/>
              <w:rPr>
                <w:strike/>
                <w:color w:val="auto"/>
                <w:sz w:val="20"/>
                <w:szCs w:val="20"/>
                <w:highlight w:val="white"/>
                <w:lang w:bidi="ar-SA"/>
              </w:rPr>
            </w:pPr>
            <w:r>
              <w:rPr>
                <w:color w:val="auto"/>
                <w:sz w:val="20"/>
                <w:szCs w:val="20"/>
                <w:highlight w:val="white"/>
                <w:lang w:bidi="ar-SA"/>
              </w:rPr>
              <w:t>Местный бюджет</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2649" w:type="pct"/>
            <w:gridSpan w:val="3"/>
          </w:tcPr>
          <w:p w:rsidR="00E774E4" w:rsidRDefault="00572828">
            <w:pPr>
              <w:widowControl/>
              <w:ind w:left="142"/>
              <w:rPr>
                <w:color w:val="auto"/>
                <w:sz w:val="20"/>
                <w:szCs w:val="20"/>
                <w:highlight w:val="white"/>
                <w:lang w:bidi="ar-SA"/>
              </w:rPr>
            </w:pPr>
            <w:r>
              <w:rPr>
                <w:color w:val="auto"/>
                <w:sz w:val="20"/>
                <w:szCs w:val="20"/>
                <w:highlight w:val="white"/>
                <w:lang w:bidi="ar-SA"/>
              </w:rPr>
              <w:t>Консолидированные бюджеты муниципальных образований</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r w:rsidR="00E774E4">
        <w:trPr>
          <w:trHeight w:val="20"/>
        </w:trPr>
        <w:tc>
          <w:tcPr>
            <w:tcW w:w="2649" w:type="pct"/>
            <w:gridSpan w:val="3"/>
          </w:tcPr>
          <w:p w:rsidR="00E774E4" w:rsidRDefault="00572828">
            <w:pPr>
              <w:widowControl/>
              <w:ind w:left="142"/>
              <w:rPr>
                <w:color w:val="auto"/>
                <w:sz w:val="20"/>
                <w:szCs w:val="20"/>
                <w:highlight w:val="white"/>
                <w:lang w:bidi="ar-SA"/>
              </w:rPr>
            </w:pPr>
            <w:r>
              <w:rPr>
                <w:color w:val="auto"/>
                <w:sz w:val="20"/>
                <w:szCs w:val="20"/>
                <w:highlight w:val="white"/>
                <w:lang w:bidi="ar-SA"/>
              </w:rPr>
              <w:t>Внебюджетные источники</w:t>
            </w:r>
          </w:p>
        </w:tc>
        <w:tc>
          <w:tcPr>
            <w:tcW w:w="1175" w:type="pct"/>
          </w:tcPr>
          <w:p w:rsidR="00E774E4" w:rsidRDefault="00E774E4">
            <w:pPr>
              <w:widowControl/>
              <w:jc w:val="center"/>
              <w:rPr>
                <w:color w:val="auto"/>
                <w:sz w:val="20"/>
                <w:szCs w:val="20"/>
                <w:highlight w:val="white"/>
                <w:lang w:bidi="ar-SA"/>
              </w:rPr>
            </w:pPr>
          </w:p>
        </w:tc>
        <w:tc>
          <w:tcPr>
            <w:tcW w:w="234" w:type="pct"/>
          </w:tcPr>
          <w:p w:rsidR="00E774E4" w:rsidRDefault="00E774E4">
            <w:pPr>
              <w:widowControl/>
              <w:jc w:val="center"/>
              <w:rPr>
                <w:color w:val="auto"/>
                <w:sz w:val="20"/>
                <w:szCs w:val="20"/>
                <w:highlight w:val="white"/>
                <w:lang w:bidi="ar-SA"/>
              </w:rPr>
            </w:pPr>
          </w:p>
        </w:tc>
        <w:tc>
          <w:tcPr>
            <w:tcW w:w="232"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6" w:type="pct"/>
          </w:tcPr>
          <w:p w:rsidR="00E774E4" w:rsidRDefault="00E774E4">
            <w:pPr>
              <w:widowControl/>
              <w:jc w:val="center"/>
              <w:rPr>
                <w:color w:val="auto"/>
                <w:sz w:val="20"/>
                <w:szCs w:val="20"/>
                <w:highlight w:val="white"/>
                <w:lang w:bidi="ar-SA"/>
              </w:rPr>
            </w:pPr>
          </w:p>
        </w:tc>
        <w:tc>
          <w:tcPr>
            <w:tcW w:w="225" w:type="pct"/>
          </w:tcPr>
          <w:p w:rsidR="00E774E4" w:rsidRDefault="00E774E4">
            <w:pPr>
              <w:widowControl/>
              <w:jc w:val="center"/>
              <w:rPr>
                <w:color w:val="auto"/>
                <w:sz w:val="20"/>
                <w:szCs w:val="20"/>
                <w:highlight w:val="white"/>
                <w:lang w:bidi="ar-SA"/>
              </w:rPr>
            </w:pPr>
          </w:p>
        </w:tc>
      </w:tr>
    </w:tbl>
    <w:p w:rsidR="00E774E4" w:rsidRDefault="00E774E4">
      <w:pPr>
        <w:widowControl/>
        <w:rPr>
          <w:rFonts w:ascii="Times New Roman" w:eastAsia="Times New Roman" w:hAnsi="Times New Roman" w:cs="Times New Roman"/>
          <w:color w:val="auto"/>
          <w:sz w:val="22"/>
          <w:szCs w:val="22"/>
          <w:highlight w:val="white"/>
          <w:lang w:eastAsia="en-US" w:bidi="ar-SA"/>
        </w:rPr>
      </w:pPr>
    </w:p>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E774E4" w:rsidRDefault="00E774E4">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4A0" w:firstRow="1" w:lastRow="0" w:firstColumn="1" w:lastColumn="0" w:noHBand="0" w:noVBand="1"/>
      </w:tblPr>
      <w:tblGrid>
        <w:gridCol w:w="8789"/>
        <w:gridCol w:w="1559"/>
        <w:gridCol w:w="1276"/>
        <w:gridCol w:w="1134"/>
        <w:gridCol w:w="1417"/>
        <w:gridCol w:w="1427"/>
      </w:tblGrid>
      <w:tr w:rsidR="00E774E4">
        <w:trPr>
          <w:trHeight w:val="20"/>
        </w:trPr>
        <w:tc>
          <w:tcPr>
            <w:tcW w:w="8789" w:type="dxa"/>
            <w:vMerge w:val="restart"/>
            <w:tcBorders>
              <w:top w:val="single" w:sz="4" w:space="0" w:color="000000"/>
              <w:left w:val="single" w:sz="4" w:space="0" w:color="000000"/>
              <w:bottom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E774E4">
        <w:trPr>
          <w:trHeight w:val="20"/>
        </w:trPr>
        <w:tc>
          <w:tcPr>
            <w:tcW w:w="8789" w:type="dxa"/>
            <w:vMerge/>
            <w:tcBorders>
              <w:left w:val="single" w:sz="4" w:space="0" w:color="000000"/>
              <w:bottom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Всего</w:t>
            </w:r>
          </w:p>
        </w:tc>
      </w:tr>
      <w:tr w:rsidR="00E774E4">
        <w:trPr>
          <w:trHeight w:val="20"/>
        </w:trPr>
        <w:tc>
          <w:tcPr>
            <w:tcW w:w="8789" w:type="dxa"/>
            <w:tcBorders>
              <w:top w:val="single" w:sz="4" w:space="0" w:color="000000"/>
              <w:left w:val="single" w:sz="4" w:space="0" w:color="000000"/>
              <w:bottom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6</w:t>
            </w:r>
          </w:p>
        </w:tc>
      </w:tr>
      <w:tr w:rsidR="00E774E4">
        <w:trPr>
          <w:trHeight w:val="20"/>
        </w:trPr>
        <w:tc>
          <w:tcPr>
            <w:tcW w:w="8789" w:type="dxa"/>
            <w:tcBorders>
              <w:top w:val="single" w:sz="4" w:space="0" w:color="000000"/>
              <w:left w:val="single" w:sz="4" w:space="0" w:color="000000"/>
              <w:bottom w:val="single" w:sz="4" w:space="0" w:color="000000"/>
            </w:tcBorders>
            <w:vAlign w:val="center"/>
          </w:tcPr>
          <w:p w:rsidR="00E774E4" w:rsidRDefault="00572828">
            <w:pPr>
              <w:widowControl/>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r>
    </w:tbl>
    <w:p w:rsidR="00E774E4" w:rsidRDefault="00E774E4">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E774E4" w:rsidRDefault="00E774E4">
      <w:pPr>
        <w:widowControl/>
        <w:spacing w:after="160" w:line="259" w:lineRule="auto"/>
        <w:rPr>
          <w:rFonts w:ascii="Calibri" w:eastAsia="Calibri" w:hAnsi="Calibri" w:cs="Times New Roman"/>
          <w:color w:val="auto"/>
          <w:sz w:val="22"/>
          <w:szCs w:val="22"/>
          <w:highlight w:val="white"/>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highlight w:val="white"/>
          <w:lang w:bidi="ar-SA"/>
        </w:rPr>
      </w:pPr>
    </w:p>
    <w:p w:rsidR="00E774E4" w:rsidRDefault="00E774E4">
      <w:pPr>
        <w:widowControl/>
        <w:contextualSpacing/>
        <w:jc w:val="center"/>
        <w:outlineLvl w:val="3"/>
        <w:rPr>
          <w:rFonts w:ascii="Times New Roman" w:eastAsia="Calibri" w:hAnsi="Times New Roman" w:cs="Times New Roman"/>
          <w:color w:val="auto"/>
          <w:sz w:val="22"/>
          <w:szCs w:val="22"/>
          <w:highlight w:val="white"/>
          <w:lang w:bidi="ar-SA"/>
        </w:rPr>
      </w:pPr>
    </w:p>
    <w:p w:rsidR="00E774E4" w:rsidRDefault="00E774E4">
      <w:pPr>
        <w:widowControl/>
        <w:contextualSpacing/>
        <w:jc w:val="center"/>
        <w:outlineLvl w:val="3"/>
        <w:rPr>
          <w:rFonts w:ascii="Times New Roman" w:eastAsia="Calibri" w:hAnsi="Times New Roman" w:cs="Times New Roman"/>
          <w:color w:val="auto"/>
          <w:sz w:val="22"/>
          <w:szCs w:val="22"/>
          <w:highlight w:val="white"/>
          <w:lang w:bidi="ar-SA"/>
        </w:rPr>
      </w:pPr>
    </w:p>
    <w:p w:rsidR="00E774E4" w:rsidRDefault="00E774E4">
      <w:pPr>
        <w:widowControl/>
        <w:contextualSpacing/>
        <w:jc w:val="center"/>
        <w:outlineLvl w:val="3"/>
        <w:rPr>
          <w:rFonts w:ascii="Times New Roman" w:eastAsia="Calibri" w:hAnsi="Times New Roman" w:cs="Times New Roman"/>
          <w:color w:val="auto"/>
          <w:sz w:val="22"/>
          <w:szCs w:val="22"/>
          <w:highlight w:val="white"/>
          <w:lang w:bidi="ar-SA"/>
        </w:rPr>
      </w:pPr>
    </w:p>
    <w:p w:rsidR="00E774E4" w:rsidRDefault="00E774E4">
      <w:pPr>
        <w:widowControl/>
        <w:contextualSpacing/>
        <w:jc w:val="center"/>
        <w:outlineLvl w:val="3"/>
        <w:rPr>
          <w:rFonts w:ascii="Times New Roman" w:eastAsia="Calibri" w:hAnsi="Times New Roman" w:cs="Times New Roman"/>
          <w:color w:val="auto"/>
          <w:sz w:val="22"/>
          <w:szCs w:val="22"/>
          <w:highlight w:val="white"/>
          <w:lang w:bidi="ar-SA"/>
        </w:rPr>
      </w:pPr>
    </w:p>
    <w:p w:rsidR="00E774E4" w:rsidRDefault="00572828">
      <w:pPr>
        <w:widowControl/>
        <w:contextualSpacing/>
        <w:jc w:val="center"/>
        <w:outlineLvl w:val="3"/>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Pr>
          <w:rFonts w:ascii="Times New Roman" w:eastAsia="Calibri" w:hAnsi="Times New Roman" w:cs="Times New Roman"/>
          <w:i/>
          <w:color w:val="auto"/>
          <w:sz w:val="22"/>
          <w:szCs w:val="22"/>
          <w:highlight w:val="white"/>
          <w:lang w:bidi="ar-SA"/>
        </w:rPr>
        <w:t xml:space="preserve">(указывается год) </w:t>
      </w:r>
      <w:r>
        <w:rPr>
          <w:rFonts w:ascii="Times New Roman" w:eastAsia="Calibri" w:hAnsi="Times New Roman" w:cs="Times New Roman"/>
          <w:color w:val="auto"/>
          <w:sz w:val="22"/>
          <w:szCs w:val="22"/>
          <w:highlight w:val="white"/>
          <w:lang w:bidi="ar-SA"/>
        </w:rPr>
        <w:t>году</w:t>
      </w:r>
    </w:p>
    <w:p w:rsidR="00E774E4" w:rsidRDefault="00E774E4">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E774E4">
        <w:trPr>
          <w:cantSplit/>
          <w:trHeight w:val="20"/>
          <w:tblHeader/>
        </w:trPr>
        <w:tc>
          <w:tcPr>
            <w:tcW w:w="785"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 xml:space="preserve">№ </w:t>
            </w:r>
            <w:r>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b/>
                <w:color w:val="auto"/>
                <w:sz w:val="20"/>
                <w:szCs w:val="20"/>
                <w:highlight w:val="white"/>
                <w:lang w:eastAsia="en-US" w:bidi="ar-SA"/>
              </w:rPr>
              <w:t xml:space="preserve">Всего на конец </w:t>
            </w:r>
            <w:r>
              <w:rPr>
                <w:rFonts w:ascii="Times New Roman" w:eastAsia="Calibri" w:hAnsi="Times New Roman" w:cs="Times New Roman"/>
                <w:b/>
                <w:i/>
                <w:color w:val="auto"/>
                <w:sz w:val="20"/>
                <w:szCs w:val="20"/>
                <w:highlight w:val="white"/>
                <w:lang w:eastAsia="en-US" w:bidi="ar-SA"/>
              </w:rPr>
              <w:t>(указывается год)</w:t>
            </w:r>
            <w:r>
              <w:rPr>
                <w:rFonts w:ascii="Times New Roman" w:eastAsia="Calibri" w:hAnsi="Times New Roman" w:cs="Times New Roman"/>
                <w:b/>
                <w:color w:val="auto"/>
                <w:sz w:val="20"/>
                <w:szCs w:val="20"/>
                <w:highlight w:val="white"/>
                <w:lang w:eastAsia="en-US" w:bidi="ar-SA"/>
              </w:rPr>
              <w:t xml:space="preserve"> года (тыс. рублей)</w:t>
            </w:r>
          </w:p>
        </w:tc>
      </w:tr>
      <w:tr w:rsidR="00E774E4">
        <w:trPr>
          <w:cantSplit/>
          <w:trHeight w:val="20"/>
          <w:tblHeader/>
        </w:trPr>
        <w:tc>
          <w:tcPr>
            <w:tcW w:w="785"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r>
      <w:tr w:rsidR="00E774E4">
        <w:trPr>
          <w:cantSplit/>
          <w:trHeight w:val="20"/>
        </w:trPr>
        <w:tc>
          <w:tcPr>
            <w:tcW w:w="78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14</w:t>
            </w:r>
          </w:p>
        </w:tc>
      </w:tr>
      <w:tr w:rsidR="00E774E4">
        <w:trPr>
          <w:cantSplit/>
          <w:trHeight w:val="20"/>
        </w:trPr>
        <w:tc>
          <w:tcPr>
            <w:tcW w:w="78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E774E4" w:rsidRDefault="00572828">
            <w:pPr>
              <w:widowControl/>
              <w:rPr>
                <w:rFonts w:ascii="Times New Roman" w:eastAsia="Times New Roman" w:hAnsi="Times New Roman" w:cs="Times New Roman"/>
                <w:i/>
                <w:color w:val="auto"/>
                <w:sz w:val="20"/>
                <w:szCs w:val="20"/>
                <w:highlight w:val="white"/>
                <w:lang w:eastAsia="en-US" w:bidi="ar-SA"/>
              </w:rPr>
            </w:pPr>
            <w:r>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E774E4">
        <w:trPr>
          <w:cantSplit/>
          <w:trHeight w:val="20"/>
        </w:trPr>
        <w:tc>
          <w:tcPr>
            <w:tcW w:w="78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E774E4" w:rsidRDefault="00572828">
            <w:pPr>
              <w:widowControl/>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r>
      <w:tr w:rsidR="00E774E4">
        <w:trPr>
          <w:cantSplit/>
          <w:trHeight w:val="20"/>
        </w:trPr>
        <w:tc>
          <w:tcPr>
            <w:tcW w:w="4990" w:type="dxa"/>
            <w:gridSpan w:val="2"/>
            <w:shd w:val="clear" w:color="auto" w:fill="FFFFFF"/>
            <w:vAlign w:val="center"/>
          </w:tcPr>
          <w:p w:rsidR="00E774E4" w:rsidRDefault="00572828">
            <w:pPr>
              <w:widowControl/>
              <w:rPr>
                <w:rFonts w:ascii="Times New Roman" w:eastAsia="Times New Roman" w:hAnsi="Times New Roman" w:cs="Times New Roman"/>
                <w:color w:val="auto"/>
                <w:sz w:val="20"/>
                <w:szCs w:val="20"/>
                <w:highlight w:val="white"/>
                <w:lang w:eastAsia="en-US" w:bidi="ar-SA"/>
              </w:rPr>
            </w:pPr>
            <w:r>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E774E4" w:rsidRDefault="00E774E4">
            <w:pPr>
              <w:widowControl/>
              <w:jc w:val="center"/>
              <w:rPr>
                <w:rFonts w:ascii="Times New Roman" w:eastAsia="Times New Roman" w:hAnsi="Times New Roman" w:cs="Times New Roman"/>
                <w:color w:val="auto"/>
                <w:sz w:val="20"/>
                <w:szCs w:val="20"/>
                <w:highlight w:val="white"/>
                <w:lang w:eastAsia="en-US" w:bidi="ar-SA"/>
              </w:rPr>
            </w:pPr>
          </w:p>
        </w:tc>
      </w:tr>
    </w:tbl>
    <w:p w:rsidR="00E774E4" w:rsidRDefault="00E774E4">
      <w:pPr>
        <w:widowControl/>
        <w:rPr>
          <w:rFonts w:ascii="Times New Roman" w:eastAsia="Calibri" w:hAnsi="Times New Roman" w:cs="Times New Roman"/>
          <w:b/>
          <w:color w:val="auto"/>
          <w:sz w:val="22"/>
          <w:szCs w:val="22"/>
          <w:highlight w:val="white"/>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4"/>
      </w:tblGrid>
      <w:tr w:rsidR="00E774E4">
        <w:trPr>
          <w:trHeight w:val="958"/>
        </w:trPr>
        <w:tc>
          <w:tcPr>
            <w:tcW w:w="15594" w:type="dxa"/>
            <w:shd w:val="clear" w:color="auto" w:fill="auto"/>
            <w:vAlign w:val="center"/>
          </w:tcPr>
          <w:p w:rsidR="00E774E4" w:rsidRDefault="00572828">
            <w:pPr>
              <w:widowControl/>
              <w:rPr>
                <w:rFonts w:ascii="Times New Roman" w:eastAsia="Times New Roman" w:hAnsi="Times New Roman" w:cs="Times New Roman"/>
                <w:i/>
                <w:color w:val="auto"/>
                <w:sz w:val="20"/>
                <w:szCs w:val="22"/>
                <w:lang w:bidi="ar-SA"/>
              </w:rPr>
            </w:pPr>
            <w:r>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E774E4" w:rsidRDefault="00E774E4">
      <w:pPr>
        <w:widowControl/>
        <w:jc w:val="center"/>
        <w:rPr>
          <w:rFonts w:ascii="Times New Roman" w:eastAsia="Times New Roman" w:hAnsi="Times New Roman" w:cs="Times New Roman"/>
          <w:b/>
          <w:bCs/>
          <w:color w:val="auto"/>
          <w:sz w:val="22"/>
          <w:szCs w:val="22"/>
          <w:lang w:bidi="ar-SA"/>
        </w:rPr>
      </w:pPr>
    </w:p>
    <w:p w:rsidR="00E774E4" w:rsidRDefault="00572828">
      <w:pPr>
        <w:widowControl/>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br w:type="page" w:clear="all"/>
      </w:r>
    </w:p>
    <w:p w:rsidR="00E774E4" w:rsidRDefault="00572828">
      <w:pPr>
        <w:widowControl/>
        <w:ind w:left="9911"/>
        <w:jc w:val="center"/>
        <w:rPr>
          <w:rFonts w:ascii="Times New Roman" w:eastAsia="Calibri" w:hAnsi="Times New Roman" w:cs="Times New Roman"/>
          <w:color w:val="auto"/>
          <w:sz w:val="20"/>
          <w:szCs w:val="22"/>
          <w:lang w:bidi="ar-SA"/>
        </w:rPr>
      </w:pPr>
      <w:r>
        <w:rPr>
          <w:rFonts w:ascii="Times New Roman" w:eastAsia="Calibri" w:hAnsi="Times New Roman" w:cs="Times New Roman"/>
          <w:color w:val="auto"/>
          <w:sz w:val="20"/>
          <w:szCs w:val="22"/>
          <w:lang w:bidi="ar-SA"/>
        </w:rPr>
        <w:lastRenderedPageBreak/>
        <w:t>ПРИЛОЖЕНИЕ № 1</w:t>
      </w:r>
    </w:p>
    <w:p w:rsidR="00E774E4" w:rsidRDefault="00572828">
      <w:pPr>
        <w:widowControl/>
        <w:ind w:left="9911"/>
        <w:jc w:val="center"/>
        <w:rPr>
          <w:rFonts w:ascii="Times New Roman" w:eastAsia="Calibri" w:hAnsi="Times New Roman" w:cs="Times New Roman"/>
          <w:color w:val="auto"/>
          <w:sz w:val="20"/>
          <w:szCs w:val="22"/>
          <w:lang w:bidi="ar-SA"/>
        </w:rPr>
      </w:pPr>
      <w:r>
        <w:rPr>
          <w:rFonts w:ascii="Times New Roman" w:eastAsia="Calibri" w:hAnsi="Times New Roman" w:cs="Times New Roman"/>
          <w:color w:val="auto"/>
          <w:sz w:val="20"/>
          <w:szCs w:val="22"/>
          <w:lang w:bidi="ar-SA"/>
        </w:rPr>
        <w:t>к паспорту муниципального (ведомственного) проекта</w:t>
      </w:r>
    </w:p>
    <w:p w:rsidR="00E774E4" w:rsidRDefault="00572828">
      <w:pPr>
        <w:widowControl/>
        <w:ind w:left="9911"/>
        <w:jc w:val="center"/>
        <w:rPr>
          <w:rFonts w:ascii="Times New Roman" w:eastAsia="Calibri" w:hAnsi="Times New Roman" w:cs="Times New Roman"/>
          <w:i/>
          <w:color w:val="auto"/>
          <w:sz w:val="20"/>
          <w:szCs w:val="22"/>
          <w:lang w:bidi="ar-SA"/>
        </w:rPr>
      </w:pPr>
      <w:r>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E774E4" w:rsidRDefault="00E774E4">
      <w:pPr>
        <w:widowControl/>
        <w:ind w:left="9912"/>
        <w:jc w:val="center"/>
        <w:rPr>
          <w:rFonts w:ascii="Times New Roman" w:eastAsia="Calibri" w:hAnsi="Times New Roman" w:cs="Times New Roman"/>
          <w:i/>
          <w:color w:val="auto"/>
          <w:sz w:val="20"/>
          <w:szCs w:val="22"/>
          <w:lang w:bidi="ar-SA"/>
        </w:rPr>
      </w:pPr>
    </w:p>
    <w:p w:rsidR="00E774E4" w:rsidRDefault="00E774E4">
      <w:pPr>
        <w:widowControl/>
        <w:rPr>
          <w:rFonts w:ascii="Times New Roman" w:eastAsia="Calibri" w:hAnsi="Times New Roman" w:cs="Times New Roman"/>
          <w:strike/>
          <w:color w:val="auto"/>
          <w:sz w:val="22"/>
          <w:szCs w:val="22"/>
          <w:lang w:bidi="ar-SA"/>
        </w:rPr>
      </w:pPr>
    </w:p>
    <w:p w:rsidR="00E774E4" w:rsidRDefault="00572828">
      <w:pPr>
        <w:widowControl/>
        <w:contextualSpacing/>
        <w:jc w:val="center"/>
        <w:outlineLvl w:val="3"/>
        <w:rPr>
          <w:rFonts w:ascii="Times New Roman" w:eastAsia="Calibri" w:hAnsi="Times New Roman" w:cs="Times New Roman"/>
          <w:color w:val="auto"/>
          <w:sz w:val="22"/>
          <w:szCs w:val="22"/>
          <w:lang w:bidi="ar-SA"/>
        </w:rPr>
      </w:pPr>
      <w:r>
        <w:rPr>
          <w:rFonts w:ascii="Times New Roman" w:eastAsia="Calibri" w:hAnsi="Times New Roman" w:cs="Times New Roman"/>
          <w:color w:val="auto"/>
          <w:sz w:val="22"/>
          <w:szCs w:val="22"/>
          <w:lang w:bidi="ar-SA"/>
        </w:rPr>
        <w:t>План реализации муниципального (ведомственного) проекта</w:t>
      </w:r>
    </w:p>
    <w:p w:rsidR="00E774E4" w:rsidRDefault="00E774E4">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83"/>
        <w:gridCol w:w="2079"/>
        <w:gridCol w:w="719"/>
        <w:gridCol w:w="910"/>
        <w:gridCol w:w="1609"/>
        <w:gridCol w:w="1410"/>
        <w:gridCol w:w="1296"/>
        <w:gridCol w:w="1257"/>
        <w:gridCol w:w="1132"/>
        <w:gridCol w:w="782"/>
        <w:gridCol w:w="1408"/>
        <w:gridCol w:w="1409"/>
        <w:gridCol w:w="1268"/>
      </w:tblGrid>
      <w:tr w:rsidR="00E774E4">
        <w:trPr>
          <w:tblHeader/>
        </w:trPr>
        <w:tc>
          <w:tcPr>
            <w:tcW w:w="487"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16"/>
                <w:szCs w:val="16"/>
                <w:lang w:eastAsia="en-US" w:bidi="ar-SA"/>
              </w:rPr>
            </w:pPr>
            <w:r>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Взаимосвязь</w:t>
            </w:r>
            <w:r>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Ответственный исполнитель</w:t>
            </w:r>
            <w:r>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vertAlign w:val="superscript"/>
                <w:lang w:bidi="ar-SA"/>
              </w:rPr>
            </w:pPr>
            <w:r>
              <w:rPr>
                <w:rFonts w:ascii="Times New Roman" w:eastAsia="Times New Roman" w:hAnsi="Times New Roman" w:cs="Times New Roman"/>
                <w:color w:val="auto"/>
                <w:sz w:val="16"/>
                <w:szCs w:val="16"/>
                <w:lang w:bidi="ar-SA"/>
              </w:rPr>
              <w:t>Адрес объекта</w:t>
            </w:r>
            <w:r>
              <w:rPr>
                <w:rFonts w:ascii="Times New Roman" w:eastAsia="Times New Roman" w:hAnsi="Times New Roman" w:cs="Times New Roman"/>
                <w:color w:val="auto"/>
                <w:sz w:val="16"/>
                <w:szCs w:val="16"/>
                <w:lang w:bidi="ar-SA"/>
              </w:rPr>
              <w:br/>
              <w:t>(в соответствии с ФИАС)</w:t>
            </w:r>
            <w:r>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E774E4" w:rsidRDefault="00572828">
            <w:pPr>
              <w:widowControl/>
              <w:tabs>
                <w:tab w:val="left" w:pos="2097"/>
              </w:tabs>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Мощность объекта</w:t>
            </w:r>
            <w:r>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E774E4" w:rsidRDefault="00572828">
            <w:pPr>
              <w:widowControl/>
              <w:tabs>
                <w:tab w:val="left" w:pos="2097"/>
              </w:tabs>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E774E4" w:rsidRDefault="00572828">
            <w:pPr>
              <w:widowControl/>
              <w:tabs>
                <w:tab w:val="left" w:pos="2097"/>
              </w:tabs>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Информационная система</w:t>
            </w:r>
            <w:r>
              <w:rPr>
                <w:rFonts w:ascii="Times New Roman" w:eastAsia="Times New Roman" w:hAnsi="Times New Roman" w:cs="Times New Roman"/>
                <w:color w:val="auto"/>
                <w:sz w:val="16"/>
                <w:szCs w:val="16"/>
                <w:vertAlign w:val="superscript"/>
                <w:lang w:bidi="ar-SA"/>
              </w:rPr>
              <w:t>21</w:t>
            </w:r>
          </w:p>
        </w:tc>
      </w:tr>
      <w:tr w:rsidR="00E774E4">
        <w:trPr>
          <w:tblHeader/>
        </w:trPr>
        <w:tc>
          <w:tcPr>
            <w:tcW w:w="487"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E774E4" w:rsidRDefault="00E774E4">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r>
      <w:tr w:rsidR="00E774E4">
        <w:trPr>
          <w:tblHeader/>
        </w:trPr>
        <w:tc>
          <w:tcPr>
            <w:tcW w:w="487"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E774E4" w:rsidRDefault="00572828">
            <w:pPr>
              <w:widowControl/>
              <w:jc w:val="center"/>
              <w:rPr>
                <w:rFonts w:ascii="Times New Roman" w:eastAsia="Arial Unicode MS" w:hAnsi="Times New Roman" w:cs="Times New Roman"/>
                <w:bCs/>
                <w:color w:val="auto"/>
                <w:sz w:val="16"/>
                <w:szCs w:val="16"/>
                <w:lang w:bidi="ar-SA"/>
              </w:rPr>
            </w:pPr>
            <w:r>
              <w:rPr>
                <w:rFonts w:ascii="Times New Roman" w:eastAsia="Arial Unicode MS" w:hAnsi="Times New Roman" w:cs="Times New Roman"/>
                <w:bCs/>
                <w:color w:val="auto"/>
                <w:sz w:val="16"/>
                <w:szCs w:val="16"/>
                <w:lang w:bidi="ar-SA"/>
              </w:rPr>
              <w:t>13</w:t>
            </w:r>
          </w:p>
        </w:tc>
      </w:tr>
      <w:tr w:rsidR="00E774E4">
        <w:tc>
          <w:tcPr>
            <w:tcW w:w="487" w:type="dxa"/>
            <w:shd w:val="clear" w:color="auto" w:fill="FFFFFF"/>
          </w:tcPr>
          <w:p w:rsidR="00E774E4" w:rsidRDefault="00572828">
            <w:pPr>
              <w:widowControl/>
              <w:jc w:val="center"/>
              <w:rPr>
                <w:rFonts w:ascii="Times New Roman" w:eastAsia="Times New Roman" w:hAnsi="Times New Roman" w:cs="Times New Roman"/>
                <w:color w:val="auto"/>
                <w:sz w:val="16"/>
                <w:szCs w:val="16"/>
                <w:lang w:bidi="ar-SA"/>
              </w:rPr>
            </w:pPr>
            <w:bookmarkStart w:id="13" w:name="_Hlk127704986"/>
            <w:r>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E774E4" w:rsidRDefault="00572828">
            <w:pPr>
              <w:widowControl/>
              <w:rPr>
                <w:rFonts w:ascii="Times New Roman" w:eastAsia="Times New Roman" w:hAnsi="Times New Roman" w:cs="Times New Roman"/>
                <w:i/>
                <w:color w:val="auto"/>
                <w:sz w:val="16"/>
                <w:szCs w:val="16"/>
                <w:lang w:bidi="ar-SA"/>
              </w:rPr>
            </w:pPr>
            <w:r>
              <w:rPr>
                <w:rFonts w:ascii="Times New Roman" w:eastAsia="Calibri" w:hAnsi="Times New Roman" w:cs="Times New Roman"/>
                <w:i/>
                <w:color w:val="auto"/>
                <w:sz w:val="16"/>
                <w:szCs w:val="16"/>
                <w:lang w:eastAsia="en-US" w:bidi="ar-SA"/>
              </w:rPr>
              <w:t>(указывается наименование задачи)</w:t>
            </w:r>
          </w:p>
        </w:tc>
      </w:tr>
      <w:tr w:rsidR="00E774E4">
        <w:tc>
          <w:tcPr>
            <w:tcW w:w="487" w:type="dxa"/>
            <w:shd w:val="clear" w:color="auto" w:fill="FFFFFF"/>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Calibri" w:hAnsi="Times New Roman" w:cs="Times New Roman"/>
                <w:color w:val="auto"/>
                <w:sz w:val="16"/>
                <w:szCs w:val="16"/>
                <w:lang w:eastAsia="en-US" w:bidi="ar-SA"/>
              </w:rPr>
              <w:t>1.1.</w:t>
            </w:r>
          </w:p>
        </w:tc>
        <w:tc>
          <w:tcPr>
            <w:tcW w:w="2093" w:type="dxa"/>
            <w:shd w:val="clear" w:color="auto" w:fill="FFFFFF"/>
          </w:tcPr>
          <w:p w:rsidR="00E774E4" w:rsidRDefault="00572828">
            <w:pP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Мероприятие</w:t>
            </w:r>
            <w:r>
              <w:rPr>
                <w:rFonts w:ascii="Times New Roman" w:eastAsia="Times New Roman" w:hAnsi="Times New Roman" w:cs="Times New Roman"/>
                <w:color w:val="auto"/>
                <w:spacing w:val="1"/>
                <w:sz w:val="16"/>
                <w:szCs w:val="16"/>
                <w:lang w:eastAsia="en-US" w:bidi="ar-SA"/>
              </w:rPr>
              <w:t xml:space="preserve"> </w:t>
            </w:r>
            <w:r>
              <w:rPr>
                <w:rFonts w:ascii="Times New Roman" w:eastAsia="Times New Roman" w:hAnsi="Times New Roman" w:cs="Times New Roman"/>
                <w:color w:val="auto"/>
                <w:spacing w:val="-1"/>
                <w:sz w:val="16"/>
                <w:szCs w:val="16"/>
                <w:lang w:eastAsia="en-US" w:bidi="ar-SA"/>
              </w:rPr>
              <w:t>(результат)</w:t>
            </w:r>
            <w:r>
              <w:rPr>
                <w:rFonts w:ascii="Times New Roman" w:eastAsia="Times New Roman" w:hAnsi="Times New Roman" w:cs="Times New Roman"/>
                <w:color w:val="auto"/>
                <w:spacing w:val="-5"/>
                <w:sz w:val="16"/>
                <w:szCs w:val="16"/>
                <w:lang w:eastAsia="en-US" w:bidi="ar-SA"/>
              </w:rPr>
              <w:t xml:space="preserve"> </w:t>
            </w:r>
            <w:r>
              <w:rPr>
                <w:rFonts w:ascii="Times New Roman" w:eastAsia="Times New Roman" w:hAnsi="Times New Roman" w:cs="Times New Roman"/>
                <w:color w:val="auto"/>
                <w:sz w:val="16"/>
                <w:szCs w:val="16"/>
                <w:lang w:eastAsia="en-US" w:bidi="ar-SA"/>
              </w:rPr>
              <w:t>«…»</w:t>
            </w:r>
          </w:p>
          <w:p w:rsidR="00E774E4" w:rsidRDefault="00572828">
            <w:pPr>
              <w:widowControl/>
              <w:rPr>
                <w:rFonts w:ascii="Times New Roman" w:eastAsia="Times New Roman" w:hAnsi="Times New Roman" w:cs="Times New Roman"/>
                <w:color w:val="auto"/>
                <w:sz w:val="16"/>
                <w:szCs w:val="16"/>
                <w:lang w:bidi="ar-SA"/>
              </w:rPr>
            </w:pPr>
            <w:r>
              <w:rPr>
                <w:rFonts w:ascii="Times New Roman" w:eastAsia="Calibri" w:hAnsi="Times New Roman" w:cs="Times New Roman"/>
                <w:i/>
                <w:color w:val="auto"/>
                <w:sz w:val="16"/>
                <w:szCs w:val="16"/>
                <w:lang w:eastAsia="en-US" w:bidi="ar-SA"/>
              </w:rPr>
              <w:t>(указывается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мероприятие</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(результат)</w:t>
            </w:r>
            <w:r>
              <w:rPr>
                <w:rFonts w:ascii="Times New Roman" w:eastAsia="Calibri" w:hAnsi="Times New Roman" w:cs="Times New Roman"/>
                <w:i/>
                <w:color w:val="auto"/>
                <w:spacing w:val="1"/>
                <w:sz w:val="16"/>
                <w:szCs w:val="16"/>
                <w:lang w:eastAsia="en-US" w:bidi="ar-SA"/>
              </w:rPr>
              <w:t xml:space="preserve"> муниципального</w:t>
            </w:r>
            <w:r>
              <w:rPr>
                <w:rFonts w:ascii="Times New Roman" w:eastAsia="Calibri" w:hAnsi="Times New Roman" w:cs="Times New Roman"/>
                <w:i/>
                <w:color w:val="auto"/>
                <w:spacing w:val="-37"/>
                <w:sz w:val="16"/>
                <w:szCs w:val="16"/>
                <w:lang w:eastAsia="en-US" w:bidi="ar-SA"/>
              </w:rPr>
              <w:t xml:space="preserve"> </w:t>
            </w:r>
            <w:r>
              <w:rPr>
                <w:rFonts w:ascii="Times New Roman" w:eastAsia="Calibri" w:hAnsi="Times New Roman" w:cs="Times New Roman"/>
                <w:i/>
                <w:color w:val="auto"/>
                <w:spacing w:val="1"/>
                <w:sz w:val="16"/>
                <w:szCs w:val="16"/>
                <w:lang w:eastAsia="en-US" w:bidi="ar-SA"/>
              </w:rPr>
              <w:t xml:space="preserve">(ведомственного) </w:t>
            </w:r>
            <w:r>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E774E4" w:rsidRDefault="00572828">
            <w:pP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номера</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мероприятий</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(результатов),</w:t>
            </w:r>
            <w:r>
              <w:rPr>
                <w:rFonts w:ascii="Times New Roman" w:eastAsia="Times New Roman" w:hAnsi="Times New Roman" w:cs="Times New Roman"/>
                <w:i/>
                <w:color w:val="auto"/>
                <w:spacing w:val="-37"/>
                <w:sz w:val="16"/>
                <w:szCs w:val="16"/>
                <w:lang w:eastAsia="en-US" w:bidi="ar-SA"/>
              </w:rPr>
              <w:t xml:space="preserve"> </w:t>
            </w:r>
            <w:r>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E774E4" w:rsidRDefault="00572828">
            <w:pPr>
              <w:widowControl/>
              <w:rPr>
                <w:rFonts w:ascii="Times New Roman" w:eastAsia="Times New Roman" w:hAnsi="Times New Roman" w:cs="Times New Roman"/>
                <w:i/>
                <w:color w:val="auto"/>
                <w:sz w:val="16"/>
                <w:szCs w:val="16"/>
                <w:lang w:bidi="ar-SA"/>
              </w:rPr>
            </w:pPr>
            <w:r>
              <w:rPr>
                <w:rFonts w:ascii="Times New Roman" w:eastAsia="Calibri" w:hAnsi="Times New Roman" w:cs="Times New Roman"/>
                <w:i/>
                <w:color w:val="auto"/>
                <w:sz w:val="16"/>
                <w:szCs w:val="16"/>
                <w:lang w:eastAsia="en-US" w:bidi="ar-SA"/>
              </w:rPr>
              <w:t>(указываются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номера</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мероприятий</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(результатов),</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являющихся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r>
      <w:tr w:rsidR="00E774E4">
        <w:tc>
          <w:tcPr>
            <w:tcW w:w="487" w:type="dxa"/>
            <w:shd w:val="clear" w:color="auto" w:fill="FFFFFF"/>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Calibri" w:hAnsi="Times New Roman" w:cs="Times New Roman"/>
                <w:color w:val="auto"/>
                <w:sz w:val="16"/>
                <w:szCs w:val="16"/>
                <w:lang w:eastAsia="en-US" w:bidi="ar-SA"/>
              </w:rPr>
              <w:t>1.1.</w:t>
            </w:r>
          </w:p>
        </w:tc>
        <w:tc>
          <w:tcPr>
            <w:tcW w:w="2093" w:type="dxa"/>
            <w:shd w:val="clear" w:color="auto" w:fill="FFFFFF"/>
          </w:tcPr>
          <w:p w:rsidR="00E774E4" w:rsidRDefault="00572828">
            <w:pPr>
              <w:tabs>
                <w:tab w:val="left" w:pos="995"/>
                <w:tab w:val="left" w:pos="14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Мероприятие</w:t>
            </w:r>
            <w:r>
              <w:rPr>
                <w:rFonts w:ascii="Times New Roman" w:eastAsia="Times New Roman" w:hAnsi="Times New Roman" w:cs="Times New Roman"/>
                <w:color w:val="auto"/>
                <w:spacing w:val="1"/>
                <w:sz w:val="16"/>
                <w:szCs w:val="16"/>
                <w:lang w:eastAsia="en-US" w:bidi="ar-SA"/>
              </w:rPr>
              <w:t xml:space="preserve"> </w:t>
            </w:r>
            <w:r>
              <w:rPr>
                <w:rFonts w:ascii="Times New Roman" w:eastAsia="Times New Roman" w:hAnsi="Times New Roman" w:cs="Times New Roman"/>
                <w:color w:val="auto"/>
                <w:sz w:val="16"/>
                <w:szCs w:val="16"/>
                <w:lang w:eastAsia="en-US" w:bidi="ar-SA"/>
              </w:rPr>
              <w:t>(результат) «…» в ____ году</w:t>
            </w:r>
            <w:r>
              <w:rPr>
                <w:rFonts w:ascii="Times New Roman" w:eastAsia="Times New Roman" w:hAnsi="Times New Roman" w:cs="Times New Roman"/>
                <w:color w:val="auto"/>
                <w:spacing w:val="-6"/>
                <w:sz w:val="16"/>
                <w:szCs w:val="16"/>
                <w:lang w:eastAsia="en-US" w:bidi="ar-SA"/>
              </w:rPr>
              <w:t xml:space="preserve"> </w:t>
            </w:r>
            <w:r>
              <w:rPr>
                <w:rFonts w:ascii="Times New Roman" w:eastAsia="Times New Roman" w:hAnsi="Times New Roman" w:cs="Times New Roman"/>
                <w:color w:val="auto"/>
                <w:sz w:val="16"/>
                <w:szCs w:val="16"/>
                <w:lang w:eastAsia="en-US" w:bidi="ar-SA"/>
              </w:rPr>
              <w:t>реализации</w:t>
            </w:r>
          </w:p>
          <w:p w:rsidR="00E774E4" w:rsidRDefault="00572828">
            <w:pPr>
              <w:widowControl/>
              <w:rPr>
                <w:rFonts w:ascii="Times New Roman" w:eastAsia="Times New Roman" w:hAnsi="Times New Roman" w:cs="Times New Roman"/>
                <w:color w:val="auto"/>
                <w:sz w:val="16"/>
                <w:szCs w:val="16"/>
                <w:lang w:bidi="ar-SA"/>
              </w:rPr>
            </w:pPr>
            <w:r>
              <w:rPr>
                <w:rFonts w:ascii="Times New Roman" w:eastAsia="Calibri" w:hAnsi="Times New Roman" w:cs="Times New Roman"/>
                <w:i/>
                <w:color w:val="auto"/>
                <w:sz w:val="16"/>
                <w:szCs w:val="16"/>
                <w:lang w:eastAsia="en-US" w:bidi="ar-SA"/>
              </w:rPr>
              <w:t>(указывается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мероприятие</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(результат)</w:t>
            </w:r>
            <w:r>
              <w:rPr>
                <w:rFonts w:ascii="Times New Roman" w:eastAsia="Calibri" w:hAnsi="Times New Roman" w:cs="Times New Roman"/>
                <w:i/>
                <w:color w:val="auto"/>
                <w:spacing w:val="1"/>
                <w:sz w:val="16"/>
                <w:szCs w:val="16"/>
                <w:lang w:eastAsia="en-US" w:bidi="ar-SA"/>
              </w:rPr>
              <w:t xml:space="preserve"> муниципального (ведомственного) </w:t>
            </w:r>
            <w:r>
              <w:rPr>
                <w:rFonts w:ascii="Times New Roman" w:eastAsia="Calibri" w:hAnsi="Times New Roman" w:cs="Times New Roman"/>
                <w:i/>
                <w:color w:val="auto"/>
                <w:sz w:val="16"/>
                <w:szCs w:val="16"/>
                <w:lang w:eastAsia="en-US" w:bidi="ar-SA"/>
              </w:rPr>
              <w:t>проекта</w:t>
            </w:r>
            <w:r>
              <w:rPr>
                <w:rFonts w:ascii="Times New Roman" w:eastAsia="Calibri" w:hAnsi="Times New Roman" w:cs="Times New Roman"/>
                <w:i/>
                <w:color w:val="auto"/>
                <w:spacing w:val="14"/>
                <w:sz w:val="16"/>
                <w:szCs w:val="16"/>
                <w:lang w:eastAsia="en-US" w:bidi="ar-SA"/>
              </w:rPr>
              <w:t xml:space="preserve"> </w:t>
            </w:r>
            <w:r>
              <w:rPr>
                <w:rFonts w:ascii="Times New Roman" w:eastAsia="Calibri" w:hAnsi="Times New Roman" w:cs="Times New Roman"/>
                <w:i/>
                <w:color w:val="auto"/>
                <w:sz w:val="16"/>
                <w:szCs w:val="16"/>
                <w:lang w:eastAsia="en-US" w:bidi="ar-SA"/>
              </w:rPr>
              <w:t xml:space="preserve">в ____ </w:t>
            </w:r>
            <w:r>
              <w:rPr>
                <w:rFonts w:ascii="Times New Roman" w:eastAsia="Calibri" w:hAnsi="Times New Roman" w:cs="Times New Roman"/>
                <w:i/>
                <w:color w:val="auto"/>
                <w:spacing w:val="-2"/>
                <w:sz w:val="16"/>
                <w:szCs w:val="16"/>
                <w:lang w:eastAsia="en-US" w:bidi="ar-SA"/>
              </w:rPr>
              <w:t xml:space="preserve">году </w:t>
            </w:r>
            <w:r>
              <w:rPr>
                <w:rFonts w:ascii="Times New Roman" w:eastAsia="Calibri" w:hAnsi="Times New Roman" w:cs="Times New Roman"/>
                <w:i/>
                <w:color w:val="auto"/>
                <w:spacing w:val="-37"/>
                <w:sz w:val="16"/>
                <w:szCs w:val="16"/>
                <w:lang w:eastAsia="en-US" w:bidi="ar-SA"/>
              </w:rPr>
              <w:t xml:space="preserve"> </w:t>
            </w:r>
            <w:r>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E774E4" w:rsidRDefault="00572828">
            <w:pP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номера</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мероприятий</w:t>
            </w:r>
            <w:r>
              <w:rPr>
                <w:rFonts w:ascii="Times New Roman" w:eastAsia="Times New Roman" w:hAnsi="Times New Roman" w:cs="Times New Roman"/>
                <w:i/>
                <w:color w:val="auto"/>
                <w:spacing w:val="1"/>
                <w:sz w:val="16"/>
                <w:szCs w:val="16"/>
                <w:lang w:eastAsia="en-US" w:bidi="ar-SA"/>
              </w:rPr>
              <w:t xml:space="preserve"> </w:t>
            </w:r>
            <w:r>
              <w:rPr>
                <w:rFonts w:ascii="Times New Roman" w:eastAsia="Times New Roman" w:hAnsi="Times New Roman" w:cs="Times New Roman"/>
                <w:i/>
                <w:color w:val="auto"/>
                <w:sz w:val="16"/>
                <w:szCs w:val="16"/>
                <w:lang w:eastAsia="en-US" w:bidi="ar-SA"/>
              </w:rPr>
              <w:t>(результатов),</w:t>
            </w:r>
            <w:r>
              <w:rPr>
                <w:rFonts w:ascii="Times New Roman" w:eastAsia="Times New Roman" w:hAnsi="Times New Roman" w:cs="Times New Roman"/>
                <w:i/>
                <w:color w:val="auto"/>
                <w:spacing w:val="-37"/>
                <w:sz w:val="16"/>
                <w:szCs w:val="16"/>
                <w:lang w:eastAsia="en-US" w:bidi="ar-SA"/>
              </w:rPr>
              <w:t xml:space="preserve"> </w:t>
            </w:r>
            <w:r>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E774E4" w:rsidRDefault="00572828">
            <w:pPr>
              <w:widowControl/>
              <w:rPr>
                <w:rFonts w:ascii="Times New Roman" w:eastAsia="Times New Roman" w:hAnsi="Times New Roman" w:cs="Times New Roman"/>
                <w:i/>
                <w:color w:val="auto"/>
                <w:sz w:val="16"/>
                <w:szCs w:val="16"/>
                <w:lang w:bidi="ar-SA"/>
              </w:rPr>
            </w:pPr>
            <w:r>
              <w:rPr>
                <w:rFonts w:ascii="Times New Roman" w:eastAsia="Calibri" w:hAnsi="Times New Roman" w:cs="Times New Roman"/>
                <w:i/>
                <w:color w:val="auto"/>
                <w:sz w:val="16"/>
                <w:szCs w:val="16"/>
                <w:lang w:eastAsia="en-US" w:bidi="ar-SA"/>
              </w:rPr>
              <w:t>(указываются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номера</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мероприятий</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(результатов),</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являющихся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r>
      <w:tr w:rsidR="00E774E4">
        <w:tc>
          <w:tcPr>
            <w:tcW w:w="487" w:type="dxa"/>
            <w:shd w:val="clear" w:color="auto" w:fill="FFFFFF"/>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Calibri" w:hAnsi="Times New Roman" w:cs="Times New Roman"/>
                <w:color w:val="auto"/>
                <w:sz w:val="16"/>
                <w:szCs w:val="16"/>
                <w:lang w:eastAsia="en-US" w:bidi="ar-SA"/>
              </w:rPr>
              <w:t>1.1.К.</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 xml:space="preserve">Контрольная </w:t>
            </w:r>
            <w:r>
              <w:rPr>
                <w:rFonts w:ascii="Times New Roman" w:eastAsia="Times New Roman" w:hAnsi="Times New Roman" w:cs="Times New Roman"/>
                <w:color w:val="auto"/>
                <w:spacing w:val="-1"/>
                <w:sz w:val="16"/>
                <w:szCs w:val="16"/>
                <w:lang w:eastAsia="en-US" w:bidi="ar-SA"/>
              </w:rPr>
              <w:t>точка</w:t>
            </w:r>
            <w:r>
              <w:rPr>
                <w:rFonts w:ascii="Times New Roman" w:eastAsia="Times New Roman" w:hAnsi="Times New Roman" w:cs="Times New Roman"/>
                <w:color w:val="auto"/>
                <w:spacing w:val="-37"/>
                <w:sz w:val="16"/>
                <w:szCs w:val="16"/>
                <w:lang w:eastAsia="en-US" w:bidi="ar-SA"/>
              </w:rPr>
              <w:t xml:space="preserve"> </w:t>
            </w:r>
            <w:r>
              <w:rPr>
                <w:rFonts w:ascii="Times New Roman" w:eastAsia="Times New Roman" w:hAnsi="Times New Roman" w:cs="Times New Roman"/>
                <w:color w:val="auto"/>
                <w:sz w:val="16"/>
                <w:szCs w:val="16"/>
                <w:lang w:eastAsia="en-US" w:bidi="ar-SA"/>
              </w:rPr>
              <w:t xml:space="preserve">«…» </w:t>
            </w:r>
          </w:p>
          <w:p w:rsidR="00E774E4" w:rsidRDefault="00572828">
            <w:pPr>
              <w:widowControl/>
              <w:rPr>
                <w:rFonts w:ascii="Times New Roman" w:eastAsia="Times New Roman" w:hAnsi="Times New Roman" w:cs="Times New Roman"/>
                <w:color w:val="auto"/>
                <w:sz w:val="16"/>
                <w:szCs w:val="16"/>
                <w:lang w:bidi="ar-SA"/>
              </w:rPr>
            </w:pPr>
            <w:r>
              <w:rPr>
                <w:rFonts w:ascii="Times New Roman" w:eastAsia="Calibri" w:hAnsi="Times New Roman" w:cs="Times New Roman"/>
                <w:i/>
                <w:color w:val="auto"/>
                <w:sz w:val="16"/>
                <w:szCs w:val="16"/>
                <w:lang w:eastAsia="en-US" w:bidi="ar-SA"/>
              </w:rPr>
              <w:t>(указывается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 xml:space="preserve">контрольная </w:t>
            </w:r>
            <w:r>
              <w:rPr>
                <w:rFonts w:ascii="Times New Roman" w:eastAsia="Calibri" w:hAnsi="Times New Roman" w:cs="Times New Roman"/>
                <w:i/>
                <w:color w:val="auto"/>
                <w:spacing w:val="-1"/>
                <w:sz w:val="16"/>
                <w:szCs w:val="16"/>
                <w:lang w:eastAsia="en-US" w:bidi="ar-SA"/>
              </w:rPr>
              <w:t>точка</w:t>
            </w:r>
            <w:r>
              <w:rPr>
                <w:rFonts w:ascii="Times New Roman" w:eastAsia="Calibri" w:hAnsi="Times New Roman" w:cs="Times New Roman"/>
                <w:i/>
                <w:color w:val="auto"/>
                <w:spacing w:val="-37"/>
                <w:sz w:val="16"/>
                <w:szCs w:val="16"/>
                <w:lang w:eastAsia="en-US" w:bidi="ar-SA"/>
              </w:rPr>
              <w:t xml:space="preserve">  </w:t>
            </w:r>
            <w:r>
              <w:rPr>
                <w:rFonts w:ascii="Times New Roman" w:eastAsia="Calibri" w:hAnsi="Times New Roman" w:cs="Times New Roman"/>
                <w:i/>
                <w:color w:val="auto"/>
                <w:sz w:val="16"/>
                <w:szCs w:val="16"/>
                <w:lang w:eastAsia="en-US" w:bidi="ar-SA"/>
              </w:rPr>
              <w:t>мероприятия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E774E4" w:rsidRDefault="00572828">
            <w:pPr>
              <w:widowControl/>
              <w:rPr>
                <w:rFonts w:ascii="Times New Roman" w:eastAsia="Times New Roman" w:hAnsi="Times New Roman" w:cs="Times New Roman"/>
                <w:i/>
                <w:color w:val="auto"/>
                <w:sz w:val="16"/>
                <w:szCs w:val="16"/>
                <w:lang w:bidi="ar-SA"/>
              </w:rPr>
            </w:pPr>
            <w:r>
              <w:rPr>
                <w:rFonts w:ascii="Times New Roman" w:eastAsia="Calibri" w:hAnsi="Times New Roman" w:cs="Times New Roman"/>
                <w:i/>
                <w:color w:val="auto"/>
                <w:sz w:val="16"/>
                <w:szCs w:val="16"/>
                <w:lang w:eastAsia="en-US" w:bidi="ar-SA"/>
              </w:rPr>
              <w:t>(указываются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номера контрольных</w:t>
            </w:r>
            <w:r>
              <w:rPr>
                <w:rFonts w:ascii="Times New Roman" w:eastAsia="Calibri" w:hAnsi="Times New Roman" w:cs="Times New Roman"/>
                <w:i/>
                <w:color w:val="auto"/>
                <w:spacing w:val="-37"/>
                <w:sz w:val="16"/>
                <w:szCs w:val="16"/>
                <w:lang w:eastAsia="en-US" w:bidi="ar-SA"/>
              </w:rPr>
              <w:t xml:space="preserve"> </w:t>
            </w:r>
            <w:r>
              <w:rPr>
                <w:rFonts w:ascii="Times New Roman" w:eastAsia="Calibri" w:hAnsi="Times New Roman" w:cs="Times New Roman"/>
                <w:i/>
                <w:color w:val="auto"/>
                <w:sz w:val="16"/>
                <w:szCs w:val="16"/>
                <w:lang w:eastAsia="en-US" w:bidi="ar-SA"/>
              </w:rPr>
              <w:t>точек, являющихся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E774E4" w:rsidRDefault="00572828">
            <w:pPr>
              <w:widowControl/>
              <w:rPr>
                <w:rFonts w:ascii="Times New Roman" w:eastAsia="Times New Roman" w:hAnsi="Times New Roman" w:cs="Times New Roman"/>
                <w:i/>
                <w:color w:val="auto"/>
                <w:sz w:val="16"/>
                <w:szCs w:val="16"/>
                <w:lang w:bidi="ar-SA"/>
              </w:rPr>
            </w:pPr>
            <w:r>
              <w:rPr>
                <w:rFonts w:ascii="Times New Roman" w:eastAsia="Calibri" w:hAnsi="Times New Roman" w:cs="Times New Roman"/>
                <w:i/>
                <w:color w:val="auto"/>
                <w:sz w:val="16"/>
                <w:szCs w:val="16"/>
                <w:lang w:eastAsia="en-US" w:bidi="ar-SA"/>
              </w:rPr>
              <w:t>(указываются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номера</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контрольных</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точек,</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являющихся</w:t>
            </w:r>
            <w:r>
              <w:rPr>
                <w:rFonts w:ascii="Times New Roman" w:eastAsia="Calibri" w:hAnsi="Times New Roman" w:cs="Times New Roman"/>
                <w:i/>
                <w:color w:val="auto"/>
                <w:spacing w:val="1"/>
                <w:sz w:val="16"/>
                <w:szCs w:val="16"/>
                <w:lang w:eastAsia="en-US" w:bidi="ar-SA"/>
              </w:rPr>
              <w:t xml:space="preserve"> </w:t>
            </w:r>
            <w:r>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E774E4" w:rsidRDefault="00E774E4">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E774E4" w:rsidRDefault="00572828">
            <w:pPr>
              <w:widowControl/>
              <w:jc w:val="center"/>
              <w:rPr>
                <w:rFonts w:ascii="Times New Roman" w:eastAsia="Times New Roman" w:hAnsi="Times New Roman" w:cs="Times New Roman"/>
                <w:i/>
                <w:color w:val="auto"/>
                <w:sz w:val="16"/>
                <w:szCs w:val="16"/>
                <w:lang w:bidi="ar-SA"/>
              </w:rPr>
            </w:pPr>
            <w:r>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E774E4" w:rsidRDefault="00572828">
            <w:pPr>
              <w:widowControl/>
              <w:jc w:val="center"/>
              <w:rPr>
                <w:rFonts w:ascii="Times New Roman" w:eastAsia="Times New Roman" w:hAnsi="Times New Roman" w:cs="Times New Roman"/>
                <w:color w:val="auto"/>
                <w:sz w:val="16"/>
                <w:szCs w:val="16"/>
                <w:lang w:bidi="ar-SA"/>
              </w:rPr>
            </w:pPr>
            <w:r>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E774E4" w:rsidRDefault="00E774E4">
            <w:pPr>
              <w:widowControl/>
              <w:jc w:val="center"/>
              <w:rPr>
                <w:rFonts w:ascii="Times New Roman" w:eastAsia="Times New Roman" w:hAnsi="Times New Roman" w:cs="Times New Roman"/>
                <w:color w:val="auto"/>
                <w:sz w:val="16"/>
                <w:szCs w:val="16"/>
                <w:lang w:bidi="ar-SA"/>
              </w:rPr>
            </w:pPr>
          </w:p>
        </w:tc>
      </w:tr>
      <w:tr w:rsidR="00E774E4">
        <w:tc>
          <w:tcPr>
            <w:tcW w:w="487" w:type="dxa"/>
            <w:shd w:val="clear" w:color="auto" w:fill="FFFFFF"/>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Объект мероприятия (результата) «…»</w:t>
            </w:r>
          </w:p>
          <w:p w:rsidR="00E774E4" w:rsidRDefault="00572828">
            <w:pPr>
              <w:tabs>
                <w:tab w:val="left" w:pos="1189"/>
              </w:tabs>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r>
      <w:tr w:rsidR="00E774E4">
        <w:tc>
          <w:tcPr>
            <w:tcW w:w="487" w:type="dxa"/>
            <w:shd w:val="clear" w:color="auto" w:fill="FFFFFF"/>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E774E4" w:rsidRDefault="00572828">
            <w:pPr>
              <w:tabs>
                <w:tab w:val="left" w:pos="1189"/>
              </w:tabs>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 xml:space="preserve">(указывается контрольная </w:t>
            </w:r>
            <w:r>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r>
      <w:tr w:rsidR="00E774E4">
        <w:tc>
          <w:tcPr>
            <w:tcW w:w="487" w:type="dxa"/>
            <w:shd w:val="clear" w:color="auto" w:fill="FFFFFF"/>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E774E4" w:rsidRDefault="00572828">
            <w:pPr>
              <w:tabs>
                <w:tab w:val="left" w:pos="1189"/>
              </w:tabs>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r>
      <w:tr w:rsidR="00E774E4">
        <w:tc>
          <w:tcPr>
            <w:tcW w:w="487" w:type="dxa"/>
            <w:shd w:val="clear" w:color="auto" w:fill="FFFFFF"/>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Pr>
                <w:rFonts w:ascii="Times New Roman" w:eastAsia="Times New Roman" w:hAnsi="Times New Roman" w:cs="Times New Roman"/>
                <w:color w:val="auto"/>
                <w:sz w:val="16"/>
                <w:szCs w:val="22"/>
                <w:lang w:eastAsia="en-US" w:bidi="ar-SA"/>
              </w:rPr>
              <w:t xml:space="preserve">____ </w:t>
            </w:r>
            <w:r>
              <w:rPr>
                <w:rFonts w:ascii="Times New Roman" w:eastAsia="Times New Roman" w:hAnsi="Times New Roman" w:cs="Times New Roman"/>
                <w:color w:val="auto"/>
                <w:sz w:val="16"/>
                <w:szCs w:val="16"/>
                <w:lang w:eastAsia="en-US" w:bidi="ar-SA"/>
              </w:rPr>
              <w:t>году реализации</w:t>
            </w:r>
          </w:p>
          <w:p w:rsidR="00E774E4" w:rsidRDefault="00572828">
            <w:pPr>
              <w:tabs>
                <w:tab w:val="left" w:pos="1189"/>
              </w:tabs>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Pr>
                <w:rFonts w:ascii="Times New Roman" w:eastAsia="Times New Roman" w:hAnsi="Times New Roman" w:cs="Times New Roman"/>
                <w:i/>
                <w:color w:val="auto"/>
                <w:sz w:val="16"/>
                <w:szCs w:val="22"/>
                <w:lang w:eastAsia="en-US" w:bidi="ar-SA"/>
              </w:rPr>
              <w:t xml:space="preserve">____ </w:t>
            </w:r>
            <w:r>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r>
      <w:tr w:rsidR="00E774E4">
        <w:tc>
          <w:tcPr>
            <w:tcW w:w="487" w:type="dxa"/>
            <w:shd w:val="clear" w:color="auto" w:fill="FFFFFF"/>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E774E4" w:rsidRDefault="00572828">
            <w:pPr>
              <w:tabs>
                <w:tab w:val="left" w:pos="1189"/>
              </w:tabs>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E774E4" w:rsidRDefault="00572828">
            <w:pPr>
              <w:tabs>
                <w:tab w:val="left" w:pos="1189"/>
              </w:tabs>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916" w:type="dxa"/>
            <w:shd w:val="clear" w:color="auto" w:fill="FFFFFF"/>
          </w:tcPr>
          <w:p w:rsidR="00E774E4" w:rsidRDefault="00E774E4">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E774E4" w:rsidRDefault="00572828">
            <w:pPr>
              <w:tabs>
                <w:tab w:val="left" w:pos="1189"/>
              </w:tabs>
              <w:jc w:val="center"/>
              <w:rPr>
                <w:rFonts w:ascii="Times New Roman" w:eastAsia="Times New Roman" w:hAnsi="Times New Roman" w:cs="Times New Roman"/>
                <w:i/>
                <w:color w:val="auto"/>
                <w:sz w:val="16"/>
                <w:szCs w:val="16"/>
                <w:lang w:eastAsia="en-US" w:bidi="ar-SA"/>
              </w:rPr>
            </w:pPr>
            <w:r>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E774E4" w:rsidRDefault="00E774E4">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E774E4" w:rsidRDefault="00572828">
            <w:pPr>
              <w:tabs>
                <w:tab w:val="left" w:pos="1189"/>
              </w:tabs>
              <w:jc w:val="center"/>
              <w:rPr>
                <w:rFonts w:ascii="Times New Roman" w:eastAsia="Times New Roman" w:hAnsi="Times New Roman" w:cs="Times New Roman"/>
                <w:color w:val="auto"/>
                <w:sz w:val="16"/>
                <w:szCs w:val="16"/>
                <w:lang w:eastAsia="en-US" w:bidi="ar-SA"/>
              </w:rPr>
            </w:pPr>
            <w:r>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E774E4" w:rsidRDefault="00E774E4">
            <w:pPr>
              <w:tabs>
                <w:tab w:val="left" w:pos="1189"/>
              </w:tabs>
              <w:jc w:val="center"/>
              <w:rPr>
                <w:rFonts w:ascii="Times New Roman" w:eastAsia="Times New Roman" w:hAnsi="Times New Roman" w:cs="Times New Roman"/>
                <w:color w:val="auto"/>
                <w:sz w:val="16"/>
                <w:szCs w:val="16"/>
                <w:lang w:eastAsia="en-US" w:bidi="ar-SA"/>
              </w:rPr>
            </w:pPr>
          </w:p>
        </w:tc>
      </w:tr>
    </w:tbl>
    <w:p w:rsidR="00E774E4" w:rsidRDefault="00E774E4">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4A0" w:firstRow="1" w:lastRow="0" w:firstColumn="1" w:lastColumn="0" w:noHBand="0" w:noVBand="1"/>
      </w:tblPr>
      <w:tblGrid>
        <w:gridCol w:w="9889"/>
        <w:gridCol w:w="5843"/>
      </w:tblGrid>
      <w:tr w:rsidR="00E774E4">
        <w:trPr>
          <w:trHeight w:val="1272"/>
        </w:trPr>
        <w:tc>
          <w:tcPr>
            <w:tcW w:w="9889" w:type="dxa"/>
            <w:shd w:val="clear" w:color="auto" w:fill="auto"/>
          </w:tcPr>
          <w:p w:rsidR="00E774E4" w:rsidRDefault="00572828">
            <w:pPr>
              <w:widowControl/>
              <w:shd w:val="clear" w:color="auto" w:fill="FFFFFF"/>
              <w:spacing w:after="160" w:line="259" w:lineRule="auto"/>
              <w:rPr>
                <w:rFonts w:ascii="Calibri" w:eastAsia="Calibri" w:hAnsi="Calibri" w:cs="Times New Roman"/>
                <w:color w:val="auto"/>
                <w:sz w:val="26"/>
                <w:szCs w:val="26"/>
                <w:lang w:eastAsia="en-US" w:bidi="ar-SA"/>
              </w:rPr>
            </w:pPr>
            <w:r>
              <w:rPr>
                <w:rFonts w:ascii="Times New Roman" w:eastAsia="Calibri" w:hAnsi="Times New Roman" w:cs="Times New Roman"/>
                <w:color w:val="auto"/>
                <w:sz w:val="20"/>
                <w:szCs w:val="22"/>
                <w:lang w:bidi="ar-SA"/>
              </w:rPr>
              <w:br w:type="page" w:clear="all"/>
            </w:r>
          </w:p>
        </w:tc>
        <w:tc>
          <w:tcPr>
            <w:tcW w:w="5843" w:type="dxa"/>
            <w:shd w:val="clear" w:color="auto" w:fill="FFFFFF"/>
          </w:tcPr>
          <w:p w:rsidR="00E774E4" w:rsidRDefault="00572828">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E774E4" w:rsidRDefault="00E774E4">
            <w:pPr>
              <w:shd w:val="clear" w:color="auto" w:fill="FFFFFF"/>
              <w:rPr>
                <w:rFonts w:ascii="Times New Roman" w:eastAsia="Times New Roman" w:hAnsi="Times New Roman" w:cs="Times New Roman"/>
                <w:b/>
                <w:color w:val="auto"/>
                <w:sz w:val="26"/>
                <w:szCs w:val="26"/>
                <w:lang w:bidi="ar-SA"/>
              </w:rPr>
            </w:pPr>
          </w:p>
          <w:p w:rsidR="00572828" w:rsidRDefault="00572828" w:rsidP="00572828">
            <w:pPr>
              <w:shd w:val="clear" w:color="auto" w:fill="FFFFFF"/>
              <w:jc w:val="center"/>
              <w:rPr>
                <w:rFonts w:ascii="Times New Roman" w:eastAsia="Times New Roman" w:hAnsi="Times New Roman" w:cs="Times New Roman"/>
                <w:b/>
                <w:color w:val="auto"/>
                <w:sz w:val="26"/>
                <w:szCs w:val="26"/>
                <w:lang w:bidi="ar-SA"/>
              </w:rPr>
            </w:pPr>
          </w:p>
          <w:p w:rsidR="00572828" w:rsidRDefault="00572828" w:rsidP="00572828">
            <w:pPr>
              <w:shd w:val="clear" w:color="auto" w:fill="FFFFFF"/>
              <w:jc w:val="center"/>
              <w:rPr>
                <w:rFonts w:ascii="Times New Roman" w:eastAsia="Times New Roman" w:hAnsi="Times New Roman" w:cs="Times New Roman"/>
                <w:b/>
                <w:color w:val="auto"/>
                <w:sz w:val="26"/>
                <w:szCs w:val="26"/>
                <w:lang w:bidi="ar-SA"/>
              </w:rPr>
            </w:pPr>
          </w:p>
          <w:p w:rsidR="00572828" w:rsidRDefault="00572828" w:rsidP="00572828">
            <w:pPr>
              <w:shd w:val="clear" w:color="auto" w:fill="FFFFFF"/>
              <w:jc w:val="center"/>
              <w:rPr>
                <w:rFonts w:ascii="Times New Roman" w:eastAsia="Times New Roman" w:hAnsi="Times New Roman" w:cs="Times New Roman"/>
                <w:b/>
                <w:color w:val="auto"/>
                <w:sz w:val="26"/>
                <w:szCs w:val="26"/>
                <w:lang w:bidi="ar-SA"/>
              </w:rPr>
            </w:pPr>
          </w:p>
          <w:p w:rsidR="00572828" w:rsidRDefault="00572828" w:rsidP="00572828">
            <w:pPr>
              <w:shd w:val="clear" w:color="auto" w:fill="FFFFFF"/>
              <w:jc w:val="center"/>
              <w:rPr>
                <w:rFonts w:ascii="Times New Roman" w:eastAsia="Times New Roman" w:hAnsi="Times New Roman" w:cs="Times New Roman"/>
                <w:b/>
                <w:color w:val="auto"/>
                <w:sz w:val="26"/>
                <w:szCs w:val="26"/>
                <w:lang w:bidi="ar-SA"/>
              </w:rPr>
            </w:pPr>
          </w:p>
          <w:p w:rsidR="00572828" w:rsidRDefault="00572828" w:rsidP="00572828">
            <w:pPr>
              <w:shd w:val="clear" w:color="auto" w:fill="FFFFFF"/>
              <w:jc w:val="center"/>
              <w:rPr>
                <w:rFonts w:ascii="Times New Roman" w:eastAsia="Times New Roman" w:hAnsi="Times New Roman" w:cs="Times New Roman"/>
                <w:b/>
                <w:color w:val="auto"/>
                <w:sz w:val="26"/>
                <w:szCs w:val="26"/>
                <w:lang w:bidi="ar-SA"/>
              </w:rPr>
            </w:pPr>
          </w:p>
          <w:p w:rsidR="00E774E4" w:rsidRDefault="00572828" w:rsidP="0057282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Приложение № 4</w:t>
            </w:r>
          </w:p>
          <w:p w:rsidR="00E774E4" w:rsidRDefault="00572828" w:rsidP="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по разработке и реализации муниципальных программ Репьевского сельского поселения</w:t>
            </w:r>
            <w:r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keepNext/>
        <w:keepLines/>
        <w:widowControl/>
        <w:jc w:val="center"/>
        <w:outlineLvl w:val="2"/>
        <w:rPr>
          <w:rFonts w:ascii="Times New Roman" w:eastAsia="Times New Roman" w:hAnsi="Times New Roman" w:cs="Times New Roman"/>
          <w:b/>
          <w:color w:val="auto"/>
          <w:sz w:val="22"/>
          <w:szCs w:val="22"/>
          <w:lang w:bidi="ar-SA"/>
        </w:rPr>
      </w:pPr>
    </w:p>
    <w:p w:rsidR="00E774E4" w:rsidRDefault="00572828">
      <w:pPr>
        <w:keepNext/>
        <w:keepLines/>
        <w:widowControl/>
        <w:jc w:val="center"/>
        <w:outlineLvl w:val="2"/>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E774E4" w:rsidRDefault="00E774E4">
      <w:pPr>
        <w:widowControl/>
        <w:jc w:val="center"/>
        <w:rPr>
          <w:rFonts w:ascii="Times New Roman" w:eastAsia="Calibri" w:hAnsi="Times New Roman" w:cs="Times New Roman"/>
          <w:bCs/>
          <w:color w:val="auto"/>
          <w:sz w:val="22"/>
          <w:szCs w:val="22"/>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 Общие положения</w:t>
      </w:r>
    </w:p>
    <w:p w:rsidR="00E774E4" w:rsidRDefault="00E774E4">
      <w:pPr>
        <w:widowControl/>
        <w:rPr>
          <w:rFonts w:ascii="Calibri" w:eastAsia="Calibri" w:hAnsi="Calibri" w:cs="Times New Roman"/>
          <w:color w:val="auto"/>
          <w:sz w:val="22"/>
          <w:szCs w:val="22"/>
          <w:lang w:eastAsia="en-US" w:bidi="ar-SA"/>
        </w:rPr>
      </w:pPr>
    </w:p>
    <w:tbl>
      <w:tblPr>
        <w:tblStyle w:val="112"/>
        <w:tblW w:w="5000" w:type="pct"/>
        <w:jc w:val="center"/>
        <w:tblCellMar>
          <w:left w:w="28" w:type="dxa"/>
          <w:right w:w="28" w:type="dxa"/>
        </w:tblCellMar>
        <w:tblLook w:val="04A0" w:firstRow="1" w:lastRow="0" w:firstColumn="1" w:lastColumn="0" w:noHBand="0" w:noVBand="1"/>
      </w:tblPr>
      <w:tblGrid>
        <w:gridCol w:w="7982"/>
        <w:gridCol w:w="7780"/>
      </w:tblGrid>
      <w:tr w:rsidR="00E774E4">
        <w:trPr>
          <w:trHeight w:val="516"/>
          <w:jc w:val="center"/>
        </w:trPr>
        <w:tc>
          <w:tcPr>
            <w:tcW w:w="2532" w:type="pct"/>
            <w:vAlign w:val="center"/>
          </w:tcPr>
          <w:p w:rsidR="00E774E4" w:rsidRDefault="00572828">
            <w:pPr>
              <w:widowControl/>
              <w:rPr>
                <w:bCs/>
                <w:color w:val="auto"/>
                <w:sz w:val="20"/>
                <w:szCs w:val="22"/>
                <w:lang w:bidi="ar-SA"/>
              </w:rPr>
            </w:pPr>
            <w:r>
              <w:rPr>
                <w:bCs/>
                <w:color w:val="auto"/>
                <w:sz w:val="20"/>
                <w:szCs w:val="22"/>
                <w:lang w:bidi="ar-SA"/>
              </w:rPr>
              <w:t xml:space="preserve">Ответственный  орган </w:t>
            </w:r>
          </w:p>
        </w:tc>
        <w:tc>
          <w:tcPr>
            <w:tcW w:w="2468" w:type="pct"/>
            <w:vAlign w:val="center"/>
          </w:tcPr>
          <w:p w:rsidR="00E774E4" w:rsidRDefault="00572828">
            <w:pPr>
              <w:widowControl/>
              <w:rPr>
                <w:bCs/>
                <w:i/>
                <w:color w:val="auto"/>
                <w:sz w:val="20"/>
                <w:szCs w:val="22"/>
                <w:lang w:bidi="ar-SA"/>
              </w:rPr>
            </w:pPr>
            <w:r>
              <w:rPr>
                <w:bCs/>
                <w:i/>
                <w:color w:val="auto"/>
                <w:sz w:val="20"/>
                <w:szCs w:val="22"/>
                <w:lang w:bidi="ar-SA"/>
              </w:rPr>
              <w:t>Наименование  органа местного самоуправления  (Ф.И.О. руководителя (заместителя руководителя), должность)</w:t>
            </w:r>
          </w:p>
        </w:tc>
      </w:tr>
      <w:tr w:rsidR="00E774E4">
        <w:trPr>
          <w:trHeight w:val="210"/>
          <w:jc w:val="center"/>
        </w:trPr>
        <w:tc>
          <w:tcPr>
            <w:tcW w:w="2532" w:type="pct"/>
            <w:vAlign w:val="center"/>
          </w:tcPr>
          <w:p w:rsidR="00E774E4" w:rsidRDefault="00572828">
            <w:pPr>
              <w:widowControl/>
              <w:rPr>
                <w:bCs/>
                <w:color w:val="auto"/>
                <w:sz w:val="20"/>
                <w:szCs w:val="22"/>
                <w:lang w:bidi="ar-SA"/>
              </w:rPr>
            </w:pPr>
            <w:r>
              <w:rPr>
                <w:bCs/>
                <w:color w:val="auto"/>
                <w:sz w:val="20"/>
                <w:szCs w:val="22"/>
                <w:lang w:bidi="ar-SA"/>
              </w:rPr>
              <w:t xml:space="preserve">Связь с муниципальной программой </w:t>
            </w:r>
          </w:p>
        </w:tc>
        <w:tc>
          <w:tcPr>
            <w:tcW w:w="2468" w:type="pct"/>
            <w:vAlign w:val="center"/>
          </w:tcPr>
          <w:p w:rsidR="00E774E4" w:rsidRDefault="00572828">
            <w:pPr>
              <w:widowControl/>
              <w:rPr>
                <w:bCs/>
                <w:i/>
                <w:color w:val="auto"/>
                <w:sz w:val="20"/>
                <w:szCs w:val="22"/>
                <w:lang w:bidi="ar-SA"/>
              </w:rPr>
            </w:pPr>
            <w:r>
              <w:rPr>
                <w:bCs/>
                <w:i/>
                <w:color w:val="auto"/>
                <w:sz w:val="20"/>
                <w:szCs w:val="22"/>
                <w:lang w:bidi="ar-SA"/>
              </w:rPr>
              <w:t>Муниципальная программа Волоконовского района «Наименование»</w:t>
            </w:r>
          </w:p>
        </w:tc>
      </w:tr>
    </w:tbl>
    <w:p w:rsidR="00E774E4" w:rsidRDefault="00E774E4">
      <w:pPr>
        <w:widowControl/>
        <w:rPr>
          <w:rFonts w:ascii="Times New Roman" w:eastAsia="Calibri" w:hAnsi="Times New Roman" w:cs="Times New Roman"/>
          <w:b/>
          <w:color w:val="auto"/>
          <w:sz w:val="22"/>
          <w:szCs w:val="22"/>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eastAsia="en-US" w:bidi="ar-SA"/>
        </w:rPr>
        <w:t>2. Показатели комплекса процессных мероприятий</w:t>
      </w:r>
    </w:p>
    <w:p w:rsidR="00E774E4" w:rsidRDefault="00E774E4">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7"/>
        <w:gridCol w:w="2879"/>
        <w:gridCol w:w="1283"/>
        <w:gridCol w:w="1347"/>
        <w:gridCol w:w="1087"/>
        <w:gridCol w:w="996"/>
        <w:gridCol w:w="574"/>
        <w:gridCol w:w="691"/>
        <w:gridCol w:w="710"/>
        <w:gridCol w:w="426"/>
        <w:gridCol w:w="714"/>
        <w:gridCol w:w="1426"/>
        <w:gridCol w:w="2947"/>
      </w:tblGrid>
      <w:tr w:rsidR="00E774E4">
        <w:trPr>
          <w:tblHeader/>
        </w:trPr>
        <w:tc>
          <w:tcPr>
            <w:tcW w:w="704"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Уровень показателя</w:t>
            </w:r>
            <w:r>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Информационная система</w:t>
            </w:r>
            <w:r>
              <w:rPr>
                <w:rFonts w:ascii="Times New Roman" w:eastAsia="Times New Roman" w:hAnsi="Times New Roman" w:cs="Times New Roman"/>
                <w:bCs/>
                <w:color w:val="auto"/>
                <w:sz w:val="20"/>
                <w:szCs w:val="20"/>
                <w:vertAlign w:val="superscript"/>
                <w:lang w:eastAsia="en-US" w:bidi="ar-SA"/>
              </w:rPr>
              <w:t>21</w:t>
            </w:r>
          </w:p>
        </w:tc>
      </w:tr>
      <w:tr w:rsidR="00E774E4">
        <w:trPr>
          <w:tblHeader/>
        </w:trPr>
        <w:tc>
          <w:tcPr>
            <w:tcW w:w="704"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E774E4" w:rsidRDefault="00E774E4">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E774E4" w:rsidRDefault="00E774E4">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N</w:t>
            </w:r>
            <w:r>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val="en-US" w:bidi="ar-SA"/>
              </w:rPr>
            </w:pPr>
            <w:r>
              <w:rPr>
                <w:rFonts w:ascii="Times New Roman" w:eastAsia="Times New Roman" w:hAnsi="Times New Roman" w:cs="Times New Roman"/>
                <w:color w:val="auto"/>
                <w:sz w:val="20"/>
                <w:szCs w:val="20"/>
                <w:lang w:val="en-US" w:bidi="ar-SA"/>
              </w:rPr>
              <w:t>N</w:t>
            </w:r>
            <w:r>
              <w:rPr>
                <w:rFonts w:ascii="Times New Roman" w:eastAsia="Times New Roman" w:hAnsi="Times New Roman" w:cs="Times New Roman"/>
                <w:color w:val="auto"/>
                <w:sz w:val="20"/>
                <w:szCs w:val="20"/>
                <w:lang w:bidi="ar-SA"/>
              </w:rPr>
              <w:t>+</w:t>
            </w:r>
            <w:r>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E774E4" w:rsidRDefault="00E774E4">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r>
      <w:tr w:rsidR="00E774E4">
        <w:tc>
          <w:tcPr>
            <w:tcW w:w="704" w:type="dxa"/>
            <w:shd w:val="clear" w:color="auto" w:fill="FFFFFF"/>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Arial Unicode MS" w:hAnsi="Times New Roman" w:cs="Times New Roman"/>
                <w:bCs/>
                <w:color w:val="auto"/>
                <w:sz w:val="20"/>
                <w:szCs w:val="20"/>
                <w:lang w:bidi="ar-SA"/>
              </w:rPr>
              <w:t>2</w:t>
            </w:r>
          </w:p>
        </w:tc>
        <w:tc>
          <w:tcPr>
            <w:tcW w:w="1279" w:type="dxa"/>
            <w:shd w:val="clear" w:color="auto" w:fill="FFFFFF"/>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Arial Unicode MS" w:hAnsi="Times New Roman" w:cs="Times New Roman"/>
                <w:color w:val="auto"/>
                <w:sz w:val="20"/>
                <w:szCs w:val="20"/>
                <w:lang w:bidi="ar-SA"/>
              </w:rPr>
              <w:t>3</w:t>
            </w:r>
          </w:p>
        </w:tc>
        <w:tc>
          <w:tcPr>
            <w:tcW w:w="1342" w:type="dxa"/>
            <w:shd w:val="clear" w:color="auto" w:fill="FFFFFF"/>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E774E4" w:rsidRDefault="00572828">
            <w:pPr>
              <w:widowControl/>
              <w:jc w:val="center"/>
              <w:rPr>
                <w:rFonts w:ascii="Times New Roman" w:eastAsia="Arial Unicode MS" w:hAnsi="Times New Roman" w:cs="Times New Roman"/>
                <w:color w:val="auto"/>
                <w:sz w:val="20"/>
                <w:szCs w:val="20"/>
                <w:lang w:bidi="ar-SA"/>
              </w:rPr>
            </w:pPr>
            <w:r>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10</w:t>
            </w:r>
          </w:p>
        </w:tc>
        <w:tc>
          <w:tcPr>
            <w:tcW w:w="711" w:type="dxa"/>
            <w:shd w:val="clear" w:color="auto" w:fill="FFFFFF"/>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13</w:t>
            </w:r>
          </w:p>
        </w:tc>
      </w:tr>
      <w:tr w:rsidR="00E774E4">
        <w:trPr>
          <w:trHeight w:val="230"/>
        </w:trPr>
        <w:tc>
          <w:tcPr>
            <w:tcW w:w="704" w:type="dxa"/>
            <w:vMerge w:val="restart"/>
            <w:shd w:val="clear" w:color="FFFFFF" w:fill="FFFFFF"/>
          </w:tcPr>
          <w:p w:rsidR="00E774E4" w:rsidRDefault="00572828">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w:t>
            </w:r>
          </w:p>
          <w:p w:rsidR="00E774E4" w:rsidRDefault="00E774E4">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E774E4" w:rsidRDefault="00572828">
            <w:pPr>
              <w:widowControl/>
              <w:rPr>
                <w:rFonts w:ascii="Times New Roman" w:eastAsia="Times New Roman" w:hAnsi="Times New Roman" w:cs="Times New Roman"/>
                <w:bCs/>
                <w:i/>
                <w:iCs/>
                <w:color w:val="auto"/>
                <w:sz w:val="20"/>
                <w:szCs w:val="20"/>
                <w:lang w:eastAsia="en-US" w:bidi="ar-SA"/>
              </w:rPr>
            </w:pPr>
            <w:r>
              <w:rPr>
                <w:rFonts w:ascii="Times New Roman" w:eastAsia="Calibri" w:hAnsi="Times New Roman" w:cs="Times New Roman"/>
                <w:bCs/>
                <w:color w:val="auto"/>
                <w:sz w:val="20"/>
                <w:szCs w:val="20"/>
                <w:lang w:eastAsia="en-US" w:bidi="ar-SA"/>
              </w:rPr>
              <w:t>Задача «Наименование»</w:t>
            </w:r>
            <w:r>
              <w:rPr>
                <w:rFonts w:ascii="Times New Roman" w:eastAsia="Calibri" w:hAnsi="Times New Roman" w:cs="Times New Roman"/>
                <w:bCs/>
                <w:i/>
                <w:color w:val="auto"/>
                <w:sz w:val="20"/>
                <w:szCs w:val="20"/>
                <w:lang w:eastAsia="en-US" w:bidi="ar-SA"/>
              </w:rPr>
              <w:t xml:space="preserve"> </w:t>
            </w:r>
            <w:r>
              <w:rPr>
                <w:rFonts w:ascii="Times New Roman" w:eastAsia="Times New Roman" w:hAnsi="Times New Roman" w:cs="Times New Roman"/>
                <w:color w:val="auto"/>
                <w:sz w:val="22"/>
                <w:szCs w:val="22"/>
                <w:vertAlign w:val="superscript"/>
                <w:lang w:bidi="ar-SA"/>
              </w:rPr>
              <w:footnoteReference w:id="51"/>
            </w:r>
          </w:p>
        </w:tc>
      </w:tr>
      <w:tr w:rsidR="00E774E4">
        <w:tc>
          <w:tcPr>
            <w:tcW w:w="704" w:type="dxa"/>
            <w:shd w:val="clear" w:color="auto" w:fill="FFFFFF"/>
          </w:tcPr>
          <w:p w:rsidR="00E774E4" w:rsidRDefault="00572828">
            <w:pPr>
              <w:widowControl/>
              <w:jc w:val="center"/>
              <w:rPr>
                <w:rFonts w:ascii="Times New Roman" w:eastAsia="Times New Roman" w:hAnsi="Times New Roman" w:cs="Times New Roman"/>
                <w:color w:val="auto"/>
                <w:sz w:val="20"/>
                <w:szCs w:val="20"/>
                <w:highlight w:val="red"/>
                <w:lang w:bidi="ar-SA"/>
              </w:rPr>
            </w:pPr>
            <w:r>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E774E4" w:rsidRDefault="00572828">
            <w:pPr>
              <w:widowControl/>
              <w:rPr>
                <w:rFonts w:ascii="Times New Roman" w:eastAsia="Arial Unicode MS" w:hAnsi="Times New Roman" w:cs="Times New Roman"/>
                <w:color w:val="auto"/>
                <w:sz w:val="20"/>
                <w:szCs w:val="20"/>
                <w:highlight w:val="red"/>
                <w:lang w:bidi="ar-SA"/>
              </w:rPr>
            </w:pPr>
            <w:r>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E774E4" w:rsidRDefault="00E774E4">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E774E4" w:rsidRDefault="00572828">
            <w:pPr>
              <w:widowControl/>
              <w:rPr>
                <w:rFonts w:ascii="Times New Roman" w:eastAsia="Arial Unicode MS" w:hAnsi="Times New Roman" w:cs="Times New Roman"/>
                <w:i/>
                <w:color w:val="auto"/>
                <w:sz w:val="20"/>
                <w:szCs w:val="20"/>
                <w:lang w:bidi="ar-SA"/>
              </w:rPr>
            </w:pPr>
            <w:r>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E774E4" w:rsidRDefault="00E774E4">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E774E4" w:rsidRDefault="00E774E4">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E774E4" w:rsidRDefault="00E774E4">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E774E4" w:rsidRDefault="00E774E4">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E774E4" w:rsidRDefault="00E774E4">
            <w:pPr>
              <w:widowControl/>
              <w:jc w:val="center"/>
              <w:rPr>
                <w:rFonts w:ascii="Times New Roman" w:eastAsia="Times New Roman" w:hAnsi="Times New Roman" w:cs="Times New Roman"/>
                <w:color w:val="auto"/>
                <w:sz w:val="20"/>
                <w:szCs w:val="20"/>
                <w:lang w:bidi="ar-SA"/>
              </w:rPr>
            </w:pPr>
          </w:p>
        </w:tc>
      </w:tr>
    </w:tbl>
    <w:p w:rsidR="00E774E4" w:rsidRDefault="00E774E4">
      <w:pPr>
        <w:widowControl/>
        <w:contextualSpacing/>
        <w:outlineLvl w:val="3"/>
        <w:rPr>
          <w:rFonts w:ascii="Times New Roman" w:eastAsia="Calibri" w:hAnsi="Times New Roman" w:cs="Times New Roman"/>
          <w:color w:val="auto"/>
          <w:sz w:val="22"/>
          <w:szCs w:val="22"/>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2.1.</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Прокси-показатели</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комплекса процессных мероприятий в</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pacing w:val="-5"/>
          <w:sz w:val="22"/>
          <w:szCs w:val="22"/>
          <w:lang w:eastAsia="en-US" w:bidi="ar-SA"/>
        </w:rPr>
        <w:t xml:space="preserve"> </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i/>
          <w:color w:val="auto"/>
          <w:sz w:val="22"/>
          <w:szCs w:val="22"/>
          <w:lang w:eastAsia="en-US" w:bidi="ar-SA"/>
        </w:rPr>
        <w:t>указывается год</w:t>
      </w:r>
      <w:r>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pacing w:val="-4"/>
          <w:sz w:val="22"/>
          <w:szCs w:val="22"/>
          <w:lang w:eastAsia="en-US" w:bidi="ar-SA"/>
        </w:rPr>
        <w:t xml:space="preserve"> </w:t>
      </w:r>
      <w:r>
        <w:rPr>
          <w:rFonts w:ascii="Times New Roman" w:eastAsia="Calibri" w:hAnsi="Times New Roman" w:cs="Times New Roman"/>
          <w:color w:val="auto"/>
          <w:sz w:val="22"/>
          <w:szCs w:val="22"/>
          <w:lang w:eastAsia="en-US" w:bidi="ar-SA"/>
        </w:rPr>
        <w:t>году</w:t>
      </w:r>
    </w:p>
    <w:p w:rsidR="00E774E4" w:rsidRDefault="00E774E4">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E774E4">
        <w:trPr>
          <w:tblHeader/>
        </w:trPr>
        <w:tc>
          <w:tcPr>
            <w:tcW w:w="534"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п/п</w:t>
            </w:r>
          </w:p>
        </w:tc>
        <w:tc>
          <w:tcPr>
            <w:tcW w:w="3543"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Наименование прокси-показателя</w:t>
            </w:r>
          </w:p>
        </w:tc>
        <w:tc>
          <w:tcPr>
            <w:tcW w:w="2206"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Признак</w:t>
            </w:r>
            <w:r>
              <w:rPr>
                <w:rFonts w:ascii="Times New Roman" w:hAnsi="Times New Roman"/>
                <w:color w:val="auto"/>
                <w:spacing w:val="1"/>
                <w:sz w:val="20"/>
                <w:szCs w:val="20"/>
                <w:lang w:bidi="ar-SA"/>
              </w:rPr>
              <w:t xml:space="preserve"> </w:t>
            </w:r>
            <w:r>
              <w:rPr>
                <w:rFonts w:ascii="Times New Roman" w:hAnsi="Times New Roman"/>
                <w:color w:val="auto"/>
                <w:sz w:val="20"/>
                <w:szCs w:val="20"/>
                <w:lang w:bidi="ar-SA"/>
              </w:rPr>
              <w:t>возрастания/</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убывания</w:t>
            </w:r>
          </w:p>
        </w:tc>
        <w:tc>
          <w:tcPr>
            <w:tcW w:w="2202"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Единица измерения</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(по</w:t>
            </w:r>
            <w:r>
              <w:rPr>
                <w:rFonts w:ascii="Times New Roman" w:hAnsi="Times New Roman"/>
                <w:color w:val="auto"/>
                <w:spacing w:val="-2"/>
                <w:sz w:val="20"/>
                <w:szCs w:val="20"/>
                <w:lang w:bidi="ar-SA"/>
              </w:rPr>
              <w:t xml:space="preserve"> </w:t>
            </w:r>
            <w:r>
              <w:rPr>
                <w:rFonts w:ascii="Times New Roman" w:hAnsi="Times New Roman"/>
                <w:color w:val="auto"/>
                <w:sz w:val="20"/>
                <w:szCs w:val="20"/>
                <w:lang w:bidi="ar-SA"/>
              </w:rPr>
              <w:t>ОКЕИ)</w:t>
            </w:r>
          </w:p>
        </w:tc>
        <w:tc>
          <w:tcPr>
            <w:tcW w:w="2269" w:type="dxa"/>
            <w:gridSpan w:val="2"/>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Базовое</w:t>
            </w:r>
            <w:r>
              <w:rPr>
                <w:rFonts w:ascii="Times New Roman" w:hAnsi="Times New Roman"/>
                <w:color w:val="auto"/>
                <w:spacing w:val="-6"/>
                <w:sz w:val="20"/>
                <w:szCs w:val="20"/>
                <w:lang w:bidi="ar-SA"/>
              </w:rPr>
              <w:t xml:space="preserve"> </w:t>
            </w:r>
            <w:r>
              <w:rPr>
                <w:rFonts w:ascii="Times New Roman" w:hAnsi="Times New Roman"/>
                <w:color w:val="auto"/>
                <w:sz w:val="20"/>
                <w:szCs w:val="20"/>
                <w:lang w:bidi="ar-SA"/>
              </w:rPr>
              <w:t>значение</w:t>
            </w:r>
          </w:p>
        </w:tc>
        <w:tc>
          <w:tcPr>
            <w:tcW w:w="2334" w:type="dxa"/>
            <w:gridSpan w:val="4"/>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Значение</w:t>
            </w:r>
            <w:r>
              <w:rPr>
                <w:rFonts w:ascii="Times New Roman" w:hAnsi="Times New Roman"/>
                <w:color w:val="auto"/>
                <w:spacing w:val="-6"/>
                <w:sz w:val="20"/>
                <w:szCs w:val="20"/>
                <w:lang w:bidi="ar-SA"/>
              </w:rPr>
              <w:t xml:space="preserve"> </w:t>
            </w:r>
            <w:r>
              <w:rPr>
                <w:rFonts w:ascii="Times New Roman" w:hAnsi="Times New Roman"/>
                <w:color w:val="auto"/>
                <w:sz w:val="20"/>
                <w:szCs w:val="20"/>
                <w:lang w:bidi="ar-SA"/>
              </w:rPr>
              <w:t>показателя</w:t>
            </w:r>
            <w:r>
              <w:rPr>
                <w:rFonts w:ascii="Times New Roman" w:hAnsi="Times New Roman"/>
                <w:color w:val="auto"/>
                <w:spacing w:val="-4"/>
                <w:sz w:val="20"/>
                <w:szCs w:val="20"/>
                <w:lang w:bidi="ar-SA"/>
              </w:rPr>
              <w:t xml:space="preserve"> </w:t>
            </w:r>
            <w:r>
              <w:rPr>
                <w:rFonts w:ascii="Times New Roman" w:hAnsi="Times New Roman"/>
                <w:color w:val="auto"/>
                <w:sz w:val="20"/>
                <w:szCs w:val="20"/>
                <w:lang w:bidi="ar-SA"/>
              </w:rPr>
              <w:t>по</w:t>
            </w:r>
            <w:r>
              <w:rPr>
                <w:rFonts w:ascii="Times New Roman" w:hAnsi="Times New Roman"/>
                <w:color w:val="auto"/>
                <w:spacing w:val="-4"/>
                <w:sz w:val="20"/>
                <w:szCs w:val="20"/>
                <w:lang w:bidi="ar-SA"/>
              </w:rPr>
              <w:t xml:space="preserve"> </w:t>
            </w:r>
            <w:r>
              <w:rPr>
                <w:rFonts w:ascii="Times New Roman" w:hAnsi="Times New Roman"/>
                <w:color w:val="auto"/>
                <w:sz w:val="20"/>
                <w:szCs w:val="20"/>
                <w:lang w:bidi="ar-SA"/>
              </w:rPr>
              <w:t>кварталам/месяцам</w:t>
            </w:r>
          </w:p>
        </w:tc>
        <w:tc>
          <w:tcPr>
            <w:tcW w:w="2644" w:type="dxa"/>
            <w:vMerge w:val="restart"/>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Ответственный за достижение</w:t>
            </w:r>
            <w:r>
              <w:rPr>
                <w:rFonts w:ascii="Times New Roman" w:hAnsi="Times New Roman"/>
                <w:color w:val="auto"/>
                <w:spacing w:val="-37"/>
                <w:sz w:val="20"/>
                <w:szCs w:val="20"/>
                <w:lang w:bidi="ar-SA"/>
              </w:rPr>
              <w:t xml:space="preserve"> </w:t>
            </w:r>
            <w:r>
              <w:rPr>
                <w:rFonts w:ascii="Times New Roman" w:hAnsi="Times New Roman"/>
                <w:color w:val="auto"/>
                <w:sz w:val="20"/>
                <w:szCs w:val="20"/>
                <w:lang w:bidi="ar-SA"/>
              </w:rPr>
              <w:t>показателя</w:t>
            </w:r>
          </w:p>
        </w:tc>
      </w:tr>
      <w:tr w:rsidR="00E774E4">
        <w:trPr>
          <w:tblHeader/>
        </w:trPr>
        <w:tc>
          <w:tcPr>
            <w:tcW w:w="534" w:type="dxa"/>
            <w:vMerge/>
            <w:vAlign w:val="center"/>
          </w:tcPr>
          <w:p w:rsidR="00E774E4" w:rsidRDefault="00E774E4">
            <w:pPr>
              <w:widowControl/>
              <w:jc w:val="center"/>
              <w:rPr>
                <w:rFonts w:ascii="Times New Roman" w:hAnsi="Times New Roman"/>
                <w:color w:val="auto"/>
                <w:sz w:val="20"/>
                <w:szCs w:val="20"/>
                <w:lang w:bidi="ar-SA"/>
              </w:rPr>
            </w:pPr>
          </w:p>
        </w:tc>
        <w:tc>
          <w:tcPr>
            <w:tcW w:w="3543" w:type="dxa"/>
            <w:vMerge/>
            <w:vAlign w:val="center"/>
          </w:tcPr>
          <w:p w:rsidR="00E774E4" w:rsidRDefault="00E774E4">
            <w:pPr>
              <w:widowControl/>
              <w:jc w:val="center"/>
              <w:rPr>
                <w:rFonts w:ascii="Times New Roman" w:hAnsi="Times New Roman"/>
                <w:color w:val="auto"/>
                <w:sz w:val="20"/>
                <w:szCs w:val="20"/>
                <w:lang w:bidi="ar-SA"/>
              </w:rPr>
            </w:pPr>
          </w:p>
        </w:tc>
        <w:tc>
          <w:tcPr>
            <w:tcW w:w="2206" w:type="dxa"/>
            <w:vMerge/>
            <w:vAlign w:val="center"/>
          </w:tcPr>
          <w:p w:rsidR="00E774E4" w:rsidRDefault="00E774E4">
            <w:pPr>
              <w:widowControl/>
              <w:jc w:val="center"/>
              <w:rPr>
                <w:rFonts w:ascii="Times New Roman" w:hAnsi="Times New Roman"/>
                <w:color w:val="auto"/>
                <w:sz w:val="20"/>
                <w:szCs w:val="20"/>
                <w:lang w:bidi="ar-SA"/>
              </w:rPr>
            </w:pPr>
          </w:p>
        </w:tc>
        <w:tc>
          <w:tcPr>
            <w:tcW w:w="2202" w:type="dxa"/>
            <w:vMerge/>
            <w:vAlign w:val="center"/>
          </w:tcPr>
          <w:p w:rsidR="00E774E4" w:rsidRDefault="00E774E4">
            <w:pPr>
              <w:widowControl/>
              <w:jc w:val="center"/>
              <w:rPr>
                <w:rFonts w:ascii="Times New Roman" w:hAnsi="Times New Roman"/>
                <w:color w:val="auto"/>
                <w:sz w:val="20"/>
                <w:szCs w:val="20"/>
                <w:lang w:bidi="ar-SA"/>
              </w:rPr>
            </w:pPr>
          </w:p>
        </w:tc>
        <w:tc>
          <w:tcPr>
            <w:tcW w:w="10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значение</w:t>
            </w:r>
          </w:p>
        </w:tc>
        <w:tc>
          <w:tcPr>
            <w:tcW w:w="125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год</w:t>
            </w:r>
          </w:p>
        </w:tc>
        <w:tc>
          <w:tcPr>
            <w:tcW w:w="437"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position w:val="-5"/>
                <w:sz w:val="20"/>
                <w:szCs w:val="20"/>
                <w:lang w:bidi="ar-SA"/>
              </w:rPr>
              <w:t>N</w:t>
            </w:r>
          </w:p>
        </w:tc>
        <w:tc>
          <w:tcPr>
            <w:tcW w:w="57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N+1</w:t>
            </w:r>
          </w:p>
        </w:tc>
        <w:tc>
          <w:tcPr>
            <w:tcW w:w="6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w:t>
            </w:r>
          </w:p>
        </w:tc>
        <w:tc>
          <w:tcPr>
            <w:tcW w:w="62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N+n</w:t>
            </w:r>
          </w:p>
        </w:tc>
        <w:tc>
          <w:tcPr>
            <w:tcW w:w="2644" w:type="dxa"/>
            <w:vMerge/>
            <w:vAlign w:val="center"/>
          </w:tcPr>
          <w:p w:rsidR="00E774E4" w:rsidRDefault="00E774E4">
            <w:pPr>
              <w:widowControl/>
              <w:jc w:val="center"/>
              <w:rPr>
                <w:rFonts w:ascii="Times New Roman" w:hAnsi="Times New Roman"/>
                <w:color w:val="auto"/>
                <w:sz w:val="20"/>
                <w:szCs w:val="20"/>
                <w:lang w:bidi="ar-SA"/>
              </w:rPr>
            </w:pPr>
          </w:p>
        </w:tc>
      </w:tr>
      <w:tr w:rsidR="00E774E4">
        <w:trPr>
          <w:tblHeader/>
        </w:trPr>
        <w:tc>
          <w:tcPr>
            <w:tcW w:w="53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w:t>
            </w:r>
          </w:p>
        </w:tc>
        <w:tc>
          <w:tcPr>
            <w:tcW w:w="3543"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2</w:t>
            </w:r>
          </w:p>
        </w:tc>
        <w:tc>
          <w:tcPr>
            <w:tcW w:w="2206"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3</w:t>
            </w:r>
          </w:p>
        </w:tc>
        <w:tc>
          <w:tcPr>
            <w:tcW w:w="2202"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4</w:t>
            </w:r>
          </w:p>
        </w:tc>
        <w:tc>
          <w:tcPr>
            <w:tcW w:w="101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5</w:t>
            </w:r>
          </w:p>
        </w:tc>
        <w:tc>
          <w:tcPr>
            <w:tcW w:w="125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6</w:t>
            </w:r>
          </w:p>
        </w:tc>
        <w:tc>
          <w:tcPr>
            <w:tcW w:w="437"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7</w:t>
            </w:r>
          </w:p>
        </w:tc>
        <w:tc>
          <w:tcPr>
            <w:tcW w:w="57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8</w:t>
            </w:r>
          </w:p>
        </w:tc>
        <w:tc>
          <w:tcPr>
            <w:tcW w:w="695"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9</w:t>
            </w:r>
          </w:p>
        </w:tc>
        <w:tc>
          <w:tcPr>
            <w:tcW w:w="628"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10</w:t>
            </w:r>
          </w:p>
        </w:tc>
        <w:tc>
          <w:tcPr>
            <w:tcW w:w="2644" w:type="dxa"/>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11</w:t>
            </w:r>
          </w:p>
        </w:tc>
      </w:tr>
      <w:tr w:rsidR="00E774E4">
        <w:tc>
          <w:tcPr>
            <w:tcW w:w="53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w:t>
            </w:r>
          </w:p>
        </w:tc>
        <w:tc>
          <w:tcPr>
            <w:tcW w:w="15198" w:type="dxa"/>
            <w:gridSpan w:val="10"/>
          </w:tcPr>
          <w:p w:rsidR="00E774E4" w:rsidRDefault="00572828">
            <w:pPr>
              <w:widowControl/>
              <w:rPr>
                <w:rFonts w:ascii="Times New Roman" w:hAnsi="Times New Roman"/>
                <w:color w:val="auto"/>
                <w:sz w:val="20"/>
                <w:szCs w:val="20"/>
                <w:lang w:bidi="ar-SA"/>
              </w:rPr>
            </w:pPr>
            <w:r>
              <w:rPr>
                <w:rFonts w:ascii="Times New Roman" w:hAnsi="Times New Roman"/>
                <w:i/>
                <w:color w:val="auto"/>
                <w:sz w:val="20"/>
                <w:szCs w:val="20"/>
                <w:lang w:bidi="ar-SA"/>
              </w:rPr>
              <w:t>Показатель</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комплекса процессных мероприятий «Наименование»,</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ед.</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измерения</w:t>
            </w:r>
            <w:r>
              <w:rPr>
                <w:rFonts w:ascii="Times New Roman" w:hAnsi="Times New Roman"/>
                <w:i/>
                <w:color w:val="auto"/>
                <w:spacing w:val="-6"/>
                <w:sz w:val="20"/>
                <w:szCs w:val="20"/>
                <w:lang w:bidi="ar-SA"/>
              </w:rPr>
              <w:t xml:space="preserve"> </w:t>
            </w:r>
            <w:r>
              <w:rPr>
                <w:rFonts w:ascii="Times New Roman" w:hAnsi="Times New Roman"/>
                <w:i/>
                <w:color w:val="auto"/>
                <w:sz w:val="20"/>
                <w:szCs w:val="20"/>
                <w:lang w:bidi="ar-SA"/>
              </w:rPr>
              <w:t>по</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ОКЕИ</w:t>
            </w:r>
          </w:p>
        </w:tc>
      </w:tr>
      <w:tr w:rsidR="00E774E4">
        <w:tc>
          <w:tcPr>
            <w:tcW w:w="53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1.1</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i/>
                <w:color w:val="auto"/>
                <w:spacing w:val="-1"/>
                <w:sz w:val="20"/>
                <w:szCs w:val="20"/>
                <w:lang w:bidi="ar-SA"/>
              </w:rPr>
              <w:t>«Наименование</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прокси-показателя»</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644" w:type="dxa"/>
          </w:tcPr>
          <w:p w:rsidR="00E774E4" w:rsidRDefault="00E774E4">
            <w:pPr>
              <w:widowControl/>
              <w:rPr>
                <w:rFonts w:ascii="Times New Roman" w:hAnsi="Times New Roman"/>
                <w:color w:val="auto"/>
                <w:sz w:val="20"/>
                <w:szCs w:val="20"/>
                <w:lang w:bidi="ar-SA"/>
              </w:rPr>
            </w:pPr>
          </w:p>
        </w:tc>
      </w:tr>
      <w:tr w:rsidR="00E774E4">
        <w:tc>
          <w:tcPr>
            <w:tcW w:w="53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1.N</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644" w:type="dxa"/>
          </w:tcPr>
          <w:p w:rsidR="00E774E4" w:rsidRDefault="00E774E4">
            <w:pPr>
              <w:widowControl/>
              <w:rPr>
                <w:rFonts w:ascii="Times New Roman" w:hAnsi="Times New Roman"/>
                <w:color w:val="auto"/>
                <w:sz w:val="20"/>
                <w:szCs w:val="20"/>
                <w:lang w:bidi="ar-SA"/>
              </w:rPr>
            </w:pPr>
          </w:p>
        </w:tc>
      </w:tr>
      <w:tr w:rsidR="00E774E4">
        <w:tc>
          <w:tcPr>
            <w:tcW w:w="53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w:t>
            </w:r>
          </w:p>
        </w:tc>
        <w:tc>
          <w:tcPr>
            <w:tcW w:w="15198" w:type="dxa"/>
            <w:gridSpan w:val="10"/>
          </w:tcPr>
          <w:p w:rsidR="00E774E4" w:rsidRDefault="00572828">
            <w:pPr>
              <w:widowControl/>
              <w:rPr>
                <w:rFonts w:ascii="Times New Roman" w:hAnsi="Times New Roman"/>
                <w:color w:val="auto"/>
                <w:sz w:val="20"/>
                <w:szCs w:val="20"/>
                <w:lang w:bidi="ar-SA"/>
              </w:rPr>
            </w:pPr>
            <w:r>
              <w:rPr>
                <w:rFonts w:ascii="Times New Roman" w:hAnsi="Times New Roman"/>
                <w:i/>
                <w:color w:val="auto"/>
                <w:sz w:val="20"/>
                <w:szCs w:val="20"/>
                <w:lang w:bidi="ar-SA"/>
              </w:rPr>
              <w:t>Показатель</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комплекса процессных мероприятий «Наименование»,</w:t>
            </w:r>
            <w:r>
              <w:rPr>
                <w:rFonts w:ascii="Times New Roman" w:hAnsi="Times New Roman"/>
                <w:i/>
                <w:color w:val="auto"/>
                <w:spacing w:val="-4"/>
                <w:sz w:val="20"/>
                <w:szCs w:val="20"/>
                <w:lang w:bidi="ar-SA"/>
              </w:rPr>
              <w:t xml:space="preserve"> </w:t>
            </w:r>
            <w:r>
              <w:rPr>
                <w:rFonts w:ascii="Times New Roman" w:hAnsi="Times New Roman"/>
                <w:i/>
                <w:color w:val="auto"/>
                <w:sz w:val="20"/>
                <w:szCs w:val="20"/>
                <w:lang w:bidi="ar-SA"/>
              </w:rPr>
              <w:t>ед.</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измерения</w:t>
            </w:r>
            <w:r>
              <w:rPr>
                <w:rFonts w:ascii="Times New Roman" w:hAnsi="Times New Roman"/>
                <w:i/>
                <w:color w:val="auto"/>
                <w:spacing w:val="-6"/>
                <w:sz w:val="20"/>
                <w:szCs w:val="20"/>
                <w:lang w:bidi="ar-SA"/>
              </w:rPr>
              <w:t xml:space="preserve"> </w:t>
            </w:r>
            <w:r>
              <w:rPr>
                <w:rFonts w:ascii="Times New Roman" w:hAnsi="Times New Roman"/>
                <w:i/>
                <w:color w:val="auto"/>
                <w:sz w:val="20"/>
                <w:szCs w:val="20"/>
                <w:lang w:bidi="ar-SA"/>
              </w:rPr>
              <w:t>по</w:t>
            </w:r>
            <w:r>
              <w:rPr>
                <w:rFonts w:ascii="Times New Roman" w:hAnsi="Times New Roman"/>
                <w:i/>
                <w:color w:val="auto"/>
                <w:spacing w:val="-5"/>
                <w:sz w:val="20"/>
                <w:szCs w:val="20"/>
                <w:lang w:bidi="ar-SA"/>
              </w:rPr>
              <w:t xml:space="preserve"> </w:t>
            </w:r>
            <w:r>
              <w:rPr>
                <w:rFonts w:ascii="Times New Roman" w:hAnsi="Times New Roman"/>
                <w:i/>
                <w:color w:val="auto"/>
                <w:sz w:val="20"/>
                <w:szCs w:val="20"/>
                <w:lang w:bidi="ar-SA"/>
              </w:rPr>
              <w:t>ОКЕИ</w:t>
            </w:r>
          </w:p>
        </w:tc>
      </w:tr>
      <w:tr w:rsidR="00E774E4">
        <w:tc>
          <w:tcPr>
            <w:tcW w:w="534" w:type="dxa"/>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N.n</w:t>
            </w:r>
          </w:p>
        </w:tc>
        <w:tc>
          <w:tcPr>
            <w:tcW w:w="3543" w:type="dxa"/>
          </w:tcPr>
          <w:p w:rsidR="00E774E4" w:rsidRDefault="00572828">
            <w:pPr>
              <w:widowControl/>
              <w:rPr>
                <w:rFonts w:ascii="Times New Roman" w:hAnsi="Times New Roman"/>
                <w:color w:val="auto"/>
                <w:sz w:val="20"/>
                <w:szCs w:val="20"/>
                <w:lang w:bidi="ar-SA"/>
              </w:rPr>
            </w:pPr>
            <w:r>
              <w:rPr>
                <w:rFonts w:ascii="Times New Roman" w:hAnsi="Times New Roman"/>
                <w:color w:val="auto"/>
                <w:sz w:val="20"/>
                <w:szCs w:val="20"/>
                <w:lang w:bidi="ar-SA"/>
              </w:rPr>
              <w:t>…</w:t>
            </w:r>
          </w:p>
        </w:tc>
        <w:tc>
          <w:tcPr>
            <w:tcW w:w="2206" w:type="dxa"/>
          </w:tcPr>
          <w:p w:rsidR="00E774E4" w:rsidRDefault="00E774E4">
            <w:pPr>
              <w:widowControl/>
              <w:rPr>
                <w:rFonts w:ascii="Times New Roman" w:hAnsi="Times New Roman"/>
                <w:color w:val="auto"/>
                <w:sz w:val="20"/>
                <w:szCs w:val="20"/>
                <w:lang w:bidi="ar-SA"/>
              </w:rPr>
            </w:pPr>
          </w:p>
        </w:tc>
        <w:tc>
          <w:tcPr>
            <w:tcW w:w="2202" w:type="dxa"/>
          </w:tcPr>
          <w:p w:rsidR="00E774E4" w:rsidRDefault="00E774E4">
            <w:pPr>
              <w:widowControl/>
              <w:rPr>
                <w:rFonts w:ascii="Times New Roman" w:hAnsi="Times New Roman"/>
                <w:color w:val="auto"/>
                <w:sz w:val="20"/>
                <w:szCs w:val="20"/>
                <w:lang w:bidi="ar-SA"/>
              </w:rPr>
            </w:pPr>
          </w:p>
        </w:tc>
        <w:tc>
          <w:tcPr>
            <w:tcW w:w="1014" w:type="dxa"/>
          </w:tcPr>
          <w:p w:rsidR="00E774E4" w:rsidRDefault="00E774E4">
            <w:pPr>
              <w:widowControl/>
              <w:rPr>
                <w:rFonts w:ascii="Times New Roman" w:hAnsi="Times New Roman"/>
                <w:color w:val="auto"/>
                <w:sz w:val="20"/>
                <w:szCs w:val="20"/>
                <w:lang w:bidi="ar-SA"/>
              </w:rPr>
            </w:pPr>
          </w:p>
        </w:tc>
        <w:tc>
          <w:tcPr>
            <w:tcW w:w="1255" w:type="dxa"/>
          </w:tcPr>
          <w:p w:rsidR="00E774E4" w:rsidRDefault="00E774E4">
            <w:pPr>
              <w:widowControl/>
              <w:rPr>
                <w:rFonts w:ascii="Times New Roman" w:hAnsi="Times New Roman"/>
                <w:color w:val="auto"/>
                <w:sz w:val="20"/>
                <w:szCs w:val="20"/>
                <w:lang w:bidi="ar-SA"/>
              </w:rPr>
            </w:pPr>
          </w:p>
        </w:tc>
        <w:tc>
          <w:tcPr>
            <w:tcW w:w="2334" w:type="dxa"/>
            <w:gridSpan w:val="4"/>
          </w:tcPr>
          <w:p w:rsidR="00E774E4" w:rsidRDefault="00E774E4">
            <w:pPr>
              <w:widowControl/>
              <w:rPr>
                <w:rFonts w:ascii="Times New Roman" w:hAnsi="Times New Roman"/>
                <w:color w:val="auto"/>
                <w:sz w:val="20"/>
                <w:szCs w:val="20"/>
                <w:lang w:bidi="ar-SA"/>
              </w:rPr>
            </w:pPr>
          </w:p>
        </w:tc>
        <w:tc>
          <w:tcPr>
            <w:tcW w:w="2644" w:type="dxa"/>
          </w:tcPr>
          <w:p w:rsidR="00E774E4" w:rsidRDefault="00E774E4">
            <w:pPr>
              <w:widowControl/>
              <w:rPr>
                <w:rFonts w:ascii="Times New Roman" w:hAnsi="Times New Roman"/>
                <w:color w:val="auto"/>
                <w:sz w:val="20"/>
                <w:szCs w:val="20"/>
                <w:lang w:bidi="ar-SA"/>
              </w:rPr>
            </w:pPr>
          </w:p>
        </w:tc>
      </w:tr>
    </w:tbl>
    <w:p w:rsidR="00E774E4" w:rsidRDefault="00E774E4">
      <w:pPr>
        <w:widowControl/>
        <w:rPr>
          <w:rFonts w:ascii="Times New Roman" w:eastAsia="Calibri" w:hAnsi="Times New Roman" w:cs="Times New Roman"/>
          <w:color w:val="auto"/>
          <w:sz w:val="22"/>
          <w:szCs w:val="22"/>
          <w:highlight w:val="yellow"/>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3. </w:t>
      </w:r>
      <w:r>
        <w:rPr>
          <w:rFonts w:ascii="Times New Roman" w:eastAsia="Calibri" w:hAnsi="Times New Roman" w:cs="Times New Roman"/>
          <w:color w:val="auto"/>
          <w:sz w:val="20"/>
          <w:szCs w:val="16"/>
          <w:lang w:eastAsia="en-US" w:bidi="ar-SA"/>
        </w:rPr>
        <w:t>Помесячный план</w:t>
      </w:r>
      <w:r>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Pr>
          <w:rFonts w:ascii="Times New Roman" w:eastAsia="Calibri" w:hAnsi="Times New Roman" w:cs="Times New Roman"/>
          <w:i/>
          <w:color w:val="auto"/>
          <w:sz w:val="22"/>
          <w:szCs w:val="22"/>
          <w:lang w:eastAsia="en-US" w:bidi="ar-SA"/>
        </w:rPr>
        <w:t xml:space="preserve"> (указывается год)</w:t>
      </w:r>
      <w:r>
        <w:rPr>
          <w:rFonts w:ascii="Times New Roman" w:eastAsia="Calibri" w:hAnsi="Times New Roman" w:cs="Times New Roman"/>
          <w:color w:val="auto"/>
          <w:sz w:val="22"/>
          <w:szCs w:val="22"/>
          <w:lang w:eastAsia="en-US" w:bidi="ar-SA"/>
        </w:rPr>
        <w:t xml:space="preserve"> году</w:t>
      </w:r>
    </w:p>
    <w:p w:rsidR="00E774E4" w:rsidRDefault="00E774E4">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E774E4">
        <w:trPr>
          <w:tblHeader/>
        </w:trPr>
        <w:tc>
          <w:tcPr>
            <w:tcW w:w="629"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Уровень показателя</w:t>
            </w:r>
            <w:r>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Единица измерения</w:t>
            </w:r>
          </w:p>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E774E4" w:rsidRDefault="00572828">
            <w:pPr>
              <w:widowControl/>
              <w:jc w:val="center"/>
              <w:rPr>
                <w:rFonts w:ascii="Times New Roman" w:eastAsia="Calibri" w:hAnsi="Times New Roman" w:cs="Times New Roman"/>
                <w:color w:val="auto"/>
                <w:sz w:val="20"/>
                <w:szCs w:val="20"/>
                <w:vertAlign w:val="superscript"/>
                <w:lang w:eastAsia="en-US" w:bidi="ar-SA"/>
              </w:rPr>
            </w:pPr>
            <w:r>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b/>
                <w:color w:val="auto"/>
                <w:sz w:val="20"/>
                <w:szCs w:val="20"/>
                <w:lang w:eastAsia="en-US" w:bidi="ar-SA"/>
              </w:rPr>
              <w:t xml:space="preserve">На конец </w:t>
            </w:r>
            <w:r>
              <w:rPr>
                <w:rFonts w:ascii="Times New Roman" w:eastAsia="Calibri" w:hAnsi="Times New Roman" w:cs="Times New Roman"/>
                <w:b/>
                <w:i/>
                <w:color w:val="auto"/>
                <w:sz w:val="20"/>
                <w:szCs w:val="20"/>
                <w:lang w:eastAsia="en-US" w:bidi="ar-SA"/>
              </w:rPr>
              <w:t>(указывается год)</w:t>
            </w:r>
            <w:r>
              <w:rPr>
                <w:rFonts w:ascii="Times New Roman" w:eastAsia="Calibri" w:hAnsi="Times New Roman" w:cs="Times New Roman"/>
                <w:b/>
                <w:color w:val="auto"/>
                <w:sz w:val="20"/>
                <w:szCs w:val="20"/>
                <w:lang w:eastAsia="en-US" w:bidi="ar-SA"/>
              </w:rPr>
              <w:t xml:space="preserve"> года</w:t>
            </w:r>
          </w:p>
        </w:tc>
      </w:tr>
      <w:tr w:rsidR="00E774E4">
        <w:trPr>
          <w:tblHeader/>
        </w:trPr>
        <w:tc>
          <w:tcPr>
            <w:tcW w:w="629" w:type="dxa"/>
            <w:vMerge/>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E774E4" w:rsidRDefault="00E774E4">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blHeader/>
        </w:trPr>
        <w:tc>
          <w:tcPr>
            <w:tcW w:w="62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16</w:t>
            </w:r>
          </w:p>
        </w:tc>
      </w:tr>
      <w:tr w:rsidR="00E774E4">
        <w:tc>
          <w:tcPr>
            <w:tcW w:w="62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bCs/>
                <w:i/>
                <w:color w:val="auto"/>
                <w:sz w:val="20"/>
                <w:szCs w:val="20"/>
                <w:lang w:eastAsia="en-US" w:bidi="ar-SA"/>
              </w:rPr>
              <w:t>(наименование задачи)</w:t>
            </w:r>
          </w:p>
        </w:tc>
      </w:tr>
      <w:tr w:rsidR="00E774E4">
        <w:tc>
          <w:tcPr>
            <w:tcW w:w="62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E774E4" w:rsidRDefault="00572828">
            <w:pPr>
              <w:widowControl/>
              <w:rPr>
                <w:rFonts w:ascii="Times New Roman" w:eastAsia="Arial Unicode MS" w:hAnsi="Times New Roman" w:cs="Times New Roman"/>
                <w:i/>
                <w:color w:val="auto"/>
                <w:sz w:val="20"/>
                <w:szCs w:val="20"/>
                <w:lang w:eastAsia="en-US" w:bidi="ar-SA"/>
              </w:rPr>
            </w:pPr>
            <w:r>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c>
          <w:tcPr>
            <w:tcW w:w="62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val="en-US" w:eastAsia="en-US" w:bidi="ar-SA"/>
              </w:rPr>
              <w:t>N</w:t>
            </w:r>
            <w:r>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bCs/>
                <w:i/>
                <w:color w:val="auto"/>
                <w:sz w:val="20"/>
                <w:szCs w:val="20"/>
                <w:lang w:eastAsia="en-US" w:bidi="ar-SA"/>
              </w:rPr>
              <w:t>(наименование задачи)</w:t>
            </w:r>
          </w:p>
        </w:tc>
      </w:tr>
      <w:tr w:rsidR="00E774E4">
        <w:tc>
          <w:tcPr>
            <w:tcW w:w="629" w:type="dxa"/>
            <w:shd w:val="clear" w:color="auto" w:fill="FFFFFF"/>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val="en-US" w:eastAsia="en-US" w:bidi="ar-SA"/>
              </w:rPr>
              <w:t>N</w:t>
            </w:r>
            <w:r>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E774E4" w:rsidRDefault="00572828">
            <w:pPr>
              <w:widowControl/>
              <w:rPr>
                <w:rFonts w:ascii="Times New Roman" w:eastAsia="Arial Unicode MS" w:hAnsi="Times New Roman" w:cs="Times New Roman"/>
                <w:bCs/>
                <w:i/>
                <w:color w:val="auto"/>
                <w:sz w:val="20"/>
                <w:szCs w:val="20"/>
                <w:lang w:eastAsia="en-US" w:bidi="ar-SA"/>
              </w:rPr>
            </w:pPr>
            <w:r>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E774E4" w:rsidRDefault="00E774E4">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r>
    </w:tbl>
    <w:p w:rsidR="00E774E4" w:rsidRDefault="00E774E4">
      <w:pPr>
        <w:widowControl/>
        <w:rPr>
          <w:rFonts w:ascii="Times New Roman" w:eastAsia="Calibri" w:hAnsi="Times New Roman" w:cs="Times New Roman"/>
          <w:bCs/>
          <w:color w:val="auto"/>
          <w:sz w:val="22"/>
          <w:szCs w:val="22"/>
          <w:lang w:eastAsia="en-US" w:bidi="ar-SA"/>
        </w:rPr>
      </w:pPr>
    </w:p>
    <w:p w:rsidR="00E774E4" w:rsidRDefault="00E774E4">
      <w:pPr>
        <w:widowControl/>
        <w:contextualSpacing/>
        <w:jc w:val="center"/>
        <w:outlineLvl w:val="3"/>
        <w:rPr>
          <w:rFonts w:ascii="Times New Roman" w:eastAsia="Calibri" w:hAnsi="Times New Roman" w:cs="Times New Roman"/>
          <w:color w:val="auto"/>
          <w:sz w:val="22"/>
          <w:szCs w:val="22"/>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E774E4" w:rsidRDefault="00E774E4">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E774E4">
        <w:trPr>
          <w:trHeight w:val="20"/>
        </w:trPr>
        <w:tc>
          <w:tcPr>
            <w:tcW w:w="529" w:type="dxa"/>
            <w:vMerge w:val="restart"/>
            <w:tcBorders>
              <w:top w:val="single" w:sz="4" w:space="0" w:color="000000"/>
              <w:left w:val="single" w:sz="4" w:space="0" w:color="000000"/>
              <w:right w:val="single" w:sz="4" w:space="0" w:color="000000"/>
            </w:tcBorders>
            <w:vAlign w:val="center"/>
          </w:tcPr>
          <w:p w:rsidR="00E774E4" w:rsidRDefault="00572828">
            <w:pPr>
              <w:widowControl/>
              <w:ind w:left="156"/>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п/п</w:t>
            </w:r>
          </w:p>
        </w:tc>
        <w:tc>
          <w:tcPr>
            <w:tcW w:w="4881" w:type="dxa"/>
            <w:vMerge w:val="restart"/>
            <w:tcBorders>
              <w:top w:val="single" w:sz="4" w:space="0" w:color="000000"/>
              <w:left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E774E4" w:rsidRDefault="00572828">
            <w:pPr>
              <w:widowControl/>
              <w:ind w:left="6"/>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Тип мероприятия (результата)</w:t>
            </w:r>
            <w:r>
              <w:rPr>
                <w:rFonts w:ascii="Times New Roman" w:eastAsia="Times New Roman" w:hAnsi="Times New Roman"/>
                <w:bCs/>
                <w:color w:val="auto"/>
                <w:sz w:val="20"/>
                <w:szCs w:val="20"/>
                <w:vertAlign w:val="superscript"/>
                <w:lang w:bidi="ar-SA"/>
              </w:rPr>
              <w:footnoteReference w:id="53"/>
            </w:r>
          </w:p>
        </w:tc>
        <w:tc>
          <w:tcPr>
            <w:tcW w:w="1168" w:type="dxa"/>
            <w:vMerge w:val="restart"/>
            <w:tcBorders>
              <w:top w:val="single" w:sz="4" w:space="0" w:color="000000"/>
              <w:left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 xml:space="preserve">Значения мероприятия (результата), </w:t>
            </w:r>
            <w:r>
              <w:rPr>
                <w:rFonts w:ascii="Times New Roman" w:hAnsi="Times New Roman"/>
                <w:color w:val="auto"/>
                <w:sz w:val="20"/>
                <w:szCs w:val="20"/>
                <w:lang w:bidi="ar-SA"/>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Связь с показателями комплекса процессных мероприятий</w:t>
            </w:r>
          </w:p>
        </w:tc>
      </w:tr>
      <w:tr w:rsidR="00E774E4">
        <w:trPr>
          <w:trHeight w:val="20"/>
        </w:trPr>
        <w:tc>
          <w:tcPr>
            <w:tcW w:w="0" w:type="auto"/>
            <w:vMerge/>
            <w:tcBorders>
              <w:left w:val="single" w:sz="4" w:space="0" w:color="000000"/>
              <w:right w:val="single" w:sz="4" w:space="0" w:color="000000"/>
            </w:tcBorders>
            <w:vAlign w:val="center"/>
          </w:tcPr>
          <w:p w:rsidR="00E774E4" w:rsidRDefault="00E774E4">
            <w:pPr>
              <w:widowControl/>
              <w:jc w:val="center"/>
              <w:rPr>
                <w:rFonts w:ascii="Times New Roman" w:eastAsia="Times New Roman" w:hAnsi="Times New Roman"/>
                <w:bCs/>
                <w:color w:val="auto"/>
                <w:sz w:val="20"/>
                <w:szCs w:val="20"/>
                <w:lang w:bidi="ar-SA"/>
              </w:rPr>
            </w:pPr>
          </w:p>
        </w:tc>
        <w:tc>
          <w:tcPr>
            <w:tcW w:w="4881" w:type="dxa"/>
            <w:vMerge/>
            <w:tcBorders>
              <w:left w:val="single" w:sz="4" w:space="0" w:color="000000"/>
              <w:right w:val="single" w:sz="4" w:space="0" w:color="000000"/>
            </w:tcBorders>
            <w:vAlign w:val="center"/>
          </w:tcPr>
          <w:p w:rsidR="00E774E4" w:rsidRDefault="00E774E4">
            <w:pPr>
              <w:widowControl/>
              <w:jc w:val="center"/>
              <w:rPr>
                <w:rFonts w:ascii="Times New Roman" w:eastAsia="Times New Roman" w:hAnsi="Times New Roman"/>
                <w:bCs/>
                <w:color w:val="auto"/>
                <w:sz w:val="20"/>
                <w:szCs w:val="20"/>
                <w:lang w:bidi="ar-SA"/>
              </w:rPr>
            </w:pPr>
          </w:p>
        </w:tc>
        <w:tc>
          <w:tcPr>
            <w:tcW w:w="0" w:type="auto"/>
            <w:vMerge/>
            <w:tcBorders>
              <w:left w:val="single" w:sz="4" w:space="0" w:color="000000"/>
              <w:right w:val="single" w:sz="4" w:space="0" w:color="000000"/>
            </w:tcBorders>
            <w:vAlign w:val="center"/>
          </w:tcPr>
          <w:p w:rsidR="00E774E4" w:rsidRDefault="00E774E4">
            <w:pPr>
              <w:widowControl/>
              <w:jc w:val="center"/>
              <w:rPr>
                <w:rFonts w:ascii="Times New Roman" w:eastAsia="Times New Roman" w:hAnsi="Times New Roman"/>
                <w:bCs/>
                <w:color w:val="auto"/>
                <w:sz w:val="20"/>
                <w:szCs w:val="20"/>
                <w:lang w:bidi="ar-SA"/>
              </w:rPr>
            </w:pPr>
          </w:p>
        </w:tc>
        <w:tc>
          <w:tcPr>
            <w:tcW w:w="0" w:type="auto"/>
            <w:vMerge/>
            <w:tcBorders>
              <w:left w:val="single" w:sz="4" w:space="0" w:color="000000"/>
              <w:right w:val="single" w:sz="4" w:space="0" w:color="000000"/>
            </w:tcBorders>
            <w:vAlign w:val="center"/>
          </w:tcPr>
          <w:p w:rsidR="00E774E4" w:rsidRDefault="00E774E4">
            <w:pPr>
              <w:widowControl/>
              <w:jc w:val="center"/>
              <w:rPr>
                <w:rFonts w:ascii="Times New Roman" w:eastAsia="Times New Roman" w:hAnsi="Times New Roman"/>
                <w:bCs/>
                <w:color w:val="auto"/>
                <w:sz w:val="20"/>
                <w:szCs w:val="20"/>
                <w:lang w:bidi="ar-SA"/>
              </w:rPr>
            </w:pPr>
          </w:p>
        </w:tc>
        <w:tc>
          <w:tcPr>
            <w:tcW w:w="933" w:type="dxa"/>
            <w:tcBorders>
              <w:top w:val="single" w:sz="4" w:space="0" w:color="auto"/>
              <w:left w:val="single" w:sz="4" w:space="0" w:color="000000"/>
              <w:right w:val="single" w:sz="4" w:space="0" w:color="auto"/>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значение</w:t>
            </w:r>
          </w:p>
        </w:tc>
        <w:tc>
          <w:tcPr>
            <w:tcW w:w="844" w:type="dxa"/>
            <w:tcBorders>
              <w:top w:val="single" w:sz="4" w:space="0" w:color="auto"/>
              <w:left w:val="single" w:sz="4" w:space="0" w:color="auto"/>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год</w:t>
            </w:r>
          </w:p>
        </w:tc>
        <w:tc>
          <w:tcPr>
            <w:tcW w:w="512" w:type="dxa"/>
            <w:tcBorders>
              <w:top w:val="single" w:sz="4" w:space="0" w:color="000000"/>
              <w:left w:val="single" w:sz="4" w:space="0" w:color="000000"/>
              <w:right w:val="single" w:sz="4" w:space="0" w:color="000000"/>
            </w:tcBorders>
            <w:vAlign w:val="center"/>
          </w:tcPr>
          <w:p w:rsidR="00E774E4" w:rsidRDefault="00572828">
            <w:pPr>
              <w:widowControl/>
              <w:ind w:left="47"/>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N</w:t>
            </w:r>
          </w:p>
        </w:tc>
        <w:tc>
          <w:tcPr>
            <w:tcW w:w="735" w:type="dxa"/>
            <w:tcBorders>
              <w:top w:val="single" w:sz="4" w:space="0" w:color="000000"/>
              <w:left w:val="single" w:sz="4" w:space="0" w:color="000000"/>
              <w:right w:val="single" w:sz="4" w:space="0" w:color="000000"/>
            </w:tcBorders>
            <w:vAlign w:val="center"/>
          </w:tcPr>
          <w:p w:rsidR="00E774E4" w:rsidRDefault="00572828">
            <w:pPr>
              <w:widowControl/>
              <w:ind w:left="41"/>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N+1</w:t>
            </w:r>
          </w:p>
        </w:tc>
        <w:tc>
          <w:tcPr>
            <w:tcW w:w="759" w:type="dxa"/>
            <w:tcBorders>
              <w:top w:val="single" w:sz="4" w:space="0" w:color="000000"/>
              <w:left w:val="single" w:sz="4" w:space="0" w:color="000000"/>
              <w:right w:val="single" w:sz="4" w:space="0" w:color="000000"/>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w:t>
            </w:r>
          </w:p>
        </w:tc>
        <w:tc>
          <w:tcPr>
            <w:tcW w:w="1738" w:type="dxa"/>
            <w:tcBorders>
              <w:top w:val="single" w:sz="4" w:space="0" w:color="000000"/>
              <w:left w:val="single" w:sz="4" w:space="0" w:color="000000"/>
              <w:right w:val="single" w:sz="4" w:space="0" w:color="000000"/>
            </w:tcBorders>
            <w:vAlign w:val="center"/>
          </w:tcPr>
          <w:p w:rsidR="00E774E4" w:rsidRDefault="00572828">
            <w:pPr>
              <w:widowControl/>
              <w:ind w:left="17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N+n</w:t>
            </w:r>
          </w:p>
        </w:tc>
        <w:tc>
          <w:tcPr>
            <w:tcW w:w="1833" w:type="dxa"/>
            <w:vMerge/>
            <w:tcBorders>
              <w:left w:val="single" w:sz="4" w:space="0" w:color="000000"/>
              <w:right w:val="single" w:sz="4" w:space="0" w:color="000000"/>
            </w:tcBorders>
          </w:tcPr>
          <w:p w:rsidR="00E774E4" w:rsidRDefault="00E774E4">
            <w:pPr>
              <w:widowControl/>
              <w:ind w:left="173"/>
              <w:jc w:val="center"/>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E774E4" w:rsidRDefault="00572828">
            <w:pPr>
              <w:widowControl/>
              <w:ind w:left="44"/>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E774E4" w:rsidRDefault="00572828">
            <w:pPr>
              <w:widowControl/>
              <w:ind w:left="82"/>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3"/>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12</w:t>
            </w:r>
          </w:p>
        </w:tc>
      </w:tr>
      <w:tr w:rsidR="00E774E4">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E774E4" w:rsidRDefault="00572828">
            <w:pPr>
              <w:widowControl/>
              <w:ind w:left="41"/>
              <w:jc w:val="center"/>
              <w:rPr>
                <w:rFonts w:ascii="Times New Roman" w:eastAsia="Times New Roman" w:hAnsi="Times New Roman"/>
                <w:bCs/>
                <w:i/>
                <w:color w:val="auto"/>
                <w:sz w:val="20"/>
                <w:szCs w:val="20"/>
                <w:lang w:bidi="ar-SA"/>
              </w:rPr>
            </w:pPr>
            <w:r>
              <w:rPr>
                <w:rFonts w:ascii="Times New Roman" w:hAnsi="Times New Roman"/>
                <w:color w:val="auto"/>
                <w:sz w:val="20"/>
                <w:szCs w:val="20"/>
                <w:lang w:val="en-US" w:bidi="ar-SA"/>
              </w:rPr>
              <w:t>N</w:t>
            </w:r>
            <w:r>
              <w:rPr>
                <w:rFonts w:ascii="Times New Roman" w:hAnsi="Times New Roman"/>
                <w:color w:val="auto"/>
                <w:sz w:val="20"/>
                <w:szCs w:val="20"/>
                <w:lang w:bidi="ar-SA"/>
              </w:rPr>
              <w:t>. Наименование задачи комплекса процессных мероприятий</w:t>
            </w: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eastAsia="Times New Roman" w:hAnsi="Times New Roman"/>
                <w:bCs/>
                <w:i/>
                <w:color w:val="auto"/>
                <w:sz w:val="20"/>
                <w:szCs w:val="20"/>
                <w:lang w:bidi="ar-SA"/>
              </w:rPr>
            </w:pPr>
            <w:r>
              <w:rPr>
                <w:rFonts w:ascii="Times New Roman" w:hAnsi="Times New Roman"/>
                <w:color w:val="auto"/>
                <w:sz w:val="20"/>
                <w:szCs w:val="20"/>
                <w:lang w:bidi="ar-SA"/>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ind w:left="108"/>
              <w:rPr>
                <w:rFonts w:ascii="Times New Roman" w:eastAsia="Times New Roman" w:hAnsi="Times New Roman"/>
                <w:bCs/>
                <w:color w:val="auto"/>
                <w:sz w:val="20"/>
                <w:szCs w:val="20"/>
                <w:lang w:bidi="ar-SA"/>
              </w:rPr>
            </w:pPr>
          </w:p>
        </w:tc>
        <w:tc>
          <w:tcPr>
            <w:tcW w:w="1168"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lastRenderedPageBreak/>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hAnsi="Times New Roman"/>
                <w:color w:val="auto"/>
                <w:sz w:val="20"/>
                <w:szCs w:val="20"/>
                <w:lang w:bidi="ar-SA"/>
              </w:rPr>
            </w:pPr>
            <w:r>
              <w:rPr>
                <w:rFonts w:ascii="Times New Roman" w:hAnsi="Times New Roman"/>
                <w:color w:val="auto"/>
                <w:sz w:val="20"/>
                <w:szCs w:val="20"/>
                <w:lang w:bidi="ar-SA"/>
              </w:rPr>
              <w:t>(указываются параметры характеристики мероприятия (результата))</w:t>
            </w:r>
            <w:r>
              <w:rPr>
                <w:rFonts w:ascii="Times New Roman" w:hAnsi="Times New Roman"/>
                <w:color w:val="auto"/>
                <w:sz w:val="20"/>
                <w:szCs w:val="20"/>
                <w:vertAlign w:val="superscript"/>
                <w:lang w:bidi="ar-SA"/>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8"/>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Х</w:t>
            </w:r>
          </w:p>
        </w:tc>
        <w:tc>
          <w:tcPr>
            <w:tcW w:w="116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35"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59"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73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hAnsi="Times New Roman"/>
                <w:color w:val="auto"/>
                <w:sz w:val="20"/>
                <w:szCs w:val="20"/>
                <w:lang w:bidi="ar-SA"/>
              </w:rPr>
            </w:pPr>
            <w:r>
              <w:rPr>
                <w:rFonts w:ascii="Times New Roman" w:hAnsi="Times New Roman"/>
                <w:color w:val="auto"/>
                <w:sz w:val="20"/>
                <w:szCs w:val="20"/>
                <w:lang w:bidi="ar-SA"/>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8"/>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Х</w:t>
            </w:r>
          </w:p>
        </w:tc>
        <w:tc>
          <w:tcPr>
            <w:tcW w:w="116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35"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59"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73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6"/>
              <w:jc w:val="center"/>
              <w:rPr>
                <w:rFonts w:ascii="Times New Roman" w:hAnsi="Times New Roman"/>
                <w:color w:val="auto"/>
                <w:sz w:val="20"/>
                <w:szCs w:val="20"/>
                <w:lang w:bidi="ar-SA"/>
              </w:rPr>
            </w:pPr>
            <w:r>
              <w:rPr>
                <w:rFonts w:ascii="Times New Roman" w:hAnsi="Times New Roman"/>
                <w:color w:val="auto"/>
                <w:sz w:val="20"/>
                <w:szCs w:val="20"/>
                <w:lang w:bidi="ar-SA"/>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8"/>
              <w:rPr>
                <w:rFonts w:ascii="Times New Roman" w:eastAsia="Times New Roman" w:hAnsi="Times New Roman"/>
                <w:bCs/>
                <w:color w:val="auto"/>
                <w:sz w:val="20"/>
                <w:szCs w:val="20"/>
                <w:lang w:bidi="ar-SA"/>
              </w:rPr>
            </w:pPr>
            <w:r>
              <w:rPr>
                <w:rFonts w:ascii="Times New Roman" w:hAnsi="Times New Roman"/>
                <w:color w:val="auto"/>
                <w:sz w:val="20"/>
                <w:szCs w:val="20"/>
                <w:lang w:bidi="ar-SA"/>
              </w:rPr>
              <w:t>Описательная часть характеристики мероприятия (результата)</w:t>
            </w:r>
            <w:r>
              <w:rPr>
                <w:rFonts w:ascii="Times New Roman" w:hAnsi="Times New Roman"/>
                <w:color w:val="auto"/>
                <w:sz w:val="20"/>
                <w:szCs w:val="20"/>
                <w:vertAlign w:val="superscript"/>
                <w:lang w:bidi="ar-SA"/>
              </w:rPr>
              <w:footnoteReference w:id="55"/>
            </w: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32"/>
              <w:rPr>
                <w:rFonts w:ascii="Times New Roman" w:eastAsia="Times New Roman" w:hAnsi="Times New Roman"/>
                <w:bCs/>
                <w:color w:val="auto"/>
                <w:sz w:val="20"/>
                <w:szCs w:val="20"/>
                <w:lang w:bidi="ar-SA"/>
              </w:rPr>
            </w:pPr>
            <w:r>
              <w:rPr>
                <w:rFonts w:ascii="Times New Roman" w:hAnsi="Times New Roman"/>
                <w:color w:val="auto"/>
                <w:sz w:val="20"/>
                <w:szCs w:val="20"/>
                <w:lang w:val="en-US" w:bidi="ar-SA"/>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eastAsia="Times New Roman" w:hAnsi="Times New Roman"/>
                <w:bCs/>
                <w:i/>
                <w:color w:val="auto"/>
                <w:sz w:val="20"/>
                <w:szCs w:val="20"/>
                <w:lang w:bidi="ar-SA"/>
              </w:rPr>
            </w:pPr>
            <w:r>
              <w:rPr>
                <w:rFonts w:ascii="Times New Roman" w:hAnsi="Times New Roman"/>
                <w:color w:val="auto"/>
                <w:sz w:val="20"/>
                <w:szCs w:val="20"/>
                <w:lang w:bidi="ar-SA"/>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ind w:left="108"/>
              <w:rPr>
                <w:rFonts w:ascii="Times New Roman" w:eastAsia="Times New Roman" w:hAnsi="Times New Roman"/>
                <w:bCs/>
                <w:color w:val="auto"/>
                <w:sz w:val="20"/>
                <w:szCs w:val="20"/>
                <w:lang w:bidi="ar-SA"/>
              </w:rPr>
            </w:pPr>
          </w:p>
        </w:tc>
        <w:tc>
          <w:tcPr>
            <w:tcW w:w="1168"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1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hAnsi="Times New Roman"/>
                <w:color w:val="auto"/>
                <w:sz w:val="20"/>
                <w:szCs w:val="20"/>
                <w:lang w:val="en-US" w:bidi="ar-SA"/>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eastAsia="Times New Roman" w:hAnsi="Times New Roman"/>
                <w:bCs/>
                <w:i/>
                <w:color w:val="auto"/>
                <w:sz w:val="20"/>
                <w:szCs w:val="20"/>
                <w:lang w:bidi="ar-SA"/>
              </w:rPr>
            </w:pPr>
            <w:r>
              <w:rPr>
                <w:rFonts w:ascii="Times New Roman" w:hAnsi="Times New Roman"/>
                <w:color w:val="auto"/>
                <w:sz w:val="20"/>
                <w:szCs w:val="20"/>
                <w:lang w:bidi="ar-SA"/>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8"/>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Х</w:t>
            </w:r>
          </w:p>
        </w:tc>
        <w:tc>
          <w:tcPr>
            <w:tcW w:w="116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35"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59"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73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hAnsi="Times New Roman"/>
                <w:color w:val="auto"/>
                <w:sz w:val="20"/>
                <w:szCs w:val="20"/>
                <w:lang w:val="en-US" w:bidi="ar-SA"/>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41"/>
              <w:rPr>
                <w:rFonts w:ascii="Times New Roman" w:eastAsia="Times New Roman" w:hAnsi="Times New Roman"/>
                <w:bCs/>
                <w:i/>
                <w:color w:val="auto"/>
                <w:sz w:val="20"/>
                <w:szCs w:val="20"/>
                <w:lang w:bidi="ar-SA"/>
              </w:rPr>
            </w:pPr>
            <w:r>
              <w:rPr>
                <w:rFonts w:ascii="Times New Roman" w:hAnsi="Times New Roman"/>
                <w:color w:val="auto"/>
                <w:sz w:val="20"/>
                <w:szCs w:val="20"/>
                <w:lang w:bidi="ar-SA"/>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108"/>
              <w:jc w:val="center"/>
              <w:rPr>
                <w:rFonts w:ascii="Times New Roman" w:eastAsia="Times New Roman" w:hAnsi="Times New Roman"/>
                <w:bCs/>
                <w:color w:val="auto"/>
                <w:sz w:val="20"/>
                <w:szCs w:val="20"/>
                <w:lang w:bidi="ar-SA"/>
              </w:rPr>
            </w:pPr>
            <w:r>
              <w:rPr>
                <w:rFonts w:ascii="Times New Roman" w:hAnsi="Times New Roman"/>
                <w:color w:val="auto"/>
                <w:sz w:val="20"/>
                <w:szCs w:val="20"/>
                <w:lang w:bidi="ar-SA"/>
              </w:rPr>
              <w:t>Х</w:t>
            </w:r>
          </w:p>
        </w:tc>
        <w:tc>
          <w:tcPr>
            <w:tcW w:w="116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933" w:type="dxa"/>
            <w:tcBorders>
              <w:top w:val="single" w:sz="4" w:space="0" w:color="000000"/>
              <w:left w:val="single" w:sz="4" w:space="0" w:color="000000"/>
              <w:bottom w:val="single" w:sz="4" w:space="0" w:color="000000"/>
              <w:right w:val="single" w:sz="4" w:space="0" w:color="auto"/>
            </w:tcBorders>
          </w:tcPr>
          <w:p w:rsidR="00E774E4" w:rsidRDefault="00E774E4">
            <w:pPr>
              <w:widowControl/>
              <w:ind w:left="108"/>
              <w:rPr>
                <w:rFonts w:ascii="Times New Roman" w:eastAsia="Times New Roman" w:hAnsi="Times New Roman"/>
                <w:bCs/>
                <w:color w:val="auto"/>
                <w:sz w:val="20"/>
                <w:szCs w:val="20"/>
                <w:lang w:bidi="ar-SA"/>
              </w:rPr>
            </w:pPr>
          </w:p>
        </w:tc>
        <w:tc>
          <w:tcPr>
            <w:tcW w:w="844" w:type="dxa"/>
            <w:tcBorders>
              <w:top w:val="single" w:sz="4" w:space="0" w:color="000000"/>
              <w:left w:val="single" w:sz="4" w:space="0" w:color="auto"/>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512"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35"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759"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738"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c>
          <w:tcPr>
            <w:tcW w:w="183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108"/>
              <w:rPr>
                <w:rFonts w:ascii="Times New Roman" w:eastAsia="Times New Roman" w:hAnsi="Times New Roman"/>
                <w:bCs/>
                <w:color w:val="auto"/>
                <w:sz w:val="20"/>
                <w:szCs w:val="20"/>
                <w:lang w:bidi="ar-SA"/>
              </w:rPr>
            </w:pPr>
          </w:p>
        </w:tc>
      </w:tr>
      <w:tr w:rsidR="00E774E4">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hAnsi="Times New Roman"/>
                <w:color w:val="auto"/>
                <w:sz w:val="20"/>
                <w:szCs w:val="20"/>
                <w:lang w:val="en-US" w:bidi="ar-SA"/>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rPr>
                <w:rFonts w:ascii="Times New Roman" w:eastAsia="Times New Roman" w:hAnsi="Times New Roman"/>
                <w:bCs/>
                <w:color w:val="auto"/>
                <w:sz w:val="20"/>
                <w:szCs w:val="20"/>
                <w:lang w:bidi="ar-SA"/>
              </w:rPr>
            </w:pPr>
            <w:r>
              <w:rPr>
                <w:rFonts w:ascii="Times New Roman" w:hAnsi="Times New Roman"/>
                <w:color w:val="auto"/>
                <w:sz w:val="20"/>
                <w:szCs w:val="20"/>
                <w:lang w:bidi="ar-SA"/>
              </w:rPr>
              <w:t>Описательная часть характеристики мероприятия (результата)</w:t>
            </w:r>
          </w:p>
        </w:tc>
      </w:tr>
    </w:tbl>
    <w:p w:rsidR="00E774E4" w:rsidRDefault="00572828">
      <w:pPr>
        <w:widowControl/>
        <w:spacing w:after="160" w:line="259" w:lineRule="auto"/>
        <w:rPr>
          <w:rFonts w:ascii="Times New Roman" w:eastAsia="Calibri" w:hAnsi="Times New Roman" w:cs="Times New Roman"/>
          <w:color w:val="auto"/>
          <w:sz w:val="22"/>
          <w:szCs w:val="22"/>
          <w:lang w:eastAsia="en-US" w:bidi="ar-SA"/>
        </w:rPr>
      </w:pPr>
      <w:r>
        <w:rPr>
          <w:rFonts w:ascii="Calibri" w:eastAsia="Calibri" w:hAnsi="Calibri" w:cs="Times New Roman"/>
          <w:color w:val="auto"/>
          <w:sz w:val="22"/>
          <w:szCs w:val="22"/>
          <w:lang w:eastAsia="en-US" w:bidi="ar-SA"/>
        </w:rPr>
        <w:br w:type="page" w:clear="all"/>
      </w:r>
    </w:p>
    <w:p w:rsidR="00E774E4" w:rsidRDefault="00572828">
      <w:pPr>
        <w:widowControl/>
        <w:contextualSpacing/>
        <w:jc w:val="center"/>
        <w:outlineLvl w:val="3"/>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E774E4" w:rsidRDefault="00E774E4">
      <w:pPr>
        <w:widowControl/>
        <w:rPr>
          <w:rFonts w:ascii="Calibri" w:eastAsia="Calibri" w:hAnsi="Calibri" w:cs="Times New Roman"/>
          <w:color w:val="auto"/>
          <w:sz w:val="22"/>
          <w:szCs w:val="22"/>
          <w:highlight w:val="white"/>
          <w:lang w:eastAsia="en-US" w:bidi="ar-SA"/>
        </w:rPr>
      </w:pPr>
    </w:p>
    <w:tbl>
      <w:tblPr>
        <w:tblStyle w:val="112"/>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E774E4">
        <w:trPr>
          <w:trHeight w:val="20"/>
          <w:tblHeader/>
        </w:trPr>
        <w:tc>
          <w:tcPr>
            <w:tcW w:w="3209" w:type="pct"/>
            <w:vMerge w:val="restart"/>
            <w:vAlign w:val="center"/>
          </w:tcPr>
          <w:p w:rsidR="00E774E4" w:rsidRDefault="00572828">
            <w:pPr>
              <w:widowControl/>
              <w:rPr>
                <w:color w:val="auto"/>
                <w:sz w:val="20"/>
                <w:szCs w:val="20"/>
                <w:highlight w:val="white"/>
                <w:lang w:bidi="ar-SA"/>
              </w:rPr>
            </w:pPr>
            <w:r>
              <w:rPr>
                <w:color w:val="auto"/>
                <w:sz w:val="20"/>
                <w:szCs w:val="20"/>
                <w:highlight w:val="white"/>
                <w:lang w:bidi="ar-SA"/>
              </w:rPr>
              <w:t>Наименование мероприятия (результата) /источник финансового обеспечения</w:t>
            </w:r>
          </w:p>
        </w:tc>
        <w:tc>
          <w:tcPr>
            <w:tcW w:w="768" w:type="pct"/>
            <w:vMerge w:val="restart"/>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z w:val="20"/>
                <w:szCs w:val="20"/>
                <w:highlight w:val="white"/>
                <w:lang w:bidi="ar-SA"/>
              </w:rPr>
              <w:t>Код бюджетной классификации</w:t>
            </w:r>
          </w:p>
        </w:tc>
        <w:tc>
          <w:tcPr>
            <w:tcW w:w="1023" w:type="pct"/>
            <w:gridSpan w:val="5"/>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Объем финансового обеспечения по годам, тыс. рублей</w:t>
            </w:r>
          </w:p>
        </w:tc>
      </w:tr>
      <w:tr w:rsidR="00E774E4">
        <w:trPr>
          <w:trHeight w:val="20"/>
          <w:tblHeader/>
        </w:trPr>
        <w:tc>
          <w:tcPr>
            <w:tcW w:w="3209" w:type="pct"/>
            <w:vMerge/>
            <w:vAlign w:val="center"/>
          </w:tcPr>
          <w:p w:rsidR="00E774E4" w:rsidRDefault="00E774E4">
            <w:pPr>
              <w:widowControl/>
              <w:jc w:val="center"/>
              <w:rPr>
                <w:color w:val="auto"/>
                <w:sz w:val="20"/>
                <w:szCs w:val="20"/>
                <w:lang w:bidi="ar-SA"/>
              </w:rPr>
            </w:pPr>
          </w:p>
        </w:tc>
        <w:tc>
          <w:tcPr>
            <w:tcW w:w="768" w:type="pct"/>
            <w:vMerge/>
          </w:tcPr>
          <w:p w:rsidR="00E774E4" w:rsidRDefault="00E774E4">
            <w:pPr>
              <w:widowControl/>
              <w:jc w:val="center"/>
              <w:rPr>
                <w:rFonts w:eastAsia="Times New Roman"/>
                <w:color w:val="auto"/>
                <w:spacing w:val="-2"/>
                <w:sz w:val="20"/>
                <w:szCs w:val="20"/>
                <w:lang w:bidi="ar-SA"/>
              </w:rPr>
            </w:pPr>
          </w:p>
        </w:tc>
        <w:tc>
          <w:tcPr>
            <w:tcW w:w="196"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val="en-US" w:bidi="ar-SA"/>
              </w:rPr>
              <w:t>N</w:t>
            </w:r>
          </w:p>
        </w:tc>
        <w:tc>
          <w:tcPr>
            <w:tcW w:w="209"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N+1</w:t>
            </w:r>
          </w:p>
        </w:tc>
        <w:tc>
          <w:tcPr>
            <w:tcW w:w="130"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w:t>
            </w:r>
          </w:p>
        </w:tc>
        <w:tc>
          <w:tcPr>
            <w:tcW w:w="209" w:type="pct"/>
            <w:vAlign w:val="center"/>
          </w:tcPr>
          <w:p w:rsidR="00E774E4" w:rsidRDefault="00572828">
            <w:pPr>
              <w:widowControl/>
              <w:jc w:val="center"/>
              <w:rPr>
                <w:color w:val="auto"/>
                <w:sz w:val="20"/>
                <w:szCs w:val="20"/>
                <w:highlight w:val="white"/>
                <w:lang w:bidi="ar-SA"/>
              </w:rPr>
            </w:pPr>
            <w:r>
              <w:rPr>
                <w:rFonts w:eastAsia="Times New Roman"/>
                <w:color w:val="auto"/>
                <w:spacing w:val="-2"/>
                <w:sz w:val="20"/>
                <w:szCs w:val="20"/>
                <w:highlight w:val="white"/>
                <w:lang w:bidi="ar-SA"/>
              </w:rPr>
              <w:t>N+n</w:t>
            </w:r>
          </w:p>
        </w:tc>
        <w:tc>
          <w:tcPr>
            <w:tcW w:w="279"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Всего</w:t>
            </w:r>
          </w:p>
        </w:tc>
      </w:tr>
      <w:tr w:rsidR="00E774E4">
        <w:trPr>
          <w:trHeight w:val="20"/>
          <w:tblHeader/>
        </w:trPr>
        <w:tc>
          <w:tcPr>
            <w:tcW w:w="3209" w:type="pct"/>
            <w:vAlign w:val="center"/>
          </w:tcPr>
          <w:p w:rsidR="00E774E4" w:rsidRDefault="00572828">
            <w:pPr>
              <w:widowControl/>
              <w:jc w:val="center"/>
              <w:rPr>
                <w:color w:val="auto"/>
                <w:sz w:val="20"/>
                <w:szCs w:val="20"/>
                <w:highlight w:val="white"/>
                <w:lang w:bidi="ar-SA"/>
              </w:rPr>
            </w:pPr>
            <w:r>
              <w:rPr>
                <w:rFonts w:eastAsia="Times New Roman"/>
                <w:color w:val="auto"/>
                <w:spacing w:val="-2"/>
                <w:sz w:val="20"/>
                <w:szCs w:val="20"/>
                <w:highlight w:val="white"/>
                <w:lang w:bidi="ar-SA"/>
              </w:rPr>
              <w:t>1</w:t>
            </w:r>
          </w:p>
        </w:tc>
        <w:tc>
          <w:tcPr>
            <w:tcW w:w="768"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2</w:t>
            </w:r>
          </w:p>
        </w:tc>
        <w:tc>
          <w:tcPr>
            <w:tcW w:w="196"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3</w:t>
            </w:r>
          </w:p>
        </w:tc>
        <w:tc>
          <w:tcPr>
            <w:tcW w:w="209" w:type="pct"/>
            <w:vAlign w:val="center"/>
          </w:tcPr>
          <w:p w:rsidR="00E774E4" w:rsidRDefault="00572828">
            <w:pPr>
              <w:widowControl/>
              <w:jc w:val="center"/>
              <w:rPr>
                <w:rFonts w:eastAsia="Times New Roman"/>
                <w:color w:val="auto"/>
                <w:spacing w:val="-2"/>
                <w:sz w:val="20"/>
                <w:szCs w:val="20"/>
                <w:highlight w:val="white"/>
                <w:lang w:bidi="ar-SA"/>
              </w:rPr>
            </w:pPr>
            <w:r>
              <w:rPr>
                <w:rFonts w:eastAsia="Times New Roman"/>
                <w:color w:val="auto"/>
                <w:spacing w:val="-2"/>
                <w:sz w:val="20"/>
                <w:szCs w:val="20"/>
                <w:highlight w:val="white"/>
                <w:lang w:bidi="ar-SA"/>
              </w:rPr>
              <w:t>4</w:t>
            </w:r>
          </w:p>
        </w:tc>
        <w:tc>
          <w:tcPr>
            <w:tcW w:w="130" w:type="pc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5</w:t>
            </w:r>
          </w:p>
        </w:tc>
        <w:tc>
          <w:tcPr>
            <w:tcW w:w="209" w:type="pct"/>
            <w:vAlign w:val="center"/>
          </w:tcPr>
          <w:p w:rsidR="00E774E4" w:rsidRDefault="00572828">
            <w:pPr>
              <w:widowControl/>
              <w:jc w:val="center"/>
              <w:rPr>
                <w:rFonts w:eastAsia="Times New Roman"/>
                <w:color w:val="auto"/>
                <w:spacing w:val="-2"/>
                <w:sz w:val="20"/>
                <w:szCs w:val="20"/>
                <w:highlight w:val="white"/>
                <w:lang w:bidi="ar-SA"/>
              </w:rPr>
            </w:pPr>
            <w:r>
              <w:rPr>
                <w:color w:val="auto"/>
                <w:sz w:val="20"/>
                <w:szCs w:val="20"/>
                <w:highlight w:val="white"/>
                <w:lang w:bidi="ar-SA"/>
              </w:rPr>
              <w:t>6</w:t>
            </w:r>
          </w:p>
        </w:tc>
        <w:tc>
          <w:tcPr>
            <w:tcW w:w="279" w:type="pct"/>
            <w:vAlign w:val="center"/>
          </w:tcPr>
          <w:p w:rsidR="00E774E4" w:rsidRDefault="00572828">
            <w:pPr>
              <w:widowControl/>
              <w:jc w:val="center"/>
              <w:rPr>
                <w:color w:val="auto"/>
                <w:sz w:val="20"/>
                <w:szCs w:val="20"/>
                <w:highlight w:val="white"/>
                <w:lang w:bidi="ar-SA"/>
              </w:rPr>
            </w:pPr>
            <w:r>
              <w:rPr>
                <w:color w:val="auto"/>
                <w:sz w:val="20"/>
                <w:szCs w:val="20"/>
                <w:highlight w:val="white"/>
                <w:lang w:bidi="ar-SA"/>
              </w:rPr>
              <w:t>7</w:t>
            </w:r>
          </w:p>
        </w:tc>
      </w:tr>
      <w:tr w:rsidR="00E774E4">
        <w:trPr>
          <w:trHeight w:val="20"/>
        </w:trPr>
        <w:tc>
          <w:tcPr>
            <w:tcW w:w="3209" w:type="pct"/>
            <w:vAlign w:val="center"/>
          </w:tcPr>
          <w:p w:rsidR="00E774E4" w:rsidRDefault="00572828">
            <w:pPr>
              <w:widowControl/>
              <w:rPr>
                <w:b/>
                <w:color w:val="auto"/>
                <w:sz w:val="20"/>
                <w:szCs w:val="20"/>
                <w:highlight w:val="white"/>
                <w:lang w:bidi="ar-SA"/>
              </w:rPr>
            </w:pPr>
            <w:r>
              <w:rPr>
                <w:i/>
                <w:color w:val="auto"/>
                <w:sz w:val="20"/>
                <w:szCs w:val="20"/>
                <w:highlight w:val="white"/>
                <w:lang w:bidi="ar-SA"/>
              </w:rPr>
              <w:t>Комплекс процессных мероприятий (всего), в том числе:</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vAlign w:val="center"/>
          </w:tcPr>
          <w:p w:rsidR="00E774E4" w:rsidRDefault="00572828">
            <w:pPr>
              <w:widowControl/>
              <w:ind w:left="567"/>
              <w:rPr>
                <w:color w:val="auto"/>
                <w:sz w:val="20"/>
                <w:szCs w:val="20"/>
                <w:highlight w:val="white"/>
                <w:lang w:bidi="ar-SA"/>
              </w:rPr>
            </w:pPr>
            <w:r>
              <w:rPr>
                <w:color w:val="auto"/>
                <w:sz w:val="20"/>
                <w:szCs w:val="20"/>
                <w:highlight w:val="white"/>
                <w:lang w:bidi="ar-SA"/>
              </w:rPr>
              <w:t xml:space="preserve">- межбюджетные трансферты из федерального бюджета </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vAlign w:val="center"/>
          </w:tcPr>
          <w:p w:rsidR="00E774E4" w:rsidRDefault="00572828">
            <w:pPr>
              <w:widowControl/>
              <w:ind w:left="567"/>
              <w:jc w:val="both"/>
              <w:rPr>
                <w:i/>
                <w:color w:val="auto"/>
                <w:sz w:val="20"/>
                <w:szCs w:val="20"/>
                <w:highlight w:val="white"/>
                <w:lang w:bidi="ar-SA"/>
              </w:rPr>
            </w:pPr>
            <w:r>
              <w:rPr>
                <w:color w:val="auto"/>
                <w:sz w:val="20"/>
                <w:szCs w:val="20"/>
                <w:highlight w:val="white"/>
                <w:lang w:bidi="ar-SA"/>
              </w:rPr>
              <w:t xml:space="preserve">- межбюджетные трансферты из областного бюджета </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tcPr>
          <w:p w:rsidR="00E774E4" w:rsidRDefault="00572828">
            <w:pPr>
              <w:widowControl/>
              <w:ind w:left="567"/>
              <w:rPr>
                <w:color w:val="auto"/>
                <w:sz w:val="20"/>
                <w:szCs w:val="20"/>
                <w:highlight w:val="white"/>
                <w:lang w:bidi="ar-SA"/>
              </w:rPr>
            </w:pPr>
            <w:r>
              <w:rPr>
                <w:color w:val="auto"/>
                <w:sz w:val="20"/>
                <w:szCs w:val="20"/>
                <w:highlight w:val="white"/>
                <w:lang w:bidi="ar-SA"/>
              </w:rPr>
              <w:t>- местный бюджет</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tcPr>
          <w:p w:rsidR="00E774E4" w:rsidRDefault="00572828">
            <w:pPr>
              <w:widowControl/>
              <w:ind w:left="283"/>
              <w:rPr>
                <w:color w:val="auto"/>
                <w:sz w:val="20"/>
                <w:szCs w:val="20"/>
                <w:highlight w:val="white"/>
                <w:lang w:bidi="ar-SA"/>
              </w:rPr>
            </w:pPr>
            <w:r>
              <w:rPr>
                <w:color w:val="auto"/>
                <w:sz w:val="20"/>
                <w:szCs w:val="20"/>
                <w:highlight w:val="white"/>
                <w:lang w:bidi="ar-SA"/>
              </w:rPr>
              <w:t>Внебюджетные источники</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vAlign w:val="center"/>
          </w:tcPr>
          <w:p w:rsidR="00E774E4" w:rsidRDefault="00572828">
            <w:pPr>
              <w:widowControl/>
              <w:rPr>
                <w:rFonts w:eastAsia="Times New Roman"/>
                <w:b/>
                <w:color w:val="auto"/>
                <w:spacing w:val="-2"/>
                <w:sz w:val="20"/>
                <w:szCs w:val="20"/>
                <w:highlight w:val="white"/>
                <w:lang w:bidi="ar-SA"/>
              </w:rPr>
            </w:pPr>
            <w:r>
              <w:rPr>
                <w:i/>
                <w:color w:val="auto"/>
                <w:sz w:val="20"/>
                <w:szCs w:val="20"/>
                <w:highlight w:val="white"/>
                <w:lang w:bidi="ar-SA"/>
              </w:rPr>
              <w:t>Мероприятие (результат) «Наименование» N, всего, в том числе:</w:t>
            </w:r>
          </w:p>
        </w:tc>
        <w:tc>
          <w:tcPr>
            <w:tcW w:w="768" w:type="pct"/>
          </w:tcPr>
          <w:p w:rsidR="00E774E4" w:rsidRDefault="00E774E4">
            <w:pPr>
              <w:widowControl/>
              <w:jc w:val="center"/>
              <w:rPr>
                <w:color w:val="auto"/>
                <w:sz w:val="20"/>
                <w:szCs w:val="20"/>
                <w:highlight w:val="white"/>
                <w:lang w:bidi="ar-SA"/>
              </w:rPr>
            </w:pPr>
          </w:p>
        </w:tc>
        <w:tc>
          <w:tcPr>
            <w:tcW w:w="196" w:type="pct"/>
            <w:vAlign w:val="center"/>
          </w:tcPr>
          <w:p w:rsidR="00E774E4" w:rsidRDefault="00E774E4">
            <w:pPr>
              <w:widowControl/>
              <w:rPr>
                <w:color w:val="auto"/>
                <w:sz w:val="20"/>
                <w:szCs w:val="20"/>
                <w:highlight w:val="white"/>
                <w:lang w:bidi="ar-SA"/>
              </w:rPr>
            </w:pPr>
          </w:p>
        </w:tc>
        <w:tc>
          <w:tcPr>
            <w:tcW w:w="209" w:type="pct"/>
            <w:vAlign w:val="center"/>
          </w:tcPr>
          <w:p w:rsidR="00E774E4" w:rsidRDefault="00E774E4">
            <w:pPr>
              <w:widowControl/>
              <w:rPr>
                <w:color w:val="auto"/>
                <w:sz w:val="20"/>
                <w:szCs w:val="20"/>
                <w:highlight w:val="white"/>
                <w:lang w:bidi="ar-SA"/>
              </w:rPr>
            </w:pPr>
          </w:p>
        </w:tc>
        <w:tc>
          <w:tcPr>
            <w:tcW w:w="130" w:type="pct"/>
            <w:vAlign w:val="center"/>
          </w:tcPr>
          <w:p w:rsidR="00E774E4" w:rsidRDefault="00E774E4">
            <w:pPr>
              <w:widowControl/>
              <w:rPr>
                <w:color w:val="auto"/>
                <w:sz w:val="20"/>
                <w:szCs w:val="20"/>
                <w:highlight w:val="white"/>
                <w:lang w:bidi="ar-SA"/>
              </w:rPr>
            </w:pPr>
          </w:p>
        </w:tc>
        <w:tc>
          <w:tcPr>
            <w:tcW w:w="209" w:type="pct"/>
            <w:vAlign w:val="center"/>
          </w:tcPr>
          <w:p w:rsidR="00E774E4" w:rsidRDefault="00E774E4">
            <w:pPr>
              <w:widowControl/>
              <w:rPr>
                <w:color w:val="auto"/>
                <w:sz w:val="20"/>
                <w:szCs w:val="20"/>
                <w:highlight w:val="white"/>
                <w:lang w:bidi="ar-SA"/>
              </w:rPr>
            </w:pPr>
          </w:p>
        </w:tc>
        <w:tc>
          <w:tcPr>
            <w:tcW w:w="279" w:type="pct"/>
          </w:tcPr>
          <w:p w:rsidR="00E774E4" w:rsidRDefault="00E774E4">
            <w:pPr>
              <w:widowControl/>
              <w:rPr>
                <w:color w:val="auto"/>
                <w:sz w:val="20"/>
                <w:szCs w:val="20"/>
                <w:highlight w:val="white"/>
                <w:lang w:bidi="ar-SA"/>
              </w:rPr>
            </w:pPr>
          </w:p>
        </w:tc>
      </w:tr>
      <w:tr w:rsidR="00E774E4">
        <w:trPr>
          <w:trHeight w:val="20"/>
        </w:trPr>
        <w:tc>
          <w:tcPr>
            <w:tcW w:w="3209" w:type="pct"/>
            <w:vAlign w:val="center"/>
          </w:tcPr>
          <w:p w:rsidR="00E774E4" w:rsidRDefault="00572828">
            <w:pPr>
              <w:widowControl/>
              <w:ind w:left="567"/>
              <w:rPr>
                <w:color w:val="auto"/>
                <w:sz w:val="20"/>
                <w:szCs w:val="20"/>
                <w:highlight w:val="white"/>
                <w:lang w:bidi="ar-SA"/>
              </w:rPr>
            </w:pPr>
            <w:r>
              <w:rPr>
                <w:color w:val="auto"/>
                <w:sz w:val="20"/>
                <w:szCs w:val="20"/>
                <w:highlight w:val="white"/>
                <w:lang w:bidi="ar-SA"/>
              </w:rPr>
              <w:t xml:space="preserve">- межбюджетные трансферты из федерального бюджета </w:t>
            </w:r>
          </w:p>
        </w:tc>
        <w:tc>
          <w:tcPr>
            <w:tcW w:w="768" w:type="pct"/>
            <w:vMerge w:val="restart"/>
          </w:tcPr>
          <w:p w:rsidR="00E774E4" w:rsidRDefault="00E774E4">
            <w:pPr>
              <w:widowControl/>
              <w:jc w:val="center"/>
              <w:rPr>
                <w:color w:val="auto"/>
                <w:sz w:val="20"/>
                <w:szCs w:val="20"/>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vAlign w:val="center"/>
          </w:tcPr>
          <w:p w:rsidR="00E774E4" w:rsidRDefault="00572828">
            <w:pPr>
              <w:widowControl/>
              <w:ind w:left="567"/>
              <w:rPr>
                <w:color w:val="auto"/>
                <w:sz w:val="20"/>
                <w:szCs w:val="20"/>
                <w:highlight w:val="white"/>
                <w:lang w:bidi="ar-SA"/>
              </w:rPr>
            </w:pPr>
            <w:r>
              <w:rPr>
                <w:color w:val="auto"/>
                <w:sz w:val="20"/>
                <w:szCs w:val="20"/>
                <w:highlight w:val="white"/>
                <w:lang w:bidi="ar-SA"/>
              </w:rPr>
              <w:t xml:space="preserve">- межбюджетные трансферты из областного бюджета </w:t>
            </w:r>
          </w:p>
        </w:tc>
        <w:tc>
          <w:tcPr>
            <w:tcW w:w="768" w:type="pct"/>
            <w:vMerge/>
          </w:tcPr>
          <w:p w:rsidR="00E774E4" w:rsidRDefault="00E774E4">
            <w:pPr>
              <w:widowControl/>
              <w:jc w:val="center"/>
              <w:rPr>
                <w:color w:val="auto"/>
                <w:sz w:val="20"/>
                <w:szCs w:val="20"/>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tcPr>
          <w:p w:rsidR="00E774E4" w:rsidRDefault="00572828">
            <w:pPr>
              <w:widowControl/>
              <w:ind w:left="567"/>
              <w:rPr>
                <w:color w:val="auto"/>
                <w:sz w:val="20"/>
                <w:szCs w:val="20"/>
                <w:highlight w:val="white"/>
                <w:lang w:bidi="ar-SA"/>
              </w:rPr>
            </w:pPr>
            <w:r>
              <w:rPr>
                <w:color w:val="auto"/>
                <w:sz w:val="20"/>
                <w:szCs w:val="20"/>
                <w:highlight w:val="white"/>
                <w:lang w:bidi="ar-SA"/>
              </w:rPr>
              <w:t>- местный бюджет</w:t>
            </w:r>
          </w:p>
        </w:tc>
        <w:tc>
          <w:tcPr>
            <w:tcW w:w="768" w:type="pct"/>
            <w:vMerge/>
          </w:tcPr>
          <w:p w:rsidR="00E774E4" w:rsidRDefault="00E774E4">
            <w:pPr>
              <w:widowControl/>
              <w:jc w:val="center"/>
              <w:rPr>
                <w:color w:val="auto"/>
                <w:sz w:val="20"/>
                <w:szCs w:val="20"/>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tcPr>
          <w:p w:rsidR="00E774E4" w:rsidRDefault="00572828">
            <w:pPr>
              <w:widowControl/>
              <w:ind w:left="283" w:firstLine="1"/>
              <w:rPr>
                <w:color w:val="auto"/>
                <w:sz w:val="20"/>
                <w:szCs w:val="20"/>
                <w:highlight w:val="white"/>
                <w:lang w:bidi="ar-SA"/>
              </w:rPr>
            </w:pPr>
            <w:r>
              <w:rPr>
                <w:color w:val="auto"/>
                <w:sz w:val="20"/>
                <w:szCs w:val="20"/>
                <w:highlight w:val="white"/>
                <w:lang w:bidi="ar-SA"/>
              </w:rPr>
              <w:t xml:space="preserve">                Внебюджетные источники</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r w:rsidR="00E774E4">
        <w:trPr>
          <w:trHeight w:val="20"/>
        </w:trPr>
        <w:tc>
          <w:tcPr>
            <w:tcW w:w="3209" w:type="pct"/>
          </w:tcPr>
          <w:p w:rsidR="00E774E4" w:rsidRDefault="00572828">
            <w:pPr>
              <w:widowControl/>
              <w:ind w:left="283" w:firstLine="1"/>
              <w:rPr>
                <w:color w:val="auto"/>
                <w:sz w:val="20"/>
                <w:szCs w:val="20"/>
                <w:highlight w:val="white"/>
                <w:lang w:bidi="ar-SA"/>
              </w:rPr>
            </w:pPr>
            <w:r>
              <w:rPr>
                <w:b/>
                <w:color w:val="auto"/>
                <w:sz w:val="20"/>
                <w:szCs w:val="20"/>
                <w:highlight w:val="white"/>
                <w:lang w:bidi="ar-SA"/>
              </w:rPr>
              <w:t>Нераспределенный резерв (местный бюджет)</w:t>
            </w:r>
          </w:p>
        </w:tc>
        <w:tc>
          <w:tcPr>
            <w:tcW w:w="768" w:type="pct"/>
          </w:tcPr>
          <w:p w:rsidR="00E774E4" w:rsidRDefault="00E774E4">
            <w:pPr>
              <w:widowControl/>
              <w:jc w:val="center"/>
              <w:rPr>
                <w:color w:val="auto"/>
                <w:sz w:val="20"/>
                <w:szCs w:val="20"/>
                <w:highlight w:val="white"/>
                <w:lang w:bidi="ar-SA"/>
              </w:rPr>
            </w:pPr>
          </w:p>
        </w:tc>
        <w:tc>
          <w:tcPr>
            <w:tcW w:w="196"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130" w:type="pct"/>
          </w:tcPr>
          <w:p w:rsidR="00E774E4" w:rsidRDefault="00E774E4">
            <w:pPr>
              <w:widowControl/>
              <w:jc w:val="center"/>
              <w:rPr>
                <w:color w:val="auto"/>
                <w:sz w:val="20"/>
                <w:szCs w:val="20"/>
                <w:highlight w:val="white"/>
                <w:lang w:bidi="ar-SA"/>
              </w:rPr>
            </w:pPr>
          </w:p>
        </w:tc>
        <w:tc>
          <w:tcPr>
            <w:tcW w:w="209" w:type="pct"/>
          </w:tcPr>
          <w:p w:rsidR="00E774E4" w:rsidRDefault="00E774E4">
            <w:pPr>
              <w:widowControl/>
              <w:jc w:val="center"/>
              <w:rPr>
                <w:color w:val="auto"/>
                <w:sz w:val="20"/>
                <w:szCs w:val="20"/>
                <w:highlight w:val="white"/>
                <w:lang w:bidi="ar-SA"/>
              </w:rPr>
            </w:pPr>
          </w:p>
        </w:tc>
        <w:tc>
          <w:tcPr>
            <w:tcW w:w="279" w:type="pct"/>
          </w:tcPr>
          <w:p w:rsidR="00E774E4" w:rsidRDefault="00E774E4">
            <w:pPr>
              <w:widowControl/>
              <w:jc w:val="center"/>
              <w:rPr>
                <w:color w:val="auto"/>
                <w:sz w:val="20"/>
                <w:szCs w:val="20"/>
                <w:highlight w:val="white"/>
                <w:lang w:bidi="ar-SA"/>
              </w:rPr>
            </w:pPr>
          </w:p>
        </w:tc>
      </w:tr>
    </w:tbl>
    <w:p w:rsidR="00E774E4" w:rsidRDefault="00E774E4">
      <w:pPr>
        <w:widowControl/>
        <w:contextualSpacing/>
        <w:outlineLvl w:val="3"/>
        <w:rPr>
          <w:rFonts w:ascii="Times New Roman" w:eastAsia="Calibri" w:hAnsi="Times New Roman" w:cs="Times New Roman"/>
          <w:color w:val="auto"/>
          <w:sz w:val="22"/>
          <w:szCs w:val="22"/>
          <w:highlight w:val="white"/>
          <w:lang w:eastAsia="en-US" w:bidi="ar-SA"/>
        </w:rPr>
      </w:pPr>
    </w:p>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Pr>
          <w:rFonts w:ascii="Times New Roman" w:eastAsia="Calibri" w:hAnsi="Times New Roman" w:cs="Times New Roman"/>
          <w:color w:val="auto"/>
          <w:sz w:val="22"/>
          <w:szCs w:val="22"/>
          <w:highlight w:val="white"/>
          <w:vertAlign w:val="superscript"/>
          <w:lang w:eastAsia="en-US" w:bidi="ar-SA"/>
        </w:rPr>
        <w:t xml:space="preserve"> </w:t>
      </w:r>
      <w:r>
        <w:rPr>
          <w:rFonts w:ascii="Times New Roman" w:eastAsia="Calibri" w:hAnsi="Times New Roman" w:cs="Times New Roman"/>
          <w:color w:val="auto"/>
          <w:sz w:val="22"/>
          <w:szCs w:val="22"/>
          <w:highlight w:val="white"/>
          <w:vertAlign w:val="superscript"/>
          <w:lang w:eastAsia="en-US" w:bidi="ar-SA"/>
        </w:rPr>
        <w:footnoteReference w:id="56"/>
      </w:r>
    </w:p>
    <w:p w:rsidR="00E774E4" w:rsidRDefault="00E774E4">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4A0" w:firstRow="1" w:lastRow="0" w:firstColumn="1" w:lastColumn="0" w:noHBand="0" w:noVBand="1"/>
      </w:tblPr>
      <w:tblGrid>
        <w:gridCol w:w="8364"/>
        <w:gridCol w:w="1559"/>
        <w:gridCol w:w="1276"/>
        <w:gridCol w:w="1134"/>
        <w:gridCol w:w="1417"/>
        <w:gridCol w:w="1427"/>
      </w:tblGrid>
      <w:tr w:rsidR="00E774E4">
        <w:trPr>
          <w:trHeight w:val="20"/>
        </w:trPr>
        <w:tc>
          <w:tcPr>
            <w:tcW w:w="8364" w:type="dxa"/>
            <w:vMerge w:val="restart"/>
            <w:tcBorders>
              <w:top w:val="single" w:sz="4" w:space="0" w:color="000000"/>
              <w:left w:val="single" w:sz="4" w:space="0" w:color="000000"/>
              <w:bottom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E774E4">
        <w:trPr>
          <w:trHeight w:val="20"/>
        </w:trPr>
        <w:tc>
          <w:tcPr>
            <w:tcW w:w="8364" w:type="dxa"/>
            <w:vMerge/>
            <w:tcBorders>
              <w:left w:val="single" w:sz="4" w:space="0" w:color="000000"/>
              <w:bottom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Всего</w:t>
            </w:r>
          </w:p>
        </w:tc>
      </w:tr>
      <w:tr w:rsidR="00E774E4">
        <w:trPr>
          <w:trHeight w:val="20"/>
        </w:trPr>
        <w:tc>
          <w:tcPr>
            <w:tcW w:w="8364" w:type="dxa"/>
            <w:tcBorders>
              <w:top w:val="single" w:sz="4" w:space="0" w:color="000000"/>
              <w:left w:val="single" w:sz="4" w:space="0" w:color="000000"/>
              <w:bottom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6</w:t>
            </w:r>
          </w:p>
        </w:tc>
      </w:tr>
      <w:tr w:rsidR="00E774E4">
        <w:trPr>
          <w:trHeight w:val="20"/>
        </w:trPr>
        <w:tc>
          <w:tcPr>
            <w:tcW w:w="8364" w:type="dxa"/>
            <w:tcBorders>
              <w:top w:val="single" w:sz="4" w:space="0" w:color="000000"/>
              <w:left w:val="single" w:sz="4" w:space="0" w:color="000000"/>
              <w:bottom w:val="single" w:sz="4" w:space="0" w:color="000000"/>
            </w:tcBorders>
            <w:vAlign w:val="center"/>
          </w:tcPr>
          <w:p w:rsidR="00E774E4" w:rsidRDefault="00572828">
            <w:pPr>
              <w:widowControl/>
              <w:jc w:val="center"/>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E774E4" w:rsidRDefault="00E774E4">
            <w:pPr>
              <w:widowControl/>
              <w:jc w:val="center"/>
              <w:rPr>
                <w:rFonts w:ascii="Times New Roman" w:eastAsia="Calibri" w:hAnsi="Times New Roman" w:cs="Times New Roman"/>
                <w:color w:val="auto"/>
                <w:sz w:val="20"/>
                <w:szCs w:val="20"/>
                <w:highlight w:val="white"/>
                <w:lang w:eastAsia="en-US" w:bidi="ar-SA"/>
              </w:rPr>
            </w:pPr>
          </w:p>
        </w:tc>
      </w:tr>
    </w:tbl>
    <w:p w:rsidR="00E774E4" w:rsidRDefault="00E774E4">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E774E4" w:rsidRDefault="00572828">
      <w:pPr>
        <w:widowControl/>
        <w:contextualSpacing/>
        <w:jc w:val="center"/>
        <w:outlineLvl w:val="3"/>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E774E4" w:rsidRDefault="00E774E4">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E774E4">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8"/>
              <w:jc w:val="center"/>
              <w:rPr>
                <w:rFonts w:ascii="Times New Roman" w:eastAsia="Times New Roman" w:hAnsi="Times New Roman"/>
                <w:bCs/>
                <w:color w:val="auto"/>
                <w:sz w:val="20"/>
                <w:szCs w:val="20"/>
                <w:lang w:val="en-US" w:bidi="ar-SA"/>
              </w:rPr>
            </w:pPr>
            <w:r>
              <w:rPr>
                <w:rFonts w:ascii="Times New Roman" w:eastAsia="Times New Roman" w:hAnsi="Times New Roman"/>
                <w:bCs/>
                <w:color w:val="auto"/>
                <w:sz w:val="20"/>
                <w:szCs w:val="20"/>
                <w:lang w:bidi="ar-SA"/>
              </w:rPr>
              <w:t>№</w:t>
            </w:r>
          </w:p>
          <w:p w:rsidR="00E774E4" w:rsidRDefault="00572828">
            <w:pPr>
              <w:widowControl/>
              <w:ind w:left="8"/>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8"/>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Задача, мероприятие (результат) /</w:t>
            </w:r>
          </w:p>
          <w:p w:rsidR="00E774E4" w:rsidRDefault="00572828">
            <w:pPr>
              <w:widowControl/>
              <w:ind w:left="8"/>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ind w:left="7"/>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Дата наступления контрольной точки (день. 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hAnsi="Times New Roman"/>
                <w:color w:val="auto"/>
                <w:sz w:val="20"/>
                <w:szCs w:val="20"/>
                <w:lang w:bidi="ar-SA"/>
              </w:rPr>
            </w:pPr>
            <w:r>
              <w:rPr>
                <w:rFonts w:ascii="Times New Roman" w:hAnsi="Times New Roman"/>
                <w:color w:val="auto"/>
                <w:sz w:val="20"/>
                <w:szCs w:val="20"/>
                <w:lang w:bidi="ar-SA"/>
              </w:rPr>
              <w:t>Ответственный исполнитель</w:t>
            </w:r>
          </w:p>
          <w:p w:rsidR="00E774E4" w:rsidRDefault="00E774E4">
            <w:pPr>
              <w:widowControl/>
              <w:ind w:left="173" w:right="158"/>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Вид подтверждающего документа</w:t>
            </w:r>
            <w:r>
              <w:rPr>
                <w:rFonts w:ascii="Times New Roman" w:hAnsi="Times New Roman"/>
                <w:color w:val="auto"/>
                <w:sz w:val="22"/>
                <w:szCs w:val="22"/>
                <w:vertAlign w:val="superscript"/>
                <w:lang w:bidi="ar-SA"/>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Информационная система</w:t>
            </w:r>
            <w:r>
              <w:rPr>
                <w:rFonts w:ascii="Times New Roman" w:eastAsia="Times New Roman" w:hAnsi="Times New Roman"/>
                <w:bCs/>
                <w:color w:val="auto"/>
                <w:sz w:val="20"/>
                <w:szCs w:val="20"/>
                <w:vertAlign w:val="superscript"/>
                <w:lang w:bidi="ar-SA"/>
              </w:rPr>
              <w:t>21</w:t>
            </w:r>
          </w:p>
        </w:tc>
      </w:tr>
      <w:tr w:rsidR="00E774E4">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1</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5"/>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5"/>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4</w:t>
            </w:r>
          </w:p>
        </w:tc>
        <w:tc>
          <w:tcPr>
            <w:tcW w:w="2190"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5"/>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5</w:t>
            </w:r>
          </w:p>
        </w:tc>
        <w:tc>
          <w:tcPr>
            <w:tcW w:w="158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5"/>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6</w:t>
            </w: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iCs/>
                <w:color w:val="auto"/>
                <w:sz w:val="20"/>
                <w:szCs w:val="20"/>
                <w:lang w:bidi="ar-SA"/>
              </w:rPr>
              <w:t>1</w:t>
            </w:r>
            <w:r>
              <w:rPr>
                <w:rFonts w:ascii="Times New Roman" w:eastAsia="Times New Roman" w:hAnsi="Times New Roman"/>
                <w:bCs/>
                <w:color w:val="auto"/>
                <w:sz w:val="20"/>
                <w:szCs w:val="20"/>
                <w:lang w:bidi="ar-SA"/>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
                <w:color w:val="auto"/>
                <w:sz w:val="20"/>
                <w:szCs w:val="20"/>
                <w:lang w:bidi="ar-SA"/>
              </w:rPr>
            </w:pPr>
            <w:r>
              <w:rPr>
                <w:rFonts w:ascii="Times New Roman" w:hAnsi="Times New Roman"/>
                <w:color w:val="auto"/>
                <w:sz w:val="20"/>
                <w:szCs w:val="20"/>
                <w:lang w:val="en-US" w:bidi="ar-SA"/>
              </w:rPr>
              <w:t>N</w:t>
            </w:r>
            <w:r>
              <w:rPr>
                <w:rFonts w:ascii="Times New Roman" w:hAnsi="Times New Roman"/>
                <w:color w:val="auto"/>
                <w:sz w:val="20"/>
                <w:szCs w:val="20"/>
                <w:lang w:bidi="ar-SA"/>
              </w:rPr>
              <w:t>. Наименование задачи комплекса процессных мероприятий</w:t>
            </w: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1.1.</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rPr>
                <w:rFonts w:ascii="Times New Roman" w:eastAsia="Times New Roman" w:hAnsi="Times New Roman"/>
                <w:bCs/>
                <w:i/>
                <w:color w:val="auto"/>
                <w:sz w:val="20"/>
                <w:szCs w:val="20"/>
                <w:lang w:bidi="ar-SA"/>
              </w:rPr>
            </w:pPr>
            <w:r>
              <w:rPr>
                <w:rFonts w:ascii="Times New Roman" w:eastAsia="Times New Roman" w:hAnsi="Times New Roman"/>
                <w:bCs/>
                <w:iCs/>
                <w:color w:val="auto"/>
                <w:sz w:val="20"/>
                <w:szCs w:val="20"/>
                <w:lang w:bidi="ar-SA"/>
              </w:rPr>
              <w:t>Мероприятие (результат)</w:t>
            </w:r>
            <w:r>
              <w:rPr>
                <w:rFonts w:ascii="Times New Roman" w:eastAsia="Times New Roman" w:hAnsi="Times New Roman"/>
                <w:bCs/>
                <w:i/>
                <w:color w:val="auto"/>
                <w:sz w:val="20"/>
                <w:szCs w:val="20"/>
                <w:lang w:bidi="ar-SA"/>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3683" w:type="dxa"/>
            <w:tcBorders>
              <w:top w:val="single" w:sz="4" w:space="0" w:color="000000"/>
              <w:left w:val="single" w:sz="4" w:space="0" w:color="000000"/>
              <w:bottom w:val="single" w:sz="4" w:space="0" w:color="000000"/>
              <w:right w:val="single" w:sz="4" w:space="0" w:color="000000"/>
            </w:tcBorders>
          </w:tcPr>
          <w:p w:rsidR="00E774E4" w:rsidRDefault="00572828">
            <w:pPr>
              <w:widowControl/>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strike/>
                <w:color w:val="auto"/>
                <w:sz w:val="20"/>
                <w:szCs w:val="20"/>
                <w:lang w:val="en-US" w:bidi="ar-SA"/>
              </w:rPr>
            </w:pPr>
            <w:r>
              <w:rPr>
                <w:rFonts w:ascii="Times New Roman" w:eastAsia="Times New Roman" w:hAnsi="Times New Roman"/>
                <w:bCs/>
                <w:color w:val="auto"/>
                <w:sz w:val="20"/>
                <w:szCs w:val="20"/>
                <w:lang w:bidi="ar-SA"/>
              </w:rPr>
              <w:t>Х</w:t>
            </w: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1.1.</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Мероприятие (результат)</w:t>
            </w:r>
          </w:p>
          <w:p w:rsidR="00E774E4" w:rsidRDefault="00572828">
            <w:pPr>
              <w:widowControl/>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w:t>
            </w:r>
            <w:r>
              <w:rPr>
                <w:rFonts w:ascii="Times New Roman" w:eastAsia="Times New Roman" w:hAnsi="Times New Roman"/>
                <w:bCs/>
                <w:i/>
                <w:iCs/>
                <w:color w:val="auto"/>
                <w:sz w:val="20"/>
                <w:szCs w:val="20"/>
                <w:lang w:bidi="ar-SA"/>
              </w:rPr>
              <w:t>Наименование</w:t>
            </w:r>
            <w:r>
              <w:rPr>
                <w:rFonts w:ascii="Times New Roman" w:eastAsia="Times New Roman" w:hAnsi="Times New Roman"/>
                <w:bCs/>
                <w:iCs/>
                <w:color w:val="auto"/>
                <w:sz w:val="20"/>
                <w:szCs w:val="20"/>
                <w:lang w:bidi="ar-SA"/>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lastRenderedPageBreak/>
              <w:t>1.1.</w:t>
            </w:r>
            <w:r>
              <w:rPr>
                <w:rFonts w:ascii="Times New Roman" w:eastAsia="Times New Roman" w:hAnsi="Times New Roman"/>
                <w:bCs/>
                <w:iCs/>
                <w:color w:val="auto"/>
                <w:sz w:val="20"/>
                <w:szCs w:val="20"/>
                <w:lang w:val="en-US" w:bidi="ar-SA"/>
              </w:rPr>
              <w:t>1</w:t>
            </w:r>
            <w:r>
              <w:rPr>
                <w:rFonts w:ascii="Times New Roman" w:eastAsia="Times New Roman" w:hAnsi="Times New Roman"/>
                <w:bCs/>
                <w:iCs/>
                <w:color w:val="auto"/>
                <w:sz w:val="20"/>
                <w:szCs w:val="20"/>
                <w:lang w:bidi="ar-SA"/>
              </w:rPr>
              <w:t>.</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E774E4">
            <w:pPr>
              <w:widowControl/>
              <w:ind w:left="61"/>
              <w:jc w:val="center"/>
              <w:rPr>
                <w:rFonts w:ascii="Times New Roman" w:eastAsia="Times New Roman" w:hAnsi="Times New Roman"/>
                <w:bCs/>
                <w:color w:val="auto"/>
                <w:sz w:val="20"/>
                <w:szCs w:val="20"/>
                <w:lang w:bidi="ar-SA"/>
              </w:rPr>
            </w:pP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1.1.2.</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Контрольная точка 1.</w:t>
            </w:r>
            <w:r>
              <w:rPr>
                <w:rFonts w:ascii="Times New Roman" w:eastAsia="Times New Roman" w:hAnsi="Times New Roman"/>
                <w:bCs/>
                <w:color w:val="auto"/>
                <w:sz w:val="20"/>
                <w:szCs w:val="20"/>
                <w:lang w:val="en-US" w:bidi="ar-SA"/>
              </w:rPr>
              <w:t>N</w:t>
            </w:r>
            <w:r>
              <w:rPr>
                <w:rFonts w:ascii="Times New Roman" w:eastAsia="Times New Roman" w:hAnsi="Times New Roman"/>
                <w:bCs/>
                <w:color w:val="auto"/>
                <w:sz w:val="20"/>
                <w:szCs w:val="20"/>
                <w:lang w:bidi="ar-SA"/>
              </w:rPr>
              <w:t>.</w:t>
            </w:r>
          </w:p>
        </w:tc>
        <w:tc>
          <w:tcPr>
            <w:tcW w:w="3115" w:type="dxa"/>
            <w:tcBorders>
              <w:top w:val="single" w:sz="4" w:space="0" w:color="000000"/>
              <w:left w:val="single" w:sz="4" w:space="0" w:color="000000"/>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E774E4">
            <w:pPr>
              <w:widowControl/>
              <w:ind w:left="61"/>
              <w:jc w:val="center"/>
              <w:rPr>
                <w:rFonts w:ascii="Times New Roman" w:eastAsia="Times New Roman" w:hAnsi="Times New Roman"/>
                <w:bCs/>
                <w:color w:val="auto"/>
                <w:sz w:val="20"/>
                <w:szCs w:val="20"/>
                <w:lang w:bidi="ar-SA"/>
              </w:rPr>
            </w:pP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w:t>
            </w:r>
            <w:r>
              <w:rPr>
                <w:rFonts w:ascii="Times New Roman" w:eastAsia="Times New Roman" w:hAnsi="Times New Roman"/>
                <w:bCs/>
                <w:iCs/>
                <w:color w:val="auto"/>
                <w:sz w:val="20"/>
                <w:szCs w:val="20"/>
                <w:lang w:val="en-US" w:bidi="ar-SA"/>
              </w:rPr>
              <w:t>N</w:t>
            </w:r>
            <w:r>
              <w:rPr>
                <w:rFonts w:ascii="Times New Roman" w:eastAsia="Times New Roman" w:hAnsi="Times New Roman"/>
                <w:bCs/>
                <w:iCs/>
                <w:color w:val="auto"/>
                <w:sz w:val="20"/>
                <w:szCs w:val="20"/>
                <w:lang w:bidi="ar-SA"/>
              </w:rPr>
              <w:t>.</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rPr>
                <w:rFonts w:ascii="Times New Roman" w:eastAsia="Times New Roman" w:hAnsi="Times New Roman"/>
                <w:bCs/>
                <w:color w:val="auto"/>
                <w:sz w:val="20"/>
                <w:szCs w:val="20"/>
                <w:lang w:val="en-US" w:bidi="ar-SA"/>
              </w:rPr>
            </w:pPr>
            <w:r>
              <w:rPr>
                <w:rFonts w:ascii="Times New Roman" w:eastAsia="Times New Roman" w:hAnsi="Times New Roman"/>
                <w:bCs/>
                <w:iCs/>
                <w:color w:val="auto"/>
                <w:sz w:val="20"/>
                <w:szCs w:val="20"/>
                <w:lang w:bidi="ar-SA"/>
              </w:rPr>
              <w:t>Мероприятие (результат)</w:t>
            </w:r>
            <w:r>
              <w:rPr>
                <w:rFonts w:ascii="Times New Roman" w:eastAsia="Times New Roman" w:hAnsi="Times New Roman"/>
                <w:bCs/>
                <w:i/>
                <w:color w:val="auto"/>
                <w:sz w:val="20"/>
                <w:szCs w:val="20"/>
                <w:lang w:bidi="ar-SA"/>
              </w:rPr>
              <w:t xml:space="preserve"> «Наименование» </w:t>
            </w:r>
            <w:r>
              <w:rPr>
                <w:rFonts w:ascii="Times New Roman" w:eastAsia="Times New Roman" w:hAnsi="Times New Roman"/>
                <w:bCs/>
                <w:i/>
                <w:color w:val="auto"/>
                <w:sz w:val="20"/>
                <w:szCs w:val="20"/>
                <w:lang w:val="en-US" w:bidi="ar-SA"/>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572828">
            <w:pPr>
              <w:widowControl/>
              <w:ind w:left="61"/>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w:t>
            </w:r>
            <w:r>
              <w:rPr>
                <w:rFonts w:ascii="Times New Roman" w:eastAsia="Times New Roman" w:hAnsi="Times New Roman"/>
                <w:bCs/>
                <w:iCs/>
                <w:color w:val="auto"/>
                <w:sz w:val="20"/>
                <w:szCs w:val="20"/>
                <w:lang w:val="en-US" w:bidi="ar-SA"/>
              </w:rPr>
              <w:t>N</w:t>
            </w:r>
            <w:r>
              <w:rPr>
                <w:rFonts w:ascii="Times New Roman" w:eastAsia="Times New Roman" w:hAnsi="Times New Roman"/>
                <w:bCs/>
                <w:iCs/>
                <w:color w:val="auto"/>
                <w:sz w:val="20"/>
                <w:szCs w:val="20"/>
                <w:lang w:bidi="ar-SA"/>
              </w:rPr>
              <w:t>.</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rPr>
                <w:rFonts w:ascii="Times New Roman" w:eastAsia="Times New Roman" w:hAnsi="Times New Roman"/>
                <w:bCs/>
                <w:color w:val="auto"/>
                <w:sz w:val="20"/>
                <w:szCs w:val="20"/>
                <w:lang w:bidi="ar-SA"/>
              </w:rPr>
            </w:pPr>
            <w:r>
              <w:rPr>
                <w:rFonts w:ascii="Times New Roman" w:eastAsia="Times New Roman" w:hAnsi="Times New Roman"/>
                <w:bCs/>
                <w:iCs/>
                <w:color w:val="auto"/>
                <w:sz w:val="20"/>
                <w:szCs w:val="20"/>
                <w:lang w:bidi="ar-SA"/>
              </w:rPr>
              <w:t>Мероприятие (результат) «</w:t>
            </w:r>
            <w:r>
              <w:rPr>
                <w:rFonts w:ascii="Times New Roman" w:eastAsia="Times New Roman" w:hAnsi="Times New Roman"/>
                <w:bCs/>
                <w:i/>
                <w:iCs/>
                <w:color w:val="auto"/>
                <w:sz w:val="20"/>
                <w:szCs w:val="20"/>
                <w:lang w:bidi="ar-SA"/>
              </w:rPr>
              <w:t>Наименование</w:t>
            </w:r>
            <w:r>
              <w:rPr>
                <w:rFonts w:ascii="Times New Roman" w:eastAsia="Times New Roman" w:hAnsi="Times New Roman"/>
                <w:bCs/>
                <w:iCs/>
                <w:color w:val="auto"/>
                <w:sz w:val="20"/>
                <w:szCs w:val="20"/>
                <w:lang w:bidi="ar-SA"/>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E774E4" w:rsidRDefault="00572828">
            <w:pPr>
              <w:widowControl/>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572828">
            <w:pPr>
              <w:widowControl/>
              <w:ind w:left="61"/>
              <w:jc w:val="center"/>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Х</w:t>
            </w: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w:t>
            </w:r>
            <w:r>
              <w:rPr>
                <w:rFonts w:ascii="Times New Roman" w:eastAsia="Times New Roman" w:hAnsi="Times New Roman"/>
                <w:bCs/>
                <w:iCs/>
                <w:color w:val="auto"/>
                <w:sz w:val="20"/>
                <w:szCs w:val="20"/>
                <w:lang w:val="en-US" w:bidi="ar-SA"/>
              </w:rPr>
              <w:t>N</w:t>
            </w:r>
            <w:r>
              <w:rPr>
                <w:rFonts w:ascii="Times New Roman" w:eastAsia="Times New Roman" w:hAnsi="Times New Roman"/>
                <w:bCs/>
                <w:iCs/>
                <w:color w:val="auto"/>
                <w:sz w:val="20"/>
                <w:szCs w:val="20"/>
                <w:lang w:bidi="ar-SA"/>
              </w:rPr>
              <w:t>.</w:t>
            </w:r>
            <w:r>
              <w:rPr>
                <w:rFonts w:ascii="Times New Roman" w:eastAsia="Times New Roman" w:hAnsi="Times New Roman"/>
                <w:bCs/>
                <w:iCs/>
                <w:color w:val="auto"/>
                <w:sz w:val="20"/>
                <w:szCs w:val="20"/>
                <w:lang w:val="en-US" w:bidi="ar-SA"/>
              </w:rPr>
              <w:t>1</w:t>
            </w:r>
            <w:r>
              <w:rPr>
                <w:rFonts w:ascii="Times New Roman" w:eastAsia="Times New Roman" w:hAnsi="Times New Roman"/>
                <w:bCs/>
                <w:iCs/>
                <w:color w:val="auto"/>
                <w:sz w:val="20"/>
                <w:szCs w:val="20"/>
                <w:lang w:bidi="ar-SA"/>
              </w:rPr>
              <w:t>.</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E774E4" w:rsidRDefault="00E774E4">
            <w:pPr>
              <w:widowControl/>
              <w:ind w:left="61"/>
              <w:jc w:val="center"/>
              <w:rPr>
                <w:rFonts w:ascii="Times New Roman" w:eastAsia="Times New Roman" w:hAnsi="Times New Roman"/>
                <w:bCs/>
                <w:color w:val="auto"/>
                <w:sz w:val="20"/>
                <w:szCs w:val="20"/>
                <w:lang w:bidi="ar-SA"/>
              </w:rPr>
            </w:pP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r w:rsidR="00E774E4">
        <w:trPr>
          <w:trHeight w:val="20"/>
        </w:trPr>
        <w:tc>
          <w:tcPr>
            <w:tcW w:w="745" w:type="dxa"/>
            <w:tcBorders>
              <w:top w:val="single" w:sz="4" w:space="0" w:color="000000"/>
              <w:left w:val="single" w:sz="4" w:space="0" w:color="000000"/>
              <w:bottom w:val="single" w:sz="4" w:space="0" w:color="000000"/>
              <w:right w:val="single" w:sz="4" w:space="0" w:color="000000"/>
            </w:tcBorders>
          </w:tcPr>
          <w:p w:rsidR="00E774E4" w:rsidRDefault="00572828">
            <w:pPr>
              <w:widowControl/>
              <w:jc w:val="center"/>
              <w:rPr>
                <w:rFonts w:ascii="Times New Roman" w:eastAsia="Times New Roman" w:hAnsi="Times New Roman"/>
                <w:bCs/>
                <w:iCs/>
                <w:color w:val="auto"/>
                <w:sz w:val="20"/>
                <w:szCs w:val="20"/>
                <w:lang w:bidi="ar-SA"/>
              </w:rPr>
            </w:pPr>
            <w:r>
              <w:rPr>
                <w:rFonts w:ascii="Times New Roman" w:eastAsia="Times New Roman" w:hAnsi="Times New Roman"/>
                <w:bCs/>
                <w:iCs/>
                <w:color w:val="auto"/>
                <w:sz w:val="20"/>
                <w:szCs w:val="20"/>
                <w:lang w:bidi="ar-SA"/>
              </w:rPr>
              <w:t>1.</w:t>
            </w:r>
            <w:r>
              <w:rPr>
                <w:rFonts w:ascii="Times New Roman" w:eastAsia="Times New Roman" w:hAnsi="Times New Roman"/>
                <w:bCs/>
                <w:iCs/>
                <w:color w:val="auto"/>
                <w:sz w:val="20"/>
                <w:szCs w:val="20"/>
                <w:lang w:val="en-US" w:bidi="ar-SA"/>
              </w:rPr>
              <w:t>N</w:t>
            </w:r>
            <w:r>
              <w:rPr>
                <w:rFonts w:ascii="Times New Roman" w:eastAsia="Times New Roman" w:hAnsi="Times New Roman"/>
                <w:bCs/>
                <w:iCs/>
                <w:color w:val="auto"/>
                <w:sz w:val="20"/>
                <w:szCs w:val="20"/>
                <w:lang w:bidi="ar-SA"/>
              </w:rPr>
              <w:t>.</w:t>
            </w:r>
            <w:r>
              <w:rPr>
                <w:rFonts w:ascii="Times New Roman" w:eastAsia="Times New Roman" w:hAnsi="Times New Roman"/>
                <w:bCs/>
                <w:iCs/>
                <w:color w:val="auto"/>
                <w:sz w:val="20"/>
                <w:szCs w:val="20"/>
                <w:lang w:val="en-US" w:bidi="ar-SA"/>
              </w:rPr>
              <w:t>n</w:t>
            </w:r>
            <w:r>
              <w:rPr>
                <w:rFonts w:ascii="Times New Roman" w:eastAsia="Times New Roman" w:hAnsi="Times New Roman"/>
                <w:bCs/>
                <w:iCs/>
                <w:color w:val="auto"/>
                <w:sz w:val="20"/>
                <w:szCs w:val="20"/>
                <w:lang w:bidi="ar-SA"/>
              </w:rPr>
              <w:t>.</w:t>
            </w:r>
          </w:p>
        </w:tc>
        <w:tc>
          <w:tcPr>
            <w:tcW w:w="4141" w:type="dxa"/>
            <w:tcBorders>
              <w:top w:val="single" w:sz="4" w:space="0" w:color="000000"/>
              <w:left w:val="single" w:sz="4" w:space="0" w:color="000000"/>
              <w:bottom w:val="single" w:sz="4" w:space="0" w:color="000000"/>
              <w:right w:val="single" w:sz="4" w:space="0" w:color="000000"/>
            </w:tcBorders>
          </w:tcPr>
          <w:p w:rsidR="00E774E4" w:rsidRDefault="00572828">
            <w:pPr>
              <w:widowControl/>
              <w:ind w:left="708"/>
              <w:rPr>
                <w:rFonts w:ascii="Times New Roman" w:eastAsia="Times New Roman" w:hAnsi="Times New Roman"/>
                <w:bCs/>
                <w:color w:val="auto"/>
                <w:sz w:val="20"/>
                <w:szCs w:val="20"/>
                <w:lang w:bidi="ar-SA"/>
              </w:rPr>
            </w:pPr>
            <w:r>
              <w:rPr>
                <w:rFonts w:ascii="Times New Roman" w:eastAsia="Times New Roman" w:hAnsi="Times New Roman"/>
                <w:bCs/>
                <w:color w:val="auto"/>
                <w:sz w:val="20"/>
                <w:szCs w:val="20"/>
                <w:lang w:bidi="ar-SA"/>
              </w:rPr>
              <w:t>Контрольная точка 2.</w:t>
            </w:r>
            <w:r>
              <w:rPr>
                <w:rFonts w:ascii="Times New Roman" w:eastAsia="Times New Roman" w:hAnsi="Times New Roman"/>
                <w:bCs/>
                <w:color w:val="auto"/>
                <w:sz w:val="20"/>
                <w:szCs w:val="20"/>
                <w:lang w:val="en-US" w:bidi="ar-SA"/>
              </w:rPr>
              <w:t>N</w:t>
            </w:r>
            <w:r>
              <w:rPr>
                <w:rFonts w:ascii="Times New Roman" w:eastAsia="Times New Roman" w:hAnsi="Times New Roman"/>
                <w:bCs/>
                <w:color w:val="auto"/>
                <w:sz w:val="20"/>
                <w:szCs w:val="20"/>
                <w:lang w:bidi="ar-SA"/>
              </w:rPr>
              <w:t>.</w:t>
            </w:r>
          </w:p>
        </w:tc>
        <w:tc>
          <w:tcPr>
            <w:tcW w:w="3115" w:type="dxa"/>
            <w:tcBorders>
              <w:top w:val="single" w:sz="4" w:space="0" w:color="000000"/>
              <w:left w:val="single" w:sz="4" w:space="0" w:color="000000"/>
              <w:bottom w:val="single" w:sz="4" w:space="0" w:color="000000"/>
              <w:right w:val="single" w:sz="4" w:space="0" w:color="000000"/>
            </w:tcBorders>
          </w:tcPr>
          <w:p w:rsidR="00E774E4" w:rsidRDefault="00E774E4">
            <w:pPr>
              <w:widowControl/>
              <w:rPr>
                <w:rFonts w:ascii="Times New Roman" w:eastAsia="Times New Roman" w:hAnsi="Times New Roman"/>
                <w:bCs/>
                <w:color w:val="auto"/>
                <w:sz w:val="20"/>
                <w:szCs w:val="20"/>
                <w:lang w:bidi="ar-SA"/>
              </w:rPr>
            </w:pPr>
          </w:p>
        </w:tc>
        <w:tc>
          <w:tcPr>
            <w:tcW w:w="3683"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2190"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c>
          <w:tcPr>
            <w:tcW w:w="1581" w:type="dxa"/>
            <w:tcBorders>
              <w:top w:val="single" w:sz="4" w:space="0" w:color="000000"/>
              <w:left w:val="single" w:sz="4" w:space="0" w:color="000000"/>
              <w:bottom w:val="single" w:sz="4" w:space="0" w:color="000000"/>
              <w:right w:val="single" w:sz="4" w:space="0" w:color="000000"/>
            </w:tcBorders>
          </w:tcPr>
          <w:p w:rsidR="00E774E4" w:rsidRDefault="00E774E4">
            <w:pPr>
              <w:widowControl/>
              <w:ind w:left="61"/>
              <w:jc w:val="center"/>
              <w:rPr>
                <w:rFonts w:ascii="Times New Roman" w:eastAsia="Times New Roman" w:hAnsi="Times New Roman"/>
                <w:bCs/>
                <w:color w:val="auto"/>
                <w:sz w:val="20"/>
                <w:szCs w:val="20"/>
                <w:lang w:bidi="ar-SA"/>
              </w:rPr>
            </w:pPr>
          </w:p>
        </w:tc>
      </w:tr>
    </w:tbl>
    <w:p w:rsidR="00E774E4" w:rsidRDefault="00572828">
      <w:pPr>
        <w:widowControl/>
        <w:spacing w:after="160" w:line="259" w:lineRule="auto"/>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br w:type="page" w:clear="all"/>
      </w:r>
    </w:p>
    <w:tbl>
      <w:tblPr>
        <w:tblW w:w="15590" w:type="dxa"/>
        <w:tblLayout w:type="fixed"/>
        <w:tblLook w:val="04A0" w:firstRow="1" w:lastRow="0" w:firstColumn="1" w:lastColumn="0" w:noHBand="0" w:noVBand="1"/>
      </w:tblPr>
      <w:tblGrid>
        <w:gridCol w:w="9889"/>
        <w:gridCol w:w="5701"/>
      </w:tblGrid>
      <w:tr w:rsidR="00E774E4">
        <w:trPr>
          <w:trHeight w:val="1272"/>
        </w:trPr>
        <w:tc>
          <w:tcPr>
            <w:tcW w:w="9889" w:type="dxa"/>
            <w:shd w:val="clear" w:color="auto" w:fill="auto"/>
          </w:tcPr>
          <w:p w:rsidR="00E774E4" w:rsidRDefault="00E774E4">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E774E4" w:rsidRDefault="00572828" w:rsidP="0057282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Приложение № 5</w:t>
            </w:r>
          </w:p>
          <w:p w:rsidR="00E774E4" w:rsidRDefault="00572828" w:rsidP="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572828">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по разработке и реализации муниципальных программ Репьевского сельского поселения</w:t>
            </w:r>
            <w:r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widowControl/>
        <w:rPr>
          <w:rFonts w:ascii="Times New Roman" w:eastAsia="Calibri" w:hAnsi="Times New Roman" w:cs="Times New Roman"/>
          <w:i/>
          <w:iCs/>
          <w:color w:val="auto"/>
          <w:sz w:val="22"/>
          <w:szCs w:val="22"/>
          <w:lang w:eastAsia="en-US" w:bidi="ar-SA"/>
        </w:rPr>
      </w:pPr>
    </w:p>
    <w:p w:rsidR="00E774E4" w:rsidRDefault="00572828">
      <w:pPr>
        <w:widowControl/>
        <w:jc w:val="center"/>
        <w:rPr>
          <w:rFonts w:ascii="Times New Roman" w:eastAsia="Calibri" w:hAnsi="Times New Roman" w:cs="Times New Roman"/>
          <w:b/>
          <w:iCs/>
          <w:color w:val="auto"/>
          <w:sz w:val="20"/>
          <w:szCs w:val="22"/>
          <w:lang w:eastAsia="en-US" w:bidi="ar-SA"/>
        </w:rPr>
      </w:pPr>
      <w:r>
        <w:rPr>
          <w:rFonts w:ascii="Times New Roman" w:eastAsia="Calibri" w:hAnsi="Times New Roman" w:cs="Times New Roman"/>
          <w:b/>
          <w:iCs/>
          <w:color w:val="auto"/>
          <w:sz w:val="20"/>
          <w:szCs w:val="22"/>
          <w:lang w:eastAsia="en-US" w:bidi="ar-SA"/>
        </w:rPr>
        <w:t>Перечень</w:t>
      </w:r>
    </w:p>
    <w:p w:rsidR="00E774E4" w:rsidRDefault="00572828">
      <w:pPr>
        <w:widowControl/>
        <w:jc w:val="center"/>
        <w:rPr>
          <w:rFonts w:ascii="Times New Roman" w:eastAsia="Calibri" w:hAnsi="Times New Roman" w:cs="Times New Roman"/>
          <w:b/>
          <w:iCs/>
          <w:color w:val="auto"/>
          <w:sz w:val="20"/>
          <w:szCs w:val="22"/>
          <w:lang w:eastAsia="en-US" w:bidi="ar-SA"/>
        </w:rPr>
      </w:pPr>
      <w:r>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E774E4" w:rsidRDefault="00E774E4">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E774E4">
        <w:trPr>
          <w:trHeight w:val="20"/>
          <w:tblHeader/>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 п/п</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Тип мероприятия</w:t>
            </w:r>
            <w:r>
              <w:rPr>
                <w:rFonts w:ascii="Times New Roman" w:hAnsi="Times New Roman"/>
                <w:color w:val="auto"/>
                <w:sz w:val="20"/>
                <w:szCs w:val="20"/>
                <w:lang w:val="en-US" w:bidi="ar-SA"/>
              </w:rPr>
              <w:t xml:space="preserve"> </w:t>
            </w:r>
            <w:r>
              <w:rPr>
                <w:rFonts w:ascii="Times New Roman" w:hAnsi="Times New Roman"/>
                <w:color w:val="auto"/>
                <w:sz w:val="20"/>
                <w:szCs w:val="20"/>
                <w:lang w:bidi="ar-SA"/>
              </w:rPr>
              <w:t>(результата)</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Единица измерения</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1.</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1. Муниципальное задание на оказание муниципальных услуг (выполнение работ) утверждено (включено в реестр муниципальных заданий).</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 xml:space="preserve">3. Для оказания услуги (выполнения работы) подготовлено материально-техническое (кадровое) обеспечение (при необходимости). </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4.Услуга оказана (работы выполнены).</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2.</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Не устанавливается (за исключением мероприятий по осуществлению закупок товаров, работ, услуг)</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3.</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1. Утверждены документы, необходимые для оказания услуги.</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2. Для оказания услуги (выполнения работы) подготовлено материально-техническое и кадровое обеспечение.</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 xml:space="preserve"> человек</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1. Документ, устанавливающий условия осуществления выплат (в том числе размер и получателей), утвержден / принят.</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(тыс./млн.) человек</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5.</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1. Закупка включена в план закупок.</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2. Сведения о муниципальном контракте внесены в реестр контрактов, заключенных заказчиками по результатам закупок.</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3. Произведена приемка поставленных товаров, выполненных работ, оказанных услуг.</w:t>
            </w:r>
          </w:p>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Единица (по ОКЕИ)</w:t>
            </w:r>
          </w:p>
        </w:tc>
      </w:tr>
      <w:tr w:rsidR="00E774E4">
        <w:trPr>
          <w:trHeight w:val="20"/>
        </w:trPr>
        <w:tc>
          <w:tcPr>
            <w:tcW w:w="136"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jc w:val="center"/>
              <w:rPr>
                <w:rFonts w:ascii="Times New Roman" w:hAnsi="Times New Roman"/>
                <w:color w:val="auto"/>
                <w:sz w:val="20"/>
                <w:szCs w:val="20"/>
                <w:lang w:bidi="ar-SA"/>
              </w:rPr>
            </w:pPr>
            <w:r>
              <w:rPr>
                <w:rFonts w:ascii="Times New Roman" w:hAnsi="Times New Roman"/>
                <w:color w:val="auto"/>
                <w:sz w:val="20"/>
                <w:szCs w:val="20"/>
                <w:lang w:bidi="ar-SA"/>
              </w:rPr>
              <w:t>6.</w:t>
            </w:r>
          </w:p>
        </w:tc>
        <w:tc>
          <w:tcPr>
            <w:tcW w:w="51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Резервы</w:t>
            </w:r>
          </w:p>
        </w:tc>
        <w:tc>
          <w:tcPr>
            <w:tcW w:w="1351"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E774E4" w:rsidRDefault="00572828">
            <w:pPr>
              <w:widowControl/>
              <w:spacing w:after="160" w:line="259" w:lineRule="auto"/>
              <w:rPr>
                <w:rFonts w:ascii="Times New Roman" w:hAnsi="Times New Roman"/>
                <w:color w:val="auto"/>
                <w:sz w:val="20"/>
                <w:szCs w:val="20"/>
                <w:lang w:bidi="ar-SA"/>
              </w:rPr>
            </w:pPr>
            <w:r>
              <w:rPr>
                <w:rFonts w:ascii="Times New Roman" w:hAnsi="Times New Roman"/>
                <w:color w:val="auto"/>
                <w:sz w:val="20"/>
                <w:szCs w:val="20"/>
                <w:lang w:bidi="ar-SA"/>
              </w:rPr>
              <w:t>Не устанавливаются</w:t>
            </w:r>
          </w:p>
        </w:tc>
      </w:tr>
    </w:tbl>
    <w:p w:rsidR="00E774E4" w:rsidRDefault="00E774E4">
      <w:pPr>
        <w:widowControl/>
        <w:rPr>
          <w:rFonts w:ascii="Times New Roman" w:eastAsia="Calibri" w:hAnsi="Times New Roman" w:cs="Times New Roman"/>
          <w:bCs/>
          <w:color w:val="auto"/>
          <w:sz w:val="22"/>
          <w:szCs w:val="22"/>
          <w:lang w:eastAsia="en-US" w:bidi="ar-SA"/>
        </w:rPr>
      </w:pPr>
    </w:p>
    <w:p w:rsidR="00E774E4" w:rsidRDefault="00E774E4">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E774E4">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4A0" w:firstRow="1" w:lastRow="0" w:firstColumn="1" w:lastColumn="0" w:noHBand="0" w:noVBand="1"/>
      </w:tblPr>
      <w:tblGrid>
        <w:gridCol w:w="10106"/>
        <w:gridCol w:w="5971"/>
      </w:tblGrid>
      <w:tr w:rsidR="00E774E4">
        <w:trPr>
          <w:trHeight w:val="597"/>
        </w:trPr>
        <w:tc>
          <w:tcPr>
            <w:tcW w:w="10106" w:type="dxa"/>
            <w:shd w:val="clear" w:color="auto" w:fill="auto"/>
          </w:tcPr>
          <w:p w:rsidR="00E774E4" w:rsidRDefault="00E774E4">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E774E4" w:rsidRDefault="00572828" w:rsidP="00711B7F">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Приложение № 6</w:t>
            </w:r>
          </w:p>
          <w:p w:rsidR="00E774E4" w:rsidRDefault="00572828" w:rsidP="00711B7F">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711B7F">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по разработке и реализации муниципальных программ Репьевского сельского поселения</w:t>
            </w:r>
            <w:r w:rsidR="00711B7F"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r w:rsidR="00E774E4">
        <w:trPr>
          <w:trHeight w:val="597"/>
        </w:trPr>
        <w:tc>
          <w:tcPr>
            <w:tcW w:w="10106" w:type="dxa"/>
            <w:shd w:val="clear" w:color="auto" w:fill="auto"/>
          </w:tcPr>
          <w:p w:rsidR="00E774E4" w:rsidRDefault="00E774E4">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E774E4" w:rsidRDefault="00E774E4">
            <w:pPr>
              <w:jc w:val="right"/>
              <w:rPr>
                <w:rFonts w:ascii="Times New Roman" w:eastAsia="Arial" w:hAnsi="Times New Roman" w:cs="Times New Roman"/>
                <w:b/>
                <w:color w:val="auto"/>
                <w:sz w:val="26"/>
                <w:szCs w:val="26"/>
                <w:lang w:bidi="ar-SA"/>
              </w:rPr>
            </w:pPr>
          </w:p>
        </w:tc>
      </w:tr>
    </w:tbl>
    <w:p w:rsidR="00E774E4" w:rsidRDefault="00E774E4">
      <w:pPr>
        <w:widowControl/>
        <w:jc w:val="right"/>
        <w:rPr>
          <w:rFonts w:ascii="Times New Roman" w:eastAsia="Calibri" w:hAnsi="Times New Roman" w:cs="Times New Roman"/>
          <w:color w:val="auto"/>
          <w:sz w:val="22"/>
          <w:szCs w:val="22"/>
          <w:lang w:eastAsia="en-US" w:bidi="ar-SA"/>
        </w:rPr>
      </w:pPr>
    </w:p>
    <w:p w:rsidR="00E774E4" w:rsidRDefault="00572828">
      <w:pPr>
        <w:keepNext/>
        <w:keepLines/>
        <w:widowControl/>
        <w:jc w:val="center"/>
        <w:outlineLvl w:val="1"/>
        <w:rPr>
          <w:rFonts w:ascii="Times New Roman" w:eastAsia="Arial" w:hAnsi="Times New Roman" w:cs="Times New Roman"/>
          <w:b/>
          <w:color w:val="auto"/>
          <w:sz w:val="22"/>
          <w:szCs w:val="22"/>
          <w:lang w:eastAsia="en-US" w:bidi="ar-SA"/>
        </w:rPr>
      </w:pPr>
      <w:r>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Pr>
          <w:rFonts w:ascii="Times New Roman" w:eastAsia="Arial" w:hAnsi="Times New Roman" w:cs="Times New Roman"/>
          <w:b/>
          <w:i/>
          <w:color w:val="auto"/>
          <w:sz w:val="22"/>
          <w:szCs w:val="22"/>
          <w:lang w:eastAsia="en-US" w:bidi="ar-SA"/>
        </w:rPr>
        <w:t>при наличии</w:t>
      </w:r>
      <w:r>
        <w:rPr>
          <w:rFonts w:ascii="Times New Roman" w:eastAsia="Arial" w:hAnsi="Times New Roman" w:cs="Times New Roman"/>
          <w:b/>
          <w:color w:val="auto"/>
          <w:sz w:val="22"/>
          <w:szCs w:val="22"/>
          <w:lang w:eastAsia="en-US" w:bidi="ar-SA"/>
        </w:rPr>
        <w:t>)</w:t>
      </w:r>
    </w:p>
    <w:p w:rsidR="00E774E4" w:rsidRDefault="00E774E4">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686"/>
        <w:gridCol w:w="1359"/>
        <w:gridCol w:w="1073"/>
        <w:gridCol w:w="2678"/>
        <w:gridCol w:w="2678"/>
        <w:gridCol w:w="1377"/>
        <w:gridCol w:w="1057"/>
        <w:gridCol w:w="1070"/>
        <w:gridCol w:w="931"/>
        <w:gridCol w:w="921"/>
      </w:tblGrid>
      <w:tr w:rsidR="00E774E4">
        <w:trPr>
          <w:trHeight w:val="20"/>
        </w:trPr>
        <w:tc>
          <w:tcPr>
            <w:tcW w:w="848"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E774E4">
        <w:trPr>
          <w:trHeight w:val="20"/>
        </w:trPr>
        <w:tc>
          <w:tcPr>
            <w:tcW w:w="848"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Единица измерения </w:t>
            </w:r>
            <w:r>
              <w:rPr>
                <w:rFonts w:ascii="Times New Roman" w:eastAsia="Calibri" w:hAnsi="Times New Roman" w:cs="Times New Roman"/>
                <w:color w:val="auto"/>
                <w:sz w:val="20"/>
                <w:szCs w:val="20"/>
                <w:lang w:eastAsia="en-US" w:bidi="ar-SA"/>
              </w:rPr>
              <w:br/>
              <w:t>(по ОКЕИ)</w:t>
            </w:r>
          </w:p>
        </w:tc>
        <w:tc>
          <w:tcPr>
            <w:tcW w:w="33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Значение</w:t>
            </w:r>
          </w:p>
        </w:tc>
        <w:tc>
          <w:tcPr>
            <w:tcW w:w="846"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E774E4" w:rsidRDefault="00E774E4">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N</w:t>
            </w:r>
          </w:p>
        </w:tc>
        <w:tc>
          <w:tcPr>
            <w:tcW w:w="33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N+1</w:t>
            </w:r>
          </w:p>
        </w:tc>
        <w:tc>
          <w:tcPr>
            <w:tcW w:w="338"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w:t>
            </w:r>
          </w:p>
        </w:tc>
        <w:tc>
          <w:tcPr>
            <w:tcW w:w="29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N+n</w:t>
            </w:r>
          </w:p>
        </w:tc>
        <w:tc>
          <w:tcPr>
            <w:tcW w:w="291"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Всего</w:t>
            </w:r>
          </w:p>
        </w:tc>
      </w:tr>
      <w:tr w:rsidR="00E774E4">
        <w:trPr>
          <w:trHeight w:val="20"/>
        </w:trPr>
        <w:tc>
          <w:tcPr>
            <w:tcW w:w="848" w:type="pct"/>
            <w:vAlign w:val="bottom"/>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42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2</w:t>
            </w:r>
          </w:p>
        </w:tc>
        <w:tc>
          <w:tcPr>
            <w:tcW w:w="339"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3</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4</w:t>
            </w:r>
          </w:p>
        </w:tc>
        <w:tc>
          <w:tcPr>
            <w:tcW w:w="846"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5</w:t>
            </w:r>
          </w:p>
        </w:tc>
        <w:tc>
          <w:tcPr>
            <w:tcW w:w="435"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6</w:t>
            </w:r>
          </w:p>
        </w:tc>
        <w:tc>
          <w:tcPr>
            <w:tcW w:w="33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7</w:t>
            </w:r>
          </w:p>
        </w:tc>
        <w:tc>
          <w:tcPr>
            <w:tcW w:w="338"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8</w:t>
            </w:r>
          </w:p>
        </w:tc>
        <w:tc>
          <w:tcPr>
            <w:tcW w:w="294" w:type="pct"/>
            <w:vAlign w:val="center"/>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9</w:t>
            </w:r>
          </w:p>
        </w:tc>
        <w:tc>
          <w:tcPr>
            <w:tcW w:w="291"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10</w:t>
            </w: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Всего, </w:t>
            </w:r>
          </w:p>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в том числе:</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иные субсидии</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5000" w:type="pct"/>
            <w:gridSpan w:val="10"/>
            <w:vAlign w:val="center"/>
          </w:tcPr>
          <w:p w:rsidR="00E774E4" w:rsidRDefault="00572828">
            <w:pPr>
              <w:jc w:val="center"/>
              <w:rPr>
                <w:rFonts w:ascii="Times New Roman" w:eastAsia="Times New Roman" w:hAnsi="Times New Roman" w:cs="Times New Roman"/>
                <w:b/>
                <w:i/>
                <w:color w:val="auto"/>
                <w:sz w:val="20"/>
                <w:szCs w:val="20"/>
                <w:lang w:bidi="ar-SA"/>
              </w:rPr>
            </w:pPr>
            <w:r>
              <w:rPr>
                <w:rFonts w:ascii="Times New Roman" w:eastAsia="Times New Roman" w:hAnsi="Times New Roman" w:cs="Times New Roman"/>
                <w:i/>
                <w:color w:val="auto"/>
                <w:sz w:val="20"/>
                <w:szCs w:val="20"/>
                <w:lang w:bidi="ar-SA"/>
              </w:rPr>
              <w:t>Муниципальный проект «Наименование»</w:t>
            </w: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Всего,</w:t>
            </w:r>
          </w:p>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в том числе:</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848" w:type="pct"/>
          </w:tcPr>
          <w:p w:rsidR="00E774E4" w:rsidRDefault="005728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иные субсидии</w:t>
            </w:r>
          </w:p>
        </w:tc>
        <w:tc>
          <w:tcPr>
            <w:tcW w:w="42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339"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846" w:type="pct"/>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Х</w:t>
            </w: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r w:rsidR="00E774E4">
        <w:trPr>
          <w:trHeight w:val="20"/>
        </w:trPr>
        <w:tc>
          <w:tcPr>
            <w:tcW w:w="4709" w:type="pct"/>
            <w:gridSpan w:val="9"/>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E774E4" w:rsidRDefault="00E774E4">
            <w:pPr>
              <w:widowControl/>
              <w:jc w:val="center"/>
              <w:rPr>
                <w:rFonts w:ascii="Times New Roman" w:eastAsia="Calibri" w:hAnsi="Times New Roman" w:cs="Times New Roman"/>
                <w:i/>
                <w:color w:val="auto"/>
                <w:sz w:val="20"/>
                <w:szCs w:val="20"/>
                <w:lang w:eastAsia="en-US" w:bidi="ar-SA"/>
              </w:rPr>
            </w:pPr>
          </w:p>
        </w:tc>
      </w:tr>
      <w:tr w:rsidR="00E774E4">
        <w:trPr>
          <w:trHeight w:val="20"/>
        </w:trPr>
        <w:tc>
          <w:tcPr>
            <w:tcW w:w="848" w:type="pct"/>
          </w:tcPr>
          <w:p w:rsidR="00E774E4" w:rsidRDefault="00572828">
            <w:pPr>
              <w:widowControl/>
              <w:ind w:left="283"/>
              <w:rPr>
                <w:rFonts w:ascii="Times New Roman" w:eastAsia="Calibri" w:hAnsi="Times New Roman" w:cs="Times New Roman"/>
                <w:i/>
                <w:color w:val="auto"/>
                <w:sz w:val="20"/>
                <w:szCs w:val="20"/>
                <w:lang w:eastAsia="en-US" w:bidi="ar-SA"/>
              </w:rPr>
            </w:pPr>
            <w:r>
              <w:rPr>
                <w:rFonts w:ascii="Times New Roman" w:eastAsia="Calibri" w:hAnsi="Times New Roman" w:cs="Times New Roman"/>
                <w:i/>
                <w:color w:val="auto"/>
                <w:sz w:val="20"/>
                <w:szCs w:val="20"/>
                <w:lang w:eastAsia="en-US" w:bidi="ar-SA"/>
              </w:rPr>
              <w:t>Наименование объекта</w:t>
            </w:r>
          </w:p>
        </w:tc>
        <w:tc>
          <w:tcPr>
            <w:tcW w:w="429"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9"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846"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846"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435"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338"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4" w:type="pct"/>
          </w:tcPr>
          <w:p w:rsidR="00E774E4" w:rsidRDefault="00E774E4">
            <w:pPr>
              <w:widowControl/>
              <w:jc w:val="center"/>
              <w:rPr>
                <w:rFonts w:ascii="Times New Roman" w:eastAsia="Calibri" w:hAnsi="Times New Roman" w:cs="Times New Roman"/>
                <w:color w:val="auto"/>
                <w:sz w:val="20"/>
                <w:szCs w:val="20"/>
                <w:lang w:eastAsia="en-US" w:bidi="ar-SA"/>
              </w:rPr>
            </w:pPr>
          </w:p>
        </w:tc>
        <w:tc>
          <w:tcPr>
            <w:tcW w:w="291" w:type="pct"/>
          </w:tcPr>
          <w:p w:rsidR="00E774E4" w:rsidRDefault="00E774E4">
            <w:pPr>
              <w:widowControl/>
              <w:jc w:val="center"/>
              <w:rPr>
                <w:rFonts w:ascii="Times New Roman" w:eastAsia="Calibri" w:hAnsi="Times New Roman" w:cs="Times New Roman"/>
                <w:color w:val="auto"/>
                <w:sz w:val="20"/>
                <w:szCs w:val="20"/>
                <w:lang w:eastAsia="en-US" w:bidi="ar-SA"/>
              </w:rPr>
            </w:pPr>
          </w:p>
        </w:tc>
      </w:tr>
    </w:tbl>
    <w:p w:rsidR="00E774E4" w:rsidRDefault="00572828">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br w:type="page" w:clear="all"/>
      </w:r>
    </w:p>
    <w:tbl>
      <w:tblPr>
        <w:tblW w:w="15904" w:type="dxa"/>
        <w:tblLayout w:type="fixed"/>
        <w:tblLook w:val="04A0" w:firstRow="1" w:lastRow="0" w:firstColumn="1" w:lastColumn="0" w:noHBand="0" w:noVBand="1"/>
      </w:tblPr>
      <w:tblGrid>
        <w:gridCol w:w="9908"/>
        <w:gridCol w:w="5996"/>
      </w:tblGrid>
      <w:tr w:rsidR="00E774E4">
        <w:trPr>
          <w:trHeight w:val="813"/>
        </w:trPr>
        <w:tc>
          <w:tcPr>
            <w:tcW w:w="9908" w:type="dxa"/>
            <w:shd w:val="clear" w:color="auto" w:fill="auto"/>
          </w:tcPr>
          <w:p w:rsidR="00E774E4" w:rsidRDefault="00572828">
            <w:pPr>
              <w:widowControl/>
              <w:shd w:val="clear" w:color="auto" w:fill="FFFFFF"/>
              <w:rPr>
                <w:rFonts w:ascii="Calibri" w:eastAsia="Calibri" w:hAnsi="Calibri" w:cs="Times New Roman"/>
                <w:color w:val="auto"/>
                <w:sz w:val="26"/>
                <w:szCs w:val="26"/>
                <w:highlight w:val="white"/>
                <w:lang w:eastAsia="en-US" w:bidi="ar-SA"/>
              </w:rPr>
            </w:pPr>
            <w:r>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E774E4" w:rsidRDefault="00572828" w:rsidP="00711B7F">
            <w:pPr>
              <w:shd w:val="clear" w:color="auto" w:fill="FFFFFF"/>
              <w:jc w:val="center"/>
              <w:rPr>
                <w:rFonts w:ascii="Times New Roman" w:eastAsia="Times New Roman" w:hAnsi="Times New Roman" w:cs="Times New Roman"/>
                <w:b/>
                <w:color w:val="auto"/>
                <w:sz w:val="26"/>
                <w:szCs w:val="26"/>
                <w:highlight w:val="white"/>
                <w:lang w:bidi="ar-SA"/>
              </w:rPr>
            </w:pPr>
            <w:r>
              <w:rPr>
                <w:rFonts w:ascii="Times New Roman" w:eastAsia="Times New Roman" w:hAnsi="Times New Roman" w:cs="Times New Roman"/>
                <w:b/>
                <w:color w:val="auto"/>
                <w:sz w:val="26"/>
                <w:szCs w:val="26"/>
                <w:highlight w:val="white"/>
                <w:lang w:bidi="ar-SA"/>
              </w:rPr>
              <w:t xml:space="preserve">Приложение № </w:t>
            </w:r>
            <w:r>
              <w:rPr>
                <w:rFonts w:ascii="Times New Roman" w:eastAsia="Times New Roman" w:hAnsi="Times New Roman" w:cs="Times New Roman"/>
                <w:b/>
                <w:color w:val="auto"/>
                <w:sz w:val="26"/>
                <w:szCs w:val="26"/>
                <w:lang w:bidi="ar-SA"/>
              </w:rPr>
              <w:t>7</w:t>
            </w:r>
          </w:p>
          <w:p w:rsidR="00E774E4" w:rsidRDefault="00572828" w:rsidP="00711B7F">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711B7F">
            <w:pPr>
              <w:shd w:val="clear" w:color="auto" w:fill="FFFFFF"/>
              <w:jc w:val="center"/>
              <w:rPr>
                <w:rFonts w:ascii="Times New Roman" w:eastAsia="Times New Roman" w:hAnsi="Times New Roman" w:cs="Times New Roman"/>
                <w:color w:val="auto"/>
                <w:sz w:val="26"/>
                <w:szCs w:val="26"/>
                <w:highlight w:val="white"/>
                <w:lang w:bidi="ar-SA"/>
              </w:rPr>
            </w:pPr>
            <w:r>
              <w:rPr>
                <w:rFonts w:ascii="Times New Roman" w:eastAsia="Times New Roman" w:hAnsi="Times New Roman"/>
                <w:b/>
                <w:color w:val="auto"/>
                <w:sz w:val="26"/>
                <w:szCs w:val="26"/>
                <w:lang w:bidi="ar-SA"/>
              </w:rPr>
              <w:t>по разработке и реализации муниципальных программ Репьевского сельского поселения</w:t>
            </w:r>
            <w:r w:rsidR="00711B7F"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r w:rsidR="00E774E4">
        <w:trPr>
          <w:trHeight w:val="813"/>
        </w:trPr>
        <w:tc>
          <w:tcPr>
            <w:tcW w:w="9908" w:type="dxa"/>
            <w:shd w:val="clear" w:color="auto" w:fill="auto"/>
          </w:tcPr>
          <w:p w:rsidR="00E774E4" w:rsidRDefault="00E774E4">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E774E4" w:rsidRDefault="00E774E4">
            <w:pPr>
              <w:shd w:val="clear" w:color="auto" w:fill="FFFFFF"/>
              <w:jc w:val="right"/>
              <w:rPr>
                <w:rFonts w:ascii="Times New Roman" w:eastAsia="Times New Roman" w:hAnsi="Times New Roman" w:cs="Times New Roman"/>
                <w:b/>
                <w:color w:val="auto"/>
                <w:sz w:val="26"/>
                <w:szCs w:val="26"/>
                <w:highlight w:val="white"/>
                <w:lang w:bidi="ar-SA"/>
              </w:rPr>
            </w:pPr>
          </w:p>
        </w:tc>
      </w:tr>
    </w:tbl>
    <w:p w:rsidR="00E774E4" w:rsidRDefault="00E774E4">
      <w:pPr>
        <w:widowControl/>
        <w:jc w:val="right"/>
        <w:rPr>
          <w:rFonts w:ascii="Times New Roman" w:eastAsia="Calibri" w:hAnsi="Times New Roman" w:cs="Times New Roman"/>
          <w:color w:val="auto"/>
          <w:sz w:val="22"/>
          <w:szCs w:val="22"/>
          <w:highlight w:val="white"/>
          <w:lang w:eastAsia="en-US" w:bidi="ar-SA"/>
        </w:rPr>
      </w:pPr>
    </w:p>
    <w:p w:rsidR="00E774E4" w:rsidRDefault="00572828">
      <w:pPr>
        <w:keepNext/>
        <w:keepLines/>
        <w:widowControl/>
        <w:jc w:val="center"/>
        <w:outlineLvl w:val="1"/>
        <w:rPr>
          <w:rFonts w:ascii="Times New Roman" w:eastAsia="Arial" w:hAnsi="Times New Roman" w:cs="Times New Roman"/>
          <w:b/>
          <w:color w:val="auto"/>
          <w:sz w:val="22"/>
          <w:szCs w:val="22"/>
          <w:highlight w:val="white"/>
          <w:lang w:eastAsia="en-US" w:bidi="ar-SA"/>
        </w:rPr>
      </w:pPr>
      <w:r>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E774E4" w:rsidRDefault="00572828">
      <w:pPr>
        <w:keepNext/>
        <w:keepLines/>
        <w:widowControl/>
        <w:jc w:val="center"/>
        <w:outlineLvl w:val="1"/>
        <w:rPr>
          <w:rFonts w:ascii="Times New Roman" w:eastAsia="Arial" w:hAnsi="Times New Roman" w:cs="Times New Roman"/>
          <w:b/>
          <w:color w:val="auto"/>
          <w:sz w:val="22"/>
          <w:szCs w:val="22"/>
          <w:highlight w:val="white"/>
          <w:lang w:eastAsia="en-US" w:bidi="ar-SA"/>
        </w:rPr>
      </w:pPr>
      <w:r>
        <w:rPr>
          <w:rFonts w:ascii="Times New Roman" w:eastAsia="Arial" w:hAnsi="Times New Roman" w:cs="Times New Roman"/>
          <w:b/>
          <w:color w:val="auto"/>
          <w:sz w:val="22"/>
          <w:szCs w:val="22"/>
          <w:highlight w:val="white"/>
          <w:lang w:eastAsia="en-US" w:bidi="ar-SA"/>
        </w:rPr>
        <w:t>в целях реализации муниципальной программы Волоконовского района (при наличии)</w:t>
      </w:r>
    </w:p>
    <w:p w:rsidR="00E774E4" w:rsidRDefault="00E774E4">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E774E4">
        <w:trPr>
          <w:trHeight w:val="20"/>
          <w:tblHeader/>
        </w:trPr>
        <w:tc>
          <w:tcPr>
            <w:tcW w:w="2864"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Муниципальный заказчик</w:t>
            </w:r>
            <w:r>
              <w:rPr>
                <w:rFonts w:ascii="Times New Roman" w:hAnsi="Times New Roman"/>
                <w:color w:val="auto"/>
                <w:sz w:val="20"/>
                <w:szCs w:val="20"/>
                <w:highlight w:val="white"/>
                <w:vertAlign w:val="superscript"/>
                <w:lang w:bidi="ar-SA"/>
              </w:rPr>
              <w:footnoteReference w:id="58"/>
            </w:r>
          </w:p>
        </w:tc>
        <w:tc>
          <w:tcPr>
            <w:tcW w:w="1134"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Код по ОКПД</w:t>
            </w:r>
            <w:r>
              <w:rPr>
                <w:rFonts w:ascii="Times New Roman" w:hAnsi="Times New Roman"/>
                <w:color w:val="auto"/>
                <w:sz w:val="20"/>
                <w:szCs w:val="20"/>
                <w:highlight w:val="white"/>
                <w:vertAlign w:val="superscript"/>
                <w:lang w:bidi="ar-SA"/>
              </w:rPr>
              <w:footnoteReference w:id="59"/>
            </w:r>
          </w:p>
        </w:tc>
        <w:tc>
          <w:tcPr>
            <w:tcW w:w="1276"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КБК</w:t>
            </w:r>
          </w:p>
        </w:tc>
        <w:tc>
          <w:tcPr>
            <w:tcW w:w="1559"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Предельный срок осуществления закупки</w:t>
            </w:r>
          </w:p>
        </w:tc>
        <w:tc>
          <w:tcPr>
            <w:tcW w:w="2807" w:type="dxa"/>
            <w:vMerge w:val="restart"/>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Результаты выполнения работ (оказания услуг)</w:t>
            </w:r>
            <w:r>
              <w:rPr>
                <w:rFonts w:ascii="Times New Roman" w:hAnsi="Times New Roman"/>
                <w:color w:val="auto"/>
                <w:sz w:val="20"/>
                <w:szCs w:val="20"/>
                <w:highlight w:val="white"/>
                <w:vertAlign w:val="superscript"/>
                <w:lang w:bidi="ar-SA"/>
              </w:rPr>
              <w:t xml:space="preserve"> </w:t>
            </w:r>
            <w:r>
              <w:rPr>
                <w:rFonts w:ascii="Times New Roman" w:hAnsi="Times New Roman"/>
                <w:color w:val="auto"/>
                <w:sz w:val="20"/>
                <w:szCs w:val="20"/>
                <w:highlight w:val="white"/>
                <w:vertAlign w:val="superscript"/>
                <w:lang w:bidi="ar-SA"/>
              </w:rPr>
              <w:footnoteReference w:id="60"/>
            </w:r>
            <w:r>
              <w:rPr>
                <w:rFonts w:ascii="Times New Roman" w:hAnsi="Times New Roman"/>
                <w:color w:val="auto"/>
                <w:sz w:val="20"/>
                <w:szCs w:val="20"/>
                <w:highlight w:val="white"/>
                <w:lang w:bidi="ar-SA"/>
              </w:rPr>
              <w:t>, предмет встречного обязательства и предельный срок его исполнения</w:t>
            </w:r>
            <w:r>
              <w:rPr>
                <w:rFonts w:ascii="Times New Roman" w:hAnsi="Times New Roman"/>
                <w:color w:val="auto"/>
                <w:sz w:val="20"/>
                <w:szCs w:val="20"/>
                <w:highlight w:val="white"/>
                <w:vertAlign w:val="superscript"/>
                <w:lang w:bidi="ar-SA"/>
              </w:rPr>
              <w:footnoteReference w:id="61"/>
            </w:r>
          </w:p>
        </w:tc>
        <w:tc>
          <w:tcPr>
            <w:tcW w:w="3969" w:type="dxa"/>
            <w:gridSpan w:val="5"/>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Предельный объем средств на оплату результатов выполненных работ, оказанных услуг, поставленных товаров, тыс. рублей</w:t>
            </w:r>
          </w:p>
        </w:tc>
      </w:tr>
      <w:tr w:rsidR="00E774E4">
        <w:trPr>
          <w:trHeight w:val="20"/>
          <w:tblHeader/>
        </w:trPr>
        <w:tc>
          <w:tcPr>
            <w:tcW w:w="2864"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2126"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1134"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1276"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1559"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2807" w:type="dxa"/>
            <w:vMerge/>
            <w:vAlign w:val="center"/>
          </w:tcPr>
          <w:p w:rsidR="00E774E4" w:rsidRDefault="00E774E4">
            <w:pPr>
              <w:widowControl/>
              <w:ind w:left="-57" w:right="-57"/>
              <w:jc w:val="center"/>
              <w:rPr>
                <w:rFonts w:ascii="Times New Roman" w:hAnsi="Times New Roman"/>
                <w:color w:val="auto"/>
                <w:sz w:val="20"/>
                <w:szCs w:val="20"/>
                <w:lang w:bidi="ar-SA"/>
              </w:rPr>
            </w:pPr>
          </w:p>
        </w:tc>
        <w:tc>
          <w:tcPr>
            <w:tcW w:w="765"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val="en-US" w:bidi="ar-SA"/>
              </w:rPr>
              <w:t>N</w:t>
            </w:r>
          </w:p>
        </w:tc>
        <w:tc>
          <w:tcPr>
            <w:tcW w:w="76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val="en-US" w:bidi="ar-SA"/>
              </w:rPr>
              <w:t>N+1</w:t>
            </w:r>
          </w:p>
        </w:tc>
        <w:tc>
          <w:tcPr>
            <w:tcW w:w="765"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val="en-US" w:bidi="ar-SA"/>
              </w:rPr>
              <w:t>…</w:t>
            </w:r>
          </w:p>
        </w:tc>
        <w:tc>
          <w:tcPr>
            <w:tcW w:w="76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val="en-US" w:bidi="ar-SA"/>
              </w:rPr>
              <w:t>N+n</w:t>
            </w:r>
          </w:p>
        </w:tc>
        <w:tc>
          <w:tcPr>
            <w:tcW w:w="907"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Всего</w:t>
            </w:r>
          </w:p>
        </w:tc>
      </w:tr>
      <w:tr w:rsidR="00E774E4">
        <w:trPr>
          <w:trHeight w:val="20"/>
        </w:trPr>
        <w:tc>
          <w:tcPr>
            <w:tcW w:w="2864"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1</w:t>
            </w:r>
          </w:p>
        </w:tc>
        <w:tc>
          <w:tcPr>
            <w:tcW w:w="212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2</w:t>
            </w:r>
          </w:p>
        </w:tc>
        <w:tc>
          <w:tcPr>
            <w:tcW w:w="1134"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3</w:t>
            </w:r>
          </w:p>
        </w:tc>
        <w:tc>
          <w:tcPr>
            <w:tcW w:w="127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4</w:t>
            </w:r>
          </w:p>
        </w:tc>
        <w:tc>
          <w:tcPr>
            <w:tcW w:w="1559"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5</w:t>
            </w:r>
          </w:p>
        </w:tc>
        <w:tc>
          <w:tcPr>
            <w:tcW w:w="2807"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6</w:t>
            </w:r>
          </w:p>
        </w:tc>
        <w:tc>
          <w:tcPr>
            <w:tcW w:w="765"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7</w:t>
            </w:r>
          </w:p>
        </w:tc>
        <w:tc>
          <w:tcPr>
            <w:tcW w:w="76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8</w:t>
            </w:r>
          </w:p>
        </w:tc>
        <w:tc>
          <w:tcPr>
            <w:tcW w:w="765"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9</w:t>
            </w:r>
          </w:p>
        </w:tc>
        <w:tc>
          <w:tcPr>
            <w:tcW w:w="76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10</w:t>
            </w:r>
          </w:p>
        </w:tc>
        <w:tc>
          <w:tcPr>
            <w:tcW w:w="907"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11</w:t>
            </w:r>
          </w:p>
        </w:tc>
      </w:tr>
      <w:tr w:rsidR="00E774E4">
        <w:trPr>
          <w:trHeight w:val="20"/>
        </w:trPr>
        <w:tc>
          <w:tcPr>
            <w:tcW w:w="2864" w:type="dxa"/>
          </w:tcPr>
          <w:p w:rsidR="00E774E4" w:rsidRDefault="00572828">
            <w:pPr>
              <w:widowControl/>
              <w:ind w:left="-57" w:right="-57"/>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Муниципальная программа, всего</w:t>
            </w:r>
          </w:p>
        </w:tc>
        <w:tc>
          <w:tcPr>
            <w:tcW w:w="212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Х</w:t>
            </w:r>
          </w:p>
        </w:tc>
        <w:tc>
          <w:tcPr>
            <w:tcW w:w="1134"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Х</w:t>
            </w:r>
          </w:p>
        </w:tc>
        <w:tc>
          <w:tcPr>
            <w:tcW w:w="1276"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Х</w:t>
            </w:r>
          </w:p>
        </w:tc>
        <w:tc>
          <w:tcPr>
            <w:tcW w:w="1559"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Х</w:t>
            </w:r>
          </w:p>
        </w:tc>
        <w:tc>
          <w:tcPr>
            <w:tcW w:w="2807" w:type="dxa"/>
            <w:vAlign w:val="center"/>
          </w:tcPr>
          <w:p w:rsidR="00E774E4" w:rsidRDefault="00572828">
            <w:pPr>
              <w:widowControl/>
              <w:ind w:left="-57" w:right="-57"/>
              <w:jc w:val="center"/>
              <w:rPr>
                <w:rFonts w:ascii="Times New Roman" w:hAnsi="Times New Roman"/>
                <w:color w:val="auto"/>
                <w:sz w:val="20"/>
                <w:szCs w:val="20"/>
                <w:highlight w:val="white"/>
                <w:lang w:bidi="ar-SA"/>
              </w:rPr>
            </w:pPr>
            <w:r>
              <w:rPr>
                <w:rFonts w:ascii="Times New Roman" w:hAnsi="Times New Roman"/>
                <w:color w:val="auto"/>
                <w:sz w:val="20"/>
                <w:szCs w:val="20"/>
                <w:highlight w:val="white"/>
                <w:lang w:bidi="ar-SA"/>
              </w:rPr>
              <w:t>Х</w:t>
            </w: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907" w:type="dxa"/>
          </w:tcPr>
          <w:p w:rsidR="00E774E4" w:rsidRDefault="00E774E4">
            <w:pPr>
              <w:widowControl/>
              <w:ind w:left="-57" w:right="-57"/>
              <w:jc w:val="center"/>
              <w:rPr>
                <w:rFonts w:ascii="Times New Roman" w:hAnsi="Times New Roman"/>
                <w:b/>
                <w:color w:val="auto"/>
                <w:sz w:val="20"/>
                <w:szCs w:val="20"/>
                <w:highlight w:val="white"/>
                <w:lang w:bidi="ar-SA"/>
              </w:rPr>
            </w:pPr>
          </w:p>
        </w:tc>
      </w:tr>
      <w:tr w:rsidR="00E774E4">
        <w:trPr>
          <w:trHeight w:val="20"/>
        </w:trPr>
        <w:tc>
          <w:tcPr>
            <w:tcW w:w="2864" w:type="dxa"/>
          </w:tcPr>
          <w:p w:rsidR="00E774E4" w:rsidRDefault="00572828">
            <w:pPr>
              <w:widowControl/>
              <w:ind w:left="-57" w:right="-57"/>
              <w:rPr>
                <w:rFonts w:ascii="Times New Roman" w:hAnsi="Times New Roman"/>
                <w:i/>
                <w:color w:val="auto"/>
                <w:sz w:val="20"/>
                <w:szCs w:val="20"/>
                <w:highlight w:val="white"/>
                <w:lang w:bidi="ar-SA"/>
              </w:rPr>
            </w:pPr>
            <w:r>
              <w:rPr>
                <w:rFonts w:ascii="Times New Roman" w:hAnsi="Times New Roman"/>
                <w:i/>
                <w:color w:val="auto"/>
                <w:sz w:val="20"/>
                <w:szCs w:val="20"/>
                <w:highlight w:val="white"/>
                <w:lang w:bidi="ar-SA"/>
              </w:rPr>
              <w:t xml:space="preserve">Структурный элемент </w:t>
            </w:r>
            <w:r>
              <w:rPr>
                <w:rFonts w:ascii="Times New Roman" w:hAnsi="Times New Roman"/>
                <w:i/>
                <w:color w:val="auto"/>
                <w:sz w:val="20"/>
                <w:szCs w:val="20"/>
                <w:highlight w:val="white"/>
                <w:lang w:val="en-US" w:bidi="ar-SA"/>
              </w:rPr>
              <w:t>N</w:t>
            </w:r>
          </w:p>
          <w:p w:rsidR="00E774E4" w:rsidRDefault="00572828">
            <w:pPr>
              <w:widowControl/>
              <w:ind w:left="-57" w:right="-57"/>
              <w:rPr>
                <w:rFonts w:ascii="Times New Roman" w:hAnsi="Times New Roman"/>
                <w:i/>
                <w:color w:val="auto"/>
                <w:sz w:val="20"/>
                <w:szCs w:val="20"/>
                <w:highlight w:val="white"/>
                <w:lang w:bidi="ar-SA"/>
              </w:rPr>
            </w:pPr>
            <w:r>
              <w:rPr>
                <w:rFonts w:ascii="Times New Roman" w:hAnsi="Times New Roman"/>
                <w:i/>
                <w:color w:val="auto"/>
                <w:sz w:val="20"/>
                <w:szCs w:val="20"/>
                <w:highlight w:val="white"/>
                <w:lang w:bidi="ar-SA"/>
              </w:rPr>
              <w:t>«Наименование»</w:t>
            </w:r>
          </w:p>
        </w:tc>
        <w:tc>
          <w:tcPr>
            <w:tcW w:w="2126" w:type="dxa"/>
            <w:vAlign w:val="center"/>
          </w:tcPr>
          <w:p w:rsidR="00E774E4" w:rsidRDefault="00572828">
            <w:pPr>
              <w:widowControl/>
              <w:ind w:left="-57" w:right="-57"/>
              <w:jc w:val="center"/>
              <w:rPr>
                <w:rFonts w:ascii="Times New Roman" w:hAnsi="Times New Roman"/>
                <w:b/>
                <w:color w:val="auto"/>
                <w:sz w:val="20"/>
                <w:szCs w:val="20"/>
                <w:highlight w:val="white"/>
                <w:lang w:bidi="ar-SA"/>
              </w:rPr>
            </w:pPr>
            <w:r>
              <w:rPr>
                <w:rFonts w:ascii="Times New Roman" w:hAnsi="Times New Roman"/>
                <w:color w:val="auto"/>
                <w:sz w:val="20"/>
                <w:szCs w:val="20"/>
                <w:highlight w:val="white"/>
                <w:lang w:bidi="ar-SA"/>
              </w:rPr>
              <w:t>Х</w:t>
            </w:r>
          </w:p>
        </w:tc>
        <w:tc>
          <w:tcPr>
            <w:tcW w:w="1134" w:type="dxa"/>
            <w:vAlign w:val="center"/>
          </w:tcPr>
          <w:p w:rsidR="00E774E4" w:rsidRDefault="00572828">
            <w:pPr>
              <w:widowControl/>
              <w:ind w:left="-57" w:right="-57"/>
              <w:jc w:val="center"/>
              <w:rPr>
                <w:rFonts w:ascii="Times New Roman" w:hAnsi="Times New Roman"/>
                <w:b/>
                <w:color w:val="auto"/>
                <w:sz w:val="20"/>
                <w:szCs w:val="20"/>
                <w:highlight w:val="white"/>
                <w:lang w:bidi="ar-SA"/>
              </w:rPr>
            </w:pPr>
            <w:r>
              <w:rPr>
                <w:rFonts w:ascii="Times New Roman" w:hAnsi="Times New Roman"/>
                <w:color w:val="auto"/>
                <w:sz w:val="20"/>
                <w:szCs w:val="20"/>
                <w:highlight w:val="white"/>
                <w:lang w:bidi="ar-SA"/>
              </w:rPr>
              <w:t>Х</w:t>
            </w:r>
          </w:p>
        </w:tc>
        <w:tc>
          <w:tcPr>
            <w:tcW w:w="1276" w:type="dxa"/>
            <w:vAlign w:val="center"/>
          </w:tcPr>
          <w:p w:rsidR="00E774E4" w:rsidRDefault="00572828">
            <w:pPr>
              <w:widowControl/>
              <w:ind w:left="-57" w:right="-57"/>
              <w:jc w:val="center"/>
              <w:rPr>
                <w:rFonts w:ascii="Times New Roman" w:hAnsi="Times New Roman"/>
                <w:b/>
                <w:color w:val="auto"/>
                <w:sz w:val="20"/>
                <w:szCs w:val="20"/>
                <w:highlight w:val="white"/>
                <w:lang w:bidi="ar-SA"/>
              </w:rPr>
            </w:pPr>
            <w:r>
              <w:rPr>
                <w:rFonts w:ascii="Times New Roman" w:hAnsi="Times New Roman"/>
                <w:color w:val="auto"/>
                <w:sz w:val="20"/>
                <w:szCs w:val="20"/>
                <w:highlight w:val="white"/>
                <w:lang w:bidi="ar-SA"/>
              </w:rPr>
              <w:t>Х</w:t>
            </w:r>
          </w:p>
        </w:tc>
        <w:tc>
          <w:tcPr>
            <w:tcW w:w="1559" w:type="dxa"/>
            <w:vAlign w:val="center"/>
          </w:tcPr>
          <w:p w:rsidR="00E774E4" w:rsidRDefault="00572828">
            <w:pPr>
              <w:widowControl/>
              <w:ind w:left="-57" w:right="-57"/>
              <w:jc w:val="center"/>
              <w:rPr>
                <w:rFonts w:ascii="Times New Roman" w:hAnsi="Times New Roman"/>
                <w:b/>
                <w:color w:val="auto"/>
                <w:sz w:val="20"/>
                <w:szCs w:val="20"/>
                <w:highlight w:val="white"/>
                <w:lang w:bidi="ar-SA"/>
              </w:rPr>
            </w:pPr>
            <w:r>
              <w:rPr>
                <w:rFonts w:ascii="Times New Roman" w:hAnsi="Times New Roman"/>
                <w:color w:val="auto"/>
                <w:sz w:val="20"/>
                <w:szCs w:val="20"/>
                <w:highlight w:val="white"/>
                <w:lang w:bidi="ar-SA"/>
              </w:rPr>
              <w:t>Х</w:t>
            </w:r>
          </w:p>
        </w:tc>
        <w:tc>
          <w:tcPr>
            <w:tcW w:w="2807" w:type="dxa"/>
            <w:vAlign w:val="center"/>
          </w:tcPr>
          <w:p w:rsidR="00E774E4" w:rsidRDefault="00572828">
            <w:pPr>
              <w:widowControl/>
              <w:ind w:left="-57" w:right="-57"/>
              <w:jc w:val="center"/>
              <w:rPr>
                <w:rFonts w:ascii="Times New Roman" w:hAnsi="Times New Roman"/>
                <w:b/>
                <w:color w:val="auto"/>
                <w:sz w:val="20"/>
                <w:szCs w:val="20"/>
                <w:highlight w:val="white"/>
                <w:lang w:bidi="ar-SA"/>
              </w:rPr>
            </w:pPr>
            <w:r>
              <w:rPr>
                <w:rFonts w:ascii="Times New Roman" w:hAnsi="Times New Roman"/>
                <w:color w:val="auto"/>
                <w:sz w:val="20"/>
                <w:szCs w:val="20"/>
                <w:highlight w:val="white"/>
                <w:lang w:bidi="ar-SA"/>
              </w:rPr>
              <w:t>Х</w:t>
            </w: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907" w:type="dxa"/>
          </w:tcPr>
          <w:p w:rsidR="00E774E4" w:rsidRDefault="00E774E4">
            <w:pPr>
              <w:widowControl/>
              <w:ind w:left="-57" w:right="-57"/>
              <w:jc w:val="center"/>
              <w:rPr>
                <w:rFonts w:ascii="Times New Roman" w:hAnsi="Times New Roman"/>
                <w:b/>
                <w:color w:val="auto"/>
                <w:sz w:val="20"/>
                <w:szCs w:val="20"/>
                <w:highlight w:val="white"/>
                <w:lang w:bidi="ar-SA"/>
              </w:rPr>
            </w:pPr>
          </w:p>
        </w:tc>
      </w:tr>
      <w:tr w:rsidR="00E774E4">
        <w:trPr>
          <w:trHeight w:val="20"/>
        </w:trPr>
        <w:tc>
          <w:tcPr>
            <w:tcW w:w="2864" w:type="dxa"/>
          </w:tcPr>
          <w:p w:rsidR="00E774E4" w:rsidRDefault="00572828">
            <w:pPr>
              <w:widowControl/>
              <w:ind w:left="-57" w:right="-57"/>
              <w:rPr>
                <w:rFonts w:ascii="Times New Roman" w:hAnsi="Times New Roman"/>
                <w:i/>
                <w:color w:val="auto"/>
                <w:sz w:val="20"/>
                <w:szCs w:val="20"/>
                <w:highlight w:val="white"/>
                <w:lang w:bidi="ar-SA"/>
              </w:rPr>
            </w:pPr>
            <w:r>
              <w:rPr>
                <w:rFonts w:ascii="Times New Roman" w:hAnsi="Times New Roman"/>
                <w:i/>
                <w:color w:val="auto"/>
                <w:sz w:val="20"/>
                <w:szCs w:val="20"/>
                <w:highlight w:val="white"/>
                <w:lang w:bidi="ar-SA"/>
              </w:rPr>
              <w:t xml:space="preserve">Объект закупки </w:t>
            </w:r>
            <w:r>
              <w:rPr>
                <w:rFonts w:ascii="Times New Roman" w:hAnsi="Times New Roman"/>
                <w:i/>
                <w:color w:val="auto"/>
                <w:sz w:val="20"/>
                <w:szCs w:val="20"/>
                <w:highlight w:val="white"/>
                <w:lang w:val="en-US" w:bidi="ar-SA"/>
              </w:rPr>
              <w:t>N</w:t>
            </w:r>
          </w:p>
          <w:p w:rsidR="00E774E4" w:rsidRDefault="00572828">
            <w:pPr>
              <w:widowControl/>
              <w:ind w:left="-57" w:right="-57"/>
              <w:rPr>
                <w:rFonts w:ascii="Times New Roman" w:hAnsi="Times New Roman"/>
                <w:i/>
                <w:color w:val="auto"/>
                <w:sz w:val="20"/>
                <w:szCs w:val="20"/>
                <w:highlight w:val="white"/>
                <w:lang w:bidi="ar-SA"/>
              </w:rPr>
            </w:pPr>
            <w:r>
              <w:rPr>
                <w:rFonts w:ascii="Times New Roman" w:hAnsi="Times New Roman"/>
                <w:i/>
                <w:color w:val="auto"/>
                <w:sz w:val="20"/>
                <w:szCs w:val="20"/>
                <w:highlight w:val="white"/>
                <w:lang w:bidi="ar-SA"/>
              </w:rPr>
              <w:t>«Наименование»</w:t>
            </w:r>
          </w:p>
        </w:tc>
        <w:tc>
          <w:tcPr>
            <w:tcW w:w="212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1134"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127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1559"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2807"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5"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766" w:type="dxa"/>
          </w:tcPr>
          <w:p w:rsidR="00E774E4" w:rsidRDefault="00E774E4">
            <w:pPr>
              <w:widowControl/>
              <w:ind w:left="-57" w:right="-57"/>
              <w:jc w:val="center"/>
              <w:rPr>
                <w:rFonts w:ascii="Times New Roman" w:hAnsi="Times New Roman"/>
                <w:b/>
                <w:color w:val="auto"/>
                <w:sz w:val="20"/>
                <w:szCs w:val="20"/>
                <w:highlight w:val="white"/>
                <w:lang w:bidi="ar-SA"/>
              </w:rPr>
            </w:pPr>
          </w:p>
        </w:tc>
        <w:tc>
          <w:tcPr>
            <w:tcW w:w="907" w:type="dxa"/>
          </w:tcPr>
          <w:p w:rsidR="00E774E4" w:rsidRDefault="00E774E4">
            <w:pPr>
              <w:widowControl/>
              <w:ind w:left="-57" w:right="-57"/>
              <w:jc w:val="center"/>
              <w:rPr>
                <w:rFonts w:ascii="Times New Roman" w:hAnsi="Times New Roman"/>
                <w:b/>
                <w:color w:val="auto"/>
                <w:sz w:val="20"/>
                <w:szCs w:val="20"/>
                <w:highlight w:val="white"/>
                <w:lang w:bidi="ar-SA"/>
              </w:rPr>
            </w:pPr>
          </w:p>
        </w:tc>
      </w:tr>
    </w:tbl>
    <w:p w:rsidR="00E774E4" w:rsidRDefault="00572828">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4A0" w:firstRow="1" w:lastRow="0" w:firstColumn="1" w:lastColumn="0" w:noHBand="0" w:noVBand="1"/>
      </w:tblPr>
      <w:tblGrid>
        <w:gridCol w:w="9889"/>
        <w:gridCol w:w="5985"/>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E774E4" w:rsidRDefault="00572828" w:rsidP="00711B7F">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Приложение № 8</w:t>
            </w:r>
          </w:p>
          <w:p w:rsidR="00E774E4" w:rsidRDefault="00572828" w:rsidP="00711B7F">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711B7F">
            <w:pPr>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по разработке и реализации муниципальных программ</w:t>
            </w:r>
            <w:r w:rsidR="00711B7F">
              <w:rPr>
                <w:rFonts w:ascii="Times New Roman" w:eastAsia="Times New Roman" w:hAnsi="Times New Roman"/>
                <w:b/>
                <w:color w:val="auto"/>
                <w:sz w:val="26"/>
                <w:szCs w:val="26"/>
                <w:lang w:bidi="ar-SA"/>
              </w:rPr>
              <w:t xml:space="preserve"> </w:t>
            </w:r>
            <w:r>
              <w:rPr>
                <w:rFonts w:ascii="Times New Roman" w:eastAsia="Times New Roman" w:hAnsi="Times New Roman"/>
                <w:b/>
                <w:color w:val="auto"/>
                <w:sz w:val="26"/>
                <w:szCs w:val="26"/>
                <w:lang w:bidi="ar-SA"/>
              </w:rPr>
              <w:t>Репьевского сельского поселения</w:t>
            </w:r>
            <w:r w:rsidR="00711B7F"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widowControl/>
        <w:spacing w:after="160" w:line="259" w:lineRule="auto"/>
        <w:rPr>
          <w:rFonts w:ascii="Calibri" w:eastAsia="Calibri" w:hAnsi="Calibri" w:cs="Times New Roman"/>
          <w:color w:val="auto"/>
          <w:sz w:val="22"/>
          <w:szCs w:val="22"/>
          <w:lang w:eastAsia="en-US" w:bidi="ar-SA"/>
        </w:rPr>
      </w:pPr>
    </w:p>
    <w:p w:rsidR="00E774E4" w:rsidRDefault="00572828">
      <w:pPr>
        <w:keepNext/>
        <w:keepLines/>
        <w:widowControl/>
        <w:jc w:val="center"/>
        <w:outlineLvl w:val="1"/>
        <w:rPr>
          <w:rFonts w:ascii="Times New Roman" w:eastAsia="Arial" w:hAnsi="Times New Roman" w:cs="Times New Roman"/>
          <w:b/>
          <w:color w:val="auto"/>
          <w:sz w:val="22"/>
          <w:szCs w:val="22"/>
          <w:lang w:eastAsia="en-US" w:bidi="ar-SA"/>
        </w:rPr>
      </w:pPr>
      <w:r>
        <w:rPr>
          <w:rFonts w:ascii="Times New Roman" w:eastAsia="Arial" w:hAnsi="Times New Roman" w:cs="Times New Roman"/>
          <w:b/>
          <w:color w:val="auto"/>
          <w:sz w:val="22"/>
          <w:szCs w:val="22"/>
          <w:lang w:eastAsia="en-US" w:bidi="ar-SA"/>
        </w:rPr>
        <w:t>Сведения о порядке сбора информации и методике расчета показателя муниципальной программы Волоконовского района</w:t>
      </w:r>
    </w:p>
    <w:p w:rsidR="00E774E4" w:rsidRDefault="00E774E4">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
        <w:gridCol w:w="1466"/>
        <w:gridCol w:w="1134"/>
        <w:gridCol w:w="1276"/>
        <w:gridCol w:w="1559"/>
        <w:gridCol w:w="1843"/>
        <w:gridCol w:w="1418"/>
        <w:gridCol w:w="1417"/>
        <w:gridCol w:w="1559"/>
        <w:gridCol w:w="1560"/>
        <w:gridCol w:w="1134"/>
        <w:gridCol w:w="1275"/>
      </w:tblGrid>
      <w:tr w:rsidR="00E774E4">
        <w:trPr>
          <w:trHeight w:val="1394"/>
        </w:trPr>
        <w:tc>
          <w:tcPr>
            <w:tcW w:w="43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Единица измерения </w:t>
            </w:r>
          </w:p>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Определение показателя</w:t>
            </w:r>
            <w:r>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Временные характеристики показателя</w:t>
            </w:r>
            <w:r>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Метод сбора информации, индекс</w:t>
            </w:r>
            <w:r>
              <w:rPr>
                <w:rFonts w:ascii="Times New Roman" w:eastAsia="Calibri" w:hAnsi="Times New Roman" w:cs="Times New Roman"/>
                <w:color w:val="auto"/>
                <w:sz w:val="20"/>
                <w:szCs w:val="20"/>
                <w:lang w:eastAsia="en-US" w:bidi="ar-SA"/>
              </w:rPr>
              <w:br/>
              <w:t>формы</w:t>
            </w:r>
            <w:r>
              <w:rPr>
                <w:rFonts w:ascii="Times New Roman" w:eastAsia="Calibri" w:hAnsi="Times New Roman" w:cs="Times New Roman"/>
                <w:color w:val="auto"/>
                <w:sz w:val="20"/>
                <w:szCs w:val="20"/>
                <w:lang w:eastAsia="en-US" w:bidi="ar-SA"/>
              </w:rPr>
              <w:br/>
              <w:t>отчетности</w:t>
            </w:r>
            <w:r>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vertAlign w:val="superscript"/>
                <w:lang w:eastAsia="en-US" w:bidi="ar-SA"/>
              </w:rPr>
            </w:pPr>
            <w:r>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Ответственный за сбор данных по показателю</w:t>
            </w:r>
            <w:r>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Реквизиты акта (при наличии)</w:t>
            </w:r>
            <w:r>
              <w:rPr>
                <w:rFonts w:ascii="Times New Roman" w:eastAsia="Calibri" w:hAnsi="Times New Roman" w:cs="Times New Roman"/>
                <w:color w:val="auto"/>
                <w:sz w:val="22"/>
                <w:szCs w:val="22"/>
                <w:vertAlign w:val="superscript"/>
                <w:lang w:eastAsia="en-US" w:bidi="ar-SA"/>
              </w:rPr>
              <w:t xml:space="preserve"> </w:t>
            </w:r>
            <w:r>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Срок представления годовой отчетной информации</w:t>
            </w:r>
            <w:r>
              <w:rPr>
                <w:rFonts w:ascii="Times New Roman" w:eastAsia="Calibri" w:hAnsi="Times New Roman" w:cs="Times New Roman"/>
                <w:color w:val="auto"/>
                <w:sz w:val="22"/>
                <w:szCs w:val="22"/>
                <w:vertAlign w:val="superscript"/>
                <w:lang w:eastAsia="en-US" w:bidi="ar-SA"/>
              </w:rPr>
              <w:footnoteReference w:id="68"/>
            </w:r>
          </w:p>
        </w:tc>
      </w:tr>
      <w:tr w:rsidR="00E774E4">
        <w:trPr>
          <w:trHeight w:val="226"/>
        </w:trPr>
        <w:tc>
          <w:tcPr>
            <w:tcW w:w="43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14</w:t>
            </w:r>
          </w:p>
        </w:tc>
      </w:tr>
      <w:tr w:rsidR="00E774E4">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i/>
                <w:iCs/>
                <w:color w:val="auto"/>
                <w:sz w:val="20"/>
                <w:szCs w:val="20"/>
                <w:lang w:eastAsia="en-US" w:bidi="ar-SA"/>
              </w:rPr>
            </w:pPr>
            <w:r>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iCs/>
                <w:color w:val="auto"/>
                <w:sz w:val="20"/>
                <w:szCs w:val="20"/>
                <w:lang w:eastAsia="en-US" w:bidi="ar-SA"/>
              </w:rPr>
            </w:pPr>
            <w:r>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i/>
                <w:iCs/>
                <w:color w:val="auto"/>
                <w:sz w:val="20"/>
                <w:szCs w:val="20"/>
                <w:lang w:eastAsia="en-US" w:bidi="ar-SA"/>
              </w:rPr>
            </w:pPr>
          </w:p>
        </w:tc>
      </w:tr>
      <w:tr w:rsidR="00E774E4">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E774E4" w:rsidRDefault="00E774E4">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E774E4" w:rsidRDefault="00E774E4">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774E4" w:rsidRDefault="00E774E4">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774E4" w:rsidRDefault="00E774E4">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74E4" w:rsidRDefault="00E774E4">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E774E4" w:rsidRDefault="00572828">
            <w:pPr>
              <w:widowControl/>
              <w:jc w:val="both"/>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r>
      <w:tr w:rsidR="00E774E4">
        <w:trPr>
          <w:trHeight w:val="226"/>
        </w:trPr>
        <w:tc>
          <w:tcPr>
            <w:tcW w:w="439"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E774E4" w:rsidRDefault="00572828">
            <w:pPr>
              <w:widowControl/>
              <w:jc w:val="both"/>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E774E4" w:rsidRDefault="00E774E4">
            <w:pPr>
              <w:widowControl/>
              <w:jc w:val="both"/>
              <w:rPr>
                <w:rFonts w:ascii="Times New Roman" w:eastAsia="Calibri" w:hAnsi="Times New Roman" w:cs="Times New Roman"/>
                <w:color w:val="auto"/>
                <w:sz w:val="20"/>
                <w:szCs w:val="20"/>
                <w:lang w:eastAsia="en-US" w:bidi="ar-SA"/>
              </w:rPr>
            </w:pPr>
          </w:p>
        </w:tc>
      </w:tr>
    </w:tbl>
    <w:p w:rsidR="00E774E4" w:rsidRDefault="0057282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Pr>
          <w:rFonts w:ascii="Calibri" w:eastAsia="Calibri" w:hAnsi="Calibri" w:cs="Times New Roman"/>
          <w:color w:val="auto"/>
          <w:sz w:val="22"/>
          <w:szCs w:val="22"/>
          <w:lang w:eastAsia="en-US" w:bidi="ar-SA"/>
        </w:rPr>
        <w:br w:type="page" w:clear="all"/>
      </w:r>
    </w:p>
    <w:tbl>
      <w:tblPr>
        <w:tblW w:w="15732" w:type="dxa"/>
        <w:tblLayout w:type="fixed"/>
        <w:tblLook w:val="04A0" w:firstRow="1" w:lastRow="0" w:firstColumn="1" w:lastColumn="0" w:noHBand="0" w:noVBand="1"/>
      </w:tblPr>
      <w:tblGrid>
        <w:gridCol w:w="9889"/>
        <w:gridCol w:w="5843"/>
      </w:tblGrid>
      <w:tr w:rsidR="00E774E4">
        <w:trPr>
          <w:trHeight w:val="1272"/>
        </w:trPr>
        <w:tc>
          <w:tcPr>
            <w:tcW w:w="9889" w:type="dxa"/>
            <w:shd w:val="clear" w:color="auto" w:fill="auto"/>
          </w:tcPr>
          <w:p w:rsidR="00E774E4" w:rsidRDefault="00E774E4">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E774E4" w:rsidRDefault="00572828" w:rsidP="00711B7F">
            <w:pPr>
              <w:shd w:val="clear" w:color="auto" w:fill="FFFFFF"/>
              <w:jc w:val="center"/>
              <w:rPr>
                <w:rFonts w:ascii="Times New Roman" w:eastAsia="Times New Roman" w:hAnsi="Times New Roman" w:cs="Times New Roman"/>
                <w:b/>
                <w:color w:val="auto"/>
                <w:sz w:val="26"/>
                <w:szCs w:val="26"/>
                <w:highlight w:val="white"/>
                <w:lang w:bidi="ar-SA"/>
              </w:rPr>
            </w:pPr>
            <w:r>
              <w:rPr>
                <w:rFonts w:ascii="Times New Roman" w:eastAsia="Times New Roman" w:hAnsi="Times New Roman" w:cs="Times New Roman"/>
                <w:b/>
                <w:color w:val="auto"/>
                <w:sz w:val="26"/>
                <w:szCs w:val="26"/>
                <w:highlight w:val="white"/>
                <w:lang w:bidi="ar-SA"/>
              </w:rPr>
              <w:t>Приложение № 9</w:t>
            </w:r>
          </w:p>
          <w:p w:rsidR="00E774E4" w:rsidRDefault="00572828" w:rsidP="00711B7F">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к </w:t>
            </w:r>
            <w:r>
              <w:rPr>
                <w:rFonts w:ascii="Times New Roman" w:eastAsia="Times New Roman" w:hAnsi="Times New Roman"/>
                <w:b/>
                <w:color w:val="auto"/>
                <w:sz w:val="26"/>
                <w:szCs w:val="26"/>
                <w:lang w:bidi="ar-SA"/>
              </w:rPr>
              <w:t>Методическим рекомендациям</w:t>
            </w:r>
          </w:p>
          <w:p w:rsidR="00E774E4" w:rsidRDefault="00572828" w:rsidP="00711B7F">
            <w:pPr>
              <w:shd w:val="clear" w:color="auto" w:fill="FFFFFF"/>
              <w:jc w:val="center"/>
              <w:rPr>
                <w:rFonts w:ascii="Times New Roman" w:eastAsia="Times New Roman" w:hAnsi="Times New Roman"/>
                <w:b/>
                <w:color w:val="auto"/>
                <w:sz w:val="26"/>
                <w:szCs w:val="26"/>
                <w:highlight w:val="white"/>
                <w:lang w:bidi="ar-SA"/>
              </w:rPr>
            </w:pPr>
            <w:r>
              <w:rPr>
                <w:rFonts w:ascii="Times New Roman" w:eastAsia="Times New Roman" w:hAnsi="Times New Roman"/>
                <w:b/>
                <w:color w:val="auto"/>
                <w:sz w:val="26"/>
                <w:szCs w:val="26"/>
                <w:lang w:bidi="ar-SA"/>
              </w:rPr>
              <w:t>по разработке и реализации муниципальных программ Репьевского сельского поселения</w:t>
            </w:r>
            <w:r w:rsidR="00711B7F" w:rsidRPr="00572828">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E774E4" w:rsidRDefault="00E774E4">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E774E4" w:rsidRDefault="00572828">
      <w:pPr>
        <w:widowControl/>
        <w:jc w:val="center"/>
        <w:rPr>
          <w:rFonts w:ascii="Times New Roman" w:eastAsia="Calibri" w:hAnsi="Times New Roman" w:cs="Times New Roman"/>
          <w:b/>
          <w:color w:val="auto"/>
          <w:sz w:val="22"/>
          <w:szCs w:val="22"/>
          <w:highlight w:val="white"/>
          <w:lang w:eastAsia="en-US" w:bidi="ar-SA"/>
        </w:rPr>
      </w:pPr>
      <w:r>
        <w:rPr>
          <w:rFonts w:ascii="Times New Roman" w:eastAsia="Calibri" w:hAnsi="Times New Roman" w:cs="Times New Roman"/>
          <w:b/>
          <w:color w:val="auto"/>
          <w:sz w:val="22"/>
          <w:szCs w:val="22"/>
          <w:highlight w:val="white"/>
          <w:lang w:eastAsia="en-US" w:bidi="ar-SA"/>
        </w:rPr>
        <w:t>Информация</w:t>
      </w:r>
    </w:p>
    <w:p w:rsidR="00E774E4" w:rsidRDefault="00572828">
      <w:pPr>
        <w:widowControl/>
        <w:jc w:val="center"/>
        <w:rPr>
          <w:rFonts w:ascii="Times New Roman" w:eastAsia="Calibri" w:hAnsi="Times New Roman" w:cs="Times New Roman"/>
          <w:b/>
          <w:color w:val="auto"/>
          <w:sz w:val="22"/>
          <w:szCs w:val="22"/>
          <w:highlight w:val="white"/>
          <w:lang w:eastAsia="en-US" w:bidi="ar-SA"/>
        </w:rPr>
      </w:pPr>
      <w:r>
        <w:rPr>
          <w:rFonts w:ascii="Times New Roman" w:eastAsia="Calibri" w:hAnsi="Times New Roman" w:cs="Times New Roman"/>
          <w:b/>
          <w:color w:val="auto"/>
          <w:sz w:val="22"/>
          <w:szCs w:val="22"/>
          <w:highlight w:val="white"/>
          <w:lang w:eastAsia="en-US" w:bidi="ar-SA"/>
        </w:rPr>
        <w:t>об участии юридических лиц в реализации муниципальной программы Волоконовского района</w:t>
      </w:r>
      <w:r>
        <w:rPr>
          <w:rFonts w:ascii="Times New Roman" w:eastAsia="Calibri" w:hAnsi="Times New Roman" w:cs="Times New Roman"/>
          <w:b/>
          <w:color w:val="auto"/>
          <w:sz w:val="22"/>
          <w:szCs w:val="22"/>
          <w:highlight w:val="white"/>
          <w:vertAlign w:val="superscript"/>
          <w:lang w:eastAsia="en-US" w:bidi="ar-SA"/>
        </w:rPr>
        <w:footnoteReference w:id="69"/>
      </w:r>
    </w:p>
    <w:p w:rsidR="00E774E4" w:rsidRDefault="00E774E4">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4A0" w:firstRow="1" w:lastRow="0" w:firstColumn="1" w:lastColumn="0" w:noHBand="0" w:noVBand="1"/>
      </w:tblPr>
      <w:tblGrid>
        <w:gridCol w:w="10093"/>
        <w:gridCol w:w="1100"/>
        <w:gridCol w:w="1016"/>
        <w:gridCol w:w="969"/>
        <w:gridCol w:w="992"/>
        <w:gridCol w:w="1559"/>
      </w:tblGrid>
      <w:tr w:rsidR="00E774E4">
        <w:tc>
          <w:tcPr>
            <w:tcW w:w="10093"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Документ</w:t>
            </w:r>
            <w:r>
              <w:rPr>
                <w:rFonts w:ascii="Times New Roman" w:eastAsia="Calibri" w:hAnsi="Times New Roman" w:cs="Times New Roman"/>
                <w:color w:val="auto"/>
                <w:sz w:val="22"/>
                <w:szCs w:val="22"/>
                <w:highlight w:val="white"/>
                <w:vertAlign w:val="superscript"/>
                <w:lang w:eastAsia="en-US" w:bidi="ar-SA"/>
              </w:rPr>
              <w:footnoteReference w:id="70"/>
            </w:r>
          </w:p>
        </w:tc>
      </w:tr>
      <w:tr w:rsidR="00E774E4">
        <w:tc>
          <w:tcPr>
            <w:tcW w:w="10093"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E774E4" w:rsidRDefault="00E774E4">
            <w:pPr>
              <w:widowControl/>
              <w:jc w:val="center"/>
              <w:rPr>
                <w:rFonts w:ascii="Times New Roman" w:eastAsia="Calibri" w:hAnsi="Times New Roman" w:cs="Times New Roman"/>
                <w:color w:val="auto"/>
                <w:sz w:val="22"/>
                <w:szCs w:val="22"/>
                <w:lang w:eastAsia="en-US" w:bidi="ar-SA"/>
              </w:rPr>
            </w:pPr>
          </w:p>
        </w:tc>
      </w:tr>
      <w:tr w:rsidR="00E774E4">
        <w:tc>
          <w:tcPr>
            <w:tcW w:w="10093"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6</w:t>
            </w:r>
          </w:p>
        </w:tc>
      </w:tr>
      <w:tr w:rsidR="00E774E4">
        <w:tc>
          <w:tcPr>
            <w:tcW w:w="10093"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X</w:t>
            </w:r>
          </w:p>
        </w:tc>
      </w:tr>
      <w:tr w:rsidR="00E774E4">
        <w:tc>
          <w:tcPr>
            <w:tcW w:w="15729" w:type="dxa"/>
            <w:gridSpan w:val="6"/>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E774E4">
        <w:tc>
          <w:tcPr>
            <w:tcW w:w="10093"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572828">
            <w:pPr>
              <w:widowControl/>
              <w:jc w:val="center"/>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X</w:t>
            </w:r>
          </w:p>
        </w:tc>
      </w:tr>
      <w:tr w:rsidR="00E774E4">
        <w:tc>
          <w:tcPr>
            <w:tcW w:w="10093"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r>
      <w:tr w:rsidR="00E774E4">
        <w:tc>
          <w:tcPr>
            <w:tcW w:w="10093" w:type="dxa"/>
            <w:tcBorders>
              <w:top w:val="single" w:sz="4" w:space="0" w:color="auto"/>
              <w:left w:val="single" w:sz="4" w:space="0" w:color="auto"/>
              <w:bottom w:val="single" w:sz="4" w:space="0" w:color="auto"/>
              <w:right w:val="single" w:sz="4" w:space="0" w:color="auto"/>
            </w:tcBorders>
          </w:tcPr>
          <w:p w:rsidR="00E774E4" w:rsidRDefault="00572828">
            <w:pPr>
              <w:widowControl/>
              <w:rPr>
                <w:rFonts w:ascii="Times New Roman" w:eastAsia="Calibri" w:hAnsi="Times New Roman" w:cs="Times New Roman"/>
                <w:color w:val="auto"/>
                <w:sz w:val="22"/>
                <w:szCs w:val="22"/>
                <w:highlight w:val="white"/>
                <w:lang w:eastAsia="en-US" w:bidi="ar-SA"/>
              </w:rPr>
            </w:pPr>
            <w:r>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E774E4" w:rsidRDefault="00E774E4">
            <w:pPr>
              <w:widowControl/>
              <w:rPr>
                <w:rFonts w:ascii="Times New Roman" w:eastAsia="Calibri" w:hAnsi="Times New Roman" w:cs="Times New Roman"/>
                <w:color w:val="auto"/>
                <w:sz w:val="22"/>
                <w:szCs w:val="22"/>
                <w:highlight w:val="white"/>
                <w:lang w:eastAsia="en-US" w:bidi="ar-SA"/>
              </w:rPr>
            </w:pPr>
          </w:p>
        </w:tc>
      </w:tr>
    </w:tbl>
    <w:p w:rsidR="00E774E4" w:rsidRDefault="00E774E4">
      <w:pPr>
        <w:widowControl/>
        <w:rPr>
          <w:rFonts w:ascii="Times New Roman" w:eastAsia="Calibri" w:hAnsi="Times New Roman" w:cs="Times New Roman"/>
          <w:color w:val="auto"/>
          <w:sz w:val="22"/>
          <w:szCs w:val="22"/>
          <w:highlight w:val="white"/>
          <w:lang w:eastAsia="en-US" w:bidi="ar-SA"/>
        </w:rPr>
      </w:pPr>
      <w:bookmarkStart w:id="15" w:name="Par45"/>
      <w:bookmarkStart w:id="16" w:name="Par44"/>
      <w:bookmarkEnd w:id="15"/>
      <w:bookmarkEnd w:id="16"/>
    </w:p>
    <w:p w:rsidR="00E774E4" w:rsidRDefault="00E774E4">
      <w:pPr>
        <w:widowControl/>
        <w:spacing w:after="160" w:line="259" w:lineRule="auto"/>
        <w:rPr>
          <w:rFonts w:ascii="Times New Roman" w:eastAsia="Calibri" w:hAnsi="Times New Roman" w:cs="Times New Roman"/>
          <w:color w:val="auto"/>
          <w:sz w:val="22"/>
          <w:szCs w:val="22"/>
          <w:highlight w:val="white"/>
          <w:lang w:eastAsia="en-US" w:bidi="ar-SA"/>
        </w:rPr>
      </w:pPr>
    </w:p>
    <w:p w:rsidR="00E774E4" w:rsidRDefault="00E774E4"/>
    <w:sectPr w:rsidR="00E774E4">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EA" w:rsidRDefault="00043AEA">
      <w:r>
        <w:separator/>
      </w:r>
    </w:p>
  </w:endnote>
  <w:endnote w:type="continuationSeparator" w:id="0">
    <w:p w:rsidR="00043AEA" w:rsidRDefault="0004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sdtPr>
    <w:sdtEndPr/>
    <w:sdtContent>
      <w:p w:rsidR="00572828" w:rsidRDefault="00043AEA">
        <w:pPr>
          <w:pStyle w:val="15"/>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sdtPr>
    <w:sdtEndPr/>
    <w:sdtContent>
      <w:p w:rsidR="00572828" w:rsidRDefault="00572828">
        <w:pPr>
          <w:pStyle w:val="15"/>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5"/>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EA" w:rsidRDefault="00043AEA">
      <w:r>
        <w:separator/>
      </w:r>
    </w:p>
  </w:footnote>
  <w:footnote w:type="continuationSeparator" w:id="0">
    <w:p w:rsidR="00043AEA" w:rsidRDefault="00043AEA">
      <w:r>
        <w:continuationSeparator/>
      </w:r>
    </w:p>
  </w:footnote>
  <w:footnote w:id="1">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572828" w:rsidRDefault="00572828">
      <w:pPr>
        <w:pStyle w:val="af"/>
        <w:spacing w:before="20" w:after="20"/>
        <w:rPr>
          <w:rFonts w:cs="Times New Roman"/>
          <w:sz w:val="16"/>
          <w:szCs w:val="16"/>
        </w:rPr>
      </w:pPr>
      <w:r>
        <w:rPr>
          <w:rStyle w:val="a4"/>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572828" w:rsidRDefault="00572828">
      <w:pPr>
        <w:pStyle w:val="af"/>
        <w:spacing w:before="20" w:after="20"/>
        <w:rPr>
          <w:rFonts w:cs="Times New Roman"/>
          <w:sz w:val="16"/>
          <w:szCs w:val="16"/>
        </w:rPr>
      </w:pPr>
      <w:r>
        <w:rPr>
          <w:rStyle w:val="a4"/>
          <w:sz w:val="16"/>
          <w:szCs w:val="16"/>
        </w:rPr>
        <w:footnoteRef/>
      </w:r>
      <w:r>
        <w:rPr>
          <w:rStyle w:val="a4"/>
          <w:sz w:val="16"/>
          <w:szCs w:val="16"/>
        </w:rPr>
        <w:t xml:space="preserve"> </w:t>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572828" w:rsidRDefault="00572828">
      <w:pPr>
        <w:pStyle w:val="af"/>
        <w:spacing w:before="20" w:after="20"/>
        <w:rPr>
          <w:rFonts w:cs="Times New Roman"/>
          <w:sz w:val="16"/>
          <w:szCs w:val="16"/>
        </w:rPr>
      </w:pPr>
      <w:r>
        <w:rPr>
          <w:rStyle w:val="a4"/>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572828" w:rsidRDefault="00572828">
      <w:pPr>
        <w:pStyle w:val="af"/>
        <w:spacing w:before="20" w:after="20"/>
        <w:rPr>
          <w:rFonts w:cs="Times New Roman"/>
          <w:sz w:val="16"/>
          <w:szCs w:val="16"/>
        </w:rPr>
      </w:pPr>
      <w:r>
        <w:rPr>
          <w:rStyle w:val="a4"/>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572828" w:rsidRDefault="00572828">
      <w:pPr>
        <w:pStyle w:val="af"/>
        <w:spacing w:before="20" w:after="20"/>
        <w:rPr>
          <w:rFonts w:cs="Times New Roman"/>
          <w:sz w:val="16"/>
          <w:szCs w:val="16"/>
        </w:rPr>
      </w:pPr>
      <w:r>
        <w:rPr>
          <w:rStyle w:val="a4"/>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572828" w:rsidRDefault="00572828">
      <w:pPr>
        <w:pStyle w:val="af"/>
        <w:spacing w:before="20" w:after="20"/>
        <w:rPr>
          <w:rFonts w:cs="Times New Roman"/>
          <w:sz w:val="16"/>
          <w:szCs w:val="16"/>
        </w:rPr>
      </w:pPr>
      <w:r>
        <w:rPr>
          <w:rStyle w:val="a4"/>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572828" w:rsidRDefault="00572828">
      <w:pPr>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572828" w:rsidRDefault="00572828">
      <w:pPr>
        <w:pStyle w:val="af"/>
        <w:jc w:val="both"/>
        <w:rPr>
          <w:sz w:val="16"/>
          <w:szCs w:val="16"/>
          <w:highlight w:val="white"/>
        </w:rPr>
      </w:pPr>
      <w:r>
        <w:rPr>
          <w:rStyle w:val="a4"/>
          <w:sz w:val="16"/>
          <w:szCs w:val="16"/>
          <w:highlight w:val="white"/>
        </w:rPr>
        <w:footnoteRef/>
      </w:r>
      <w:r>
        <w:rPr>
          <w:rFonts w:cs="Times New Roman"/>
          <w:sz w:val="16"/>
          <w:szCs w:val="16"/>
          <w:highlight w:val="white"/>
        </w:rPr>
        <w:t xml:space="preserve"> </w:t>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572828" w:rsidRDefault="00572828">
      <w:pPr>
        <w:jc w:val="both"/>
        <w:rPr>
          <w:rFonts w:ascii="Times New Roman"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572828" w:rsidRDefault="00572828">
      <w:pPr>
        <w:jc w:val="both"/>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572828" w:rsidRDefault="00572828">
      <w:pPr>
        <w:pStyle w:val="af"/>
        <w:spacing w:before="20" w:after="20"/>
        <w:jc w:val="both"/>
        <w:rPr>
          <w:sz w:val="16"/>
          <w:szCs w:val="16"/>
          <w:highlight w:val="white"/>
        </w:rPr>
      </w:pPr>
      <w:r>
        <w:rPr>
          <w:rStyle w:val="a4"/>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572828" w:rsidRDefault="00572828">
      <w:pPr>
        <w:jc w:val="both"/>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572828" w:rsidRDefault="00572828">
      <w:pPr>
        <w:jc w:val="both"/>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572828" w:rsidRDefault="00572828">
      <w:pPr>
        <w:jc w:val="both"/>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572828" w:rsidRDefault="00572828">
      <w:pPr>
        <w:jc w:val="both"/>
        <w:rPr>
          <w:rFonts w:ascii="Times New Roman" w:eastAsia="Arial Unicode MS"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572828" w:rsidRDefault="00572828">
      <w:pPr>
        <w:pStyle w:val="af"/>
        <w:spacing w:before="20" w:after="20"/>
        <w:jc w:val="both"/>
        <w:rPr>
          <w:strike/>
          <w:sz w:val="16"/>
          <w:szCs w:val="16"/>
          <w:highlight w:val="white"/>
        </w:rPr>
      </w:pPr>
      <w:r>
        <w:rPr>
          <w:rStyle w:val="a4"/>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572828" w:rsidRDefault="00572828">
      <w:pPr>
        <w:pStyle w:val="af"/>
        <w:spacing w:before="20" w:after="20"/>
        <w:rPr>
          <w:strike/>
          <w:sz w:val="16"/>
          <w:szCs w:val="16"/>
        </w:rPr>
      </w:pPr>
      <w:r>
        <w:rPr>
          <w:rStyle w:val="a4"/>
          <w:sz w:val="16"/>
          <w:szCs w:val="16"/>
        </w:rPr>
        <w:footnoteRef/>
      </w:r>
      <w:r>
        <w:rPr>
          <w:sz w:val="16"/>
          <w:szCs w:val="16"/>
        </w:rPr>
        <w:t xml:space="preserve"> Приводятся показатели уровня муниципальной программы.</w:t>
      </w:r>
    </w:p>
  </w:footnote>
  <w:footnote w:id="24">
    <w:p w:rsidR="00572828" w:rsidRDefault="00572828">
      <w:pPr>
        <w:pStyle w:val="af"/>
        <w:rPr>
          <w:sz w:val="16"/>
          <w:szCs w:val="16"/>
        </w:rPr>
      </w:pPr>
      <w:r>
        <w:rPr>
          <w:rStyle w:val="a4"/>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572828" w:rsidRDefault="00572828">
      <w:pPr>
        <w:rPr>
          <w:rFonts w:ascii="Times New Roman" w:eastAsia="Times New Roman"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572828" w:rsidRDefault="00572828">
      <w:pPr>
        <w:rPr>
          <w:rFonts w:ascii="Times New Roman" w:eastAsia="Times New Roman"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572828" w:rsidRDefault="00572828">
      <w:pPr>
        <w:rPr>
          <w:rFonts w:ascii="Times New Roman" w:eastAsia="Times New Roman" w:hAnsi="Times New Roman" w:cs="Times New Roman"/>
          <w:sz w:val="16"/>
          <w:szCs w:val="16"/>
          <w:highlight w:val="white"/>
        </w:rPr>
      </w:pPr>
      <w:r>
        <w:rPr>
          <w:rStyle w:val="a4"/>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Приводится при необходимости.</w:t>
      </w:r>
    </w:p>
  </w:footnote>
  <w:footnote w:id="29">
    <w:p w:rsidR="00572828" w:rsidRDefault="00572828">
      <w:pPr>
        <w:pStyle w:val="af"/>
        <w:spacing w:before="20" w:after="20"/>
        <w:rPr>
          <w:strike/>
          <w:sz w:val="16"/>
          <w:szCs w:val="16"/>
          <w:highlight w:val="white"/>
        </w:rPr>
      </w:pPr>
      <w:r>
        <w:rPr>
          <w:rStyle w:val="a4"/>
          <w:sz w:val="16"/>
          <w:szCs w:val="16"/>
          <w:highlight w:val="white"/>
        </w:rPr>
        <w:footnoteRef/>
      </w:r>
      <w:r>
        <w:rPr>
          <w:sz w:val="16"/>
          <w:szCs w:val="16"/>
          <w:highlight w:val="white"/>
        </w:rPr>
        <w:t xml:space="preserve"> Указывается тип муниципального проекта.</w:t>
      </w:r>
    </w:p>
  </w:footnote>
  <w:footnote w:id="30">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572828" w:rsidRDefault="00572828">
      <w:pPr>
        <w:pStyle w:val="af"/>
        <w:spacing w:before="20" w:after="20"/>
        <w:rPr>
          <w:sz w:val="16"/>
          <w:szCs w:val="16"/>
        </w:rPr>
      </w:pPr>
      <w:r>
        <w:rPr>
          <w:rStyle w:val="a4"/>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w:t>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w:t>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572828" w:rsidRDefault="00572828">
      <w:pPr>
        <w:pStyle w:val="af"/>
        <w:spacing w:before="20" w:after="20"/>
        <w:rPr>
          <w:sz w:val="16"/>
          <w:szCs w:val="16"/>
          <w:highlight w:val="white"/>
        </w:rPr>
      </w:pPr>
      <w:r>
        <w:rPr>
          <w:rStyle w:val="a4"/>
          <w:sz w:val="16"/>
          <w:szCs w:val="16"/>
          <w:highlight w:val="white"/>
        </w:rPr>
        <w:footnoteRef/>
      </w:r>
      <w:r>
        <w:rPr>
          <w:sz w:val="16"/>
          <w:szCs w:val="16"/>
          <w:highlight w:val="white"/>
        </w:rPr>
        <w:t xml:space="preserve"> </w:t>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572828" w:rsidRDefault="00572828">
      <w:pPr>
        <w:pStyle w:val="af"/>
        <w:spacing w:before="20" w:after="20"/>
        <w:rPr>
          <w:strike/>
          <w:sz w:val="16"/>
          <w:szCs w:val="16"/>
        </w:rPr>
      </w:pPr>
      <w:r>
        <w:rPr>
          <w:rStyle w:val="a4"/>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572828" w:rsidRDefault="00572828">
      <w:pPr>
        <w:pStyle w:val="af"/>
        <w:spacing w:before="20" w:after="20"/>
        <w:rPr>
          <w:sz w:val="16"/>
          <w:szCs w:val="16"/>
        </w:rPr>
      </w:pPr>
      <w:r>
        <w:rPr>
          <w:rStyle w:val="a4"/>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572828" w:rsidRDefault="00572828">
      <w:pPr>
        <w:pStyle w:val="af"/>
        <w:jc w:val="both"/>
        <w:rPr>
          <w:sz w:val="16"/>
          <w:szCs w:val="16"/>
        </w:rPr>
      </w:pPr>
      <w:r>
        <w:rPr>
          <w:rStyle w:val="a4"/>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572828" w:rsidRDefault="00572828">
      <w:pPr>
        <w:pStyle w:val="af"/>
        <w:spacing w:before="20" w:after="20"/>
        <w:rPr>
          <w:sz w:val="16"/>
          <w:szCs w:val="16"/>
        </w:rPr>
      </w:pPr>
      <w:r>
        <w:rPr>
          <w:rStyle w:val="a4"/>
          <w:sz w:val="16"/>
          <w:szCs w:val="16"/>
        </w:rPr>
        <w:footnoteRef/>
      </w:r>
      <w:r>
        <w:rPr>
          <w:sz w:val="16"/>
          <w:szCs w:val="16"/>
        </w:rPr>
        <w:t xml:space="preserve"> Приводятся показатели уровня муниципального (ведомственного) проекта.</w:t>
      </w:r>
    </w:p>
  </w:footnote>
  <w:footnote w:id="42">
    <w:p w:rsidR="00572828" w:rsidRDefault="00572828">
      <w:pPr>
        <w:pStyle w:val="af"/>
        <w:spacing w:before="20" w:after="20"/>
        <w:rPr>
          <w:strike/>
          <w:sz w:val="16"/>
          <w:szCs w:val="16"/>
        </w:rPr>
      </w:pPr>
      <w:r>
        <w:rPr>
          <w:rStyle w:val="a4"/>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572828" w:rsidRDefault="00572828">
      <w:pPr>
        <w:pStyle w:val="af"/>
        <w:spacing w:before="20" w:after="20"/>
        <w:rPr>
          <w:rStyle w:val="a7"/>
          <w:color w:val="auto"/>
          <w:sz w:val="16"/>
          <w:szCs w:val="16"/>
          <w:highlight w:val="white"/>
          <w:u w:val="none"/>
        </w:rPr>
      </w:pPr>
      <w:r>
        <w:rPr>
          <w:rStyle w:val="a4"/>
          <w:sz w:val="16"/>
          <w:szCs w:val="16"/>
          <w:highlight w:val="white"/>
        </w:rPr>
        <w:footnoteRef/>
      </w:r>
      <w:r>
        <w:rPr>
          <w:sz w:val="16"/>
          <w:szCs w:val="16"/>
          <w:highlight w:val="white"/>
        </w:rPr>
        <w:t xml:space="preserve"> </w:t>
      </w:r>
      <w:r>
        <w:rPr>
          <w:rStyle w:val="a7"/>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572828" w:rsidRDefault="00572828">
      <w:pPr>
        <w:pStyle w:val="af"/>
        <w:jc w:val="both"/>
        <w:rPr>
          <w:rStyle w:val="a7"/>
          <w:color w:val="auto"/>
          <w:sz w:val="16"/>
          <w:szCs w:val="16"/>
          <w:highlight w:val="white"/>
          <w:u w:val="none"/>
        </w:rPr>
      </w:pPr>
      <w:r>
        <w:rPr>
          <w:rStyle w:val="a4"/>
          <w:sz w:val="16"/>
          <w:szCs w:val="16"/>
          <w:highlight w:val="white"/>
        </w:rPr>
        <w:footnoteRef/>
      </w:r>
      <w:r>
        <w:rPr>
          <w:rStyle w:val="a4"/>
          <w:sz w:val="16"/>
          <w:szCs w:val="16"/>
          <w:highlight w:val="white"/>
        </w:rPr>
        <w:t xml:space="preserve"> </w:t>
      </w:r>
      <w:r>
        <w:rPr>
          <w:rStyle w:val="a7"/>
          <w:color w:val="auto"/>
          <w:sz w:val="16"/>
          <w:szCs w:val="16"/>
          <w:highlight w:val="white"/>
          <w:u w:val="none"/>
        </w:rPr>
        <w:t>Указывается уровень соответствия:</w:t>
      </w:r>
    </w:p>
    <w:p w:rsidR="00572828" w:rsidRDefault="00572828">
      <w:pPr>
        <w:pStyle w:val="af"/>
        <w:jc w:val="both"/>
        <w:rPr>
          <w:rStyle w:val="a7"/>
          <w:color w:val="auto"/>
          <w:sz w:val="16"/>
          <w:szCs w:val="16"/>
          <w:highlight w:val="white"/>
          <w:u w:val="none"/>
        </w:rPr>
      </w:pPr>
      <w:r>
        <w:rPr>
          <w:rStyle w:val="a7"/>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572828" w:rsidRDefault="00572828">
      <w:pPr>
        <w:pStyle w:val="af"/>
        <w:jc w:val="both"/>
        <w:rPr>
          <w:rStyle w:val="a7"/>
          <w:color w:val="auto"/>
          <w:sz w:val="16"/>
          <w:szCs w:val="16"/>
          <w:highlight w:val="yellow"/>
          <w:u w:val="none"/>
        </w:rPr>
      </w:pPr>
      <w:r>
        <w:rPr>
          <w:rStyle w:val="a7"/>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572828" w:rsidRDefault="00572828">
      <w:pPr>
        <w:pStyle w:val="af"/>
        <w:jc w:val="both"/>
        <w:rPr>
          <w:rStyle w:val="a7"/>
          <w:color w:val="auto"/>
          <w:sz w:val="16"/>
          <w:szCs w:val="16"/>
          <w:highlight w:val="white"/>
          <w:u w:val="none"/>
        </w:rPr>
      </w:pPr>
      <w:r>
        <w:rPr>
          <w:rStyle w:val="a7"/>
          <w:color w:val="auto"/>
          <w:sz w:val="16"/>
          <w:szCs w:val="16"/>
          <w:highlight w:val="white"/>
          <w:u w:val="none"/>
        </w:rPr>
        <w:t>Не допускается установление одновременно нескольких уровней для одного параметра.</w:t>
      </w:r>
    </w:p>
  </w:footnote>
  <w:footnote w:id="45">
    <w:p w:rsidR="00572828" w:rsidRDefault="00572828">
      <w:pPr>
        <w:pStyle w:val="af"/>
        <w:rPr>
          <w:highlight w:val="white"/>
        </w:rPr>
      </w:pPr>
      <w:r>
        <w:rPr>
          <w:rStyle w:val="a4"/>
          <w:sz w:val="16"/>
          <w:szCs w:val="16"/>
          <w:highlight w:val="white"/>
        </w:rPr>
        <w:footnoteRef/>
      </w:r>
      <w:r>
        <w:rPr>
          <w:rStyle w:val="a4"/>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572828" w:rsidRDefault="00572828">
      <w:pPr>
        <w:pStyle w:val="af"/>
        <w:rPr>
          <w:highlight w:val="white"/>
        </w:rPr>
      </w:pPr>
      <w:r>
        <w:rPr>
          <w:rStyle w:val="a4"/>
          <w:sz w:val="16"/>
          <w:szCs w:val="16"/>
          <w:highlight w:val="white"/>
        </w:rPr>
        <w:footnoteRef/>
      </w:r>
      <w:r>
        <w:rPr>
          <w:rStyle w:val="a4"/>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572828" w:rsidRDefault="00572828">
      <w:pPr>
        <w:pStyle w:val="af"/>
        <w:spacing w:before="20" w:after="20"/>
        <w:rPr>
          <w:sz w:val="16"/>
          <w:szCs w:val="16"/>
        </w:rPr>
      </w:pPr>
      <w:r>
        <w:rPr>
          <w:rStyle w:val="a4"/>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572828" w:rsidRDefault="00572828">
      <w:pPr>
        <w:pStyle w:val="af"/>
        <w:spacing w:before="20" w:after="20"/>
        <w:rPr>
          <w:sz w:val="16"/>
          <w:szCs w:val="16"/>
          <w:highlight w:val="yellow"/>
        </w:rPr>
      </w:pPr>
      <w:r>
        <w:rPr>
          <w:rStyle w:val="a4"/>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572828" w:rsidRDefault="00572828">
      <w:pPr>
        <w:pStyle w:val="af"/>
        <w:spacing w:before="20" w:after="20"/>
        <w:rPr>
          <w:sz w:val="16"/>
          <w:szCs w:val="16"/>
        </w:rPr>
      </w:pPr>
      <w:r>
        <w:rPr>
          <w:rStyle w:val="a4"/>
          <w:sz w:val="16"/>
          <w:szCs w:val="16"/>
        </w:rPr>
        <w:footnoteRef/>
      </w:r>
      <w:r>
        <w:rPr>
          <w:sz w:val="16"/>
          <w:szCs w:val="16"/>
        </w:rPr>
        <w:t xml:space="preserve"> Заполняется только для объектов капитального строительства.</w:t>
      </w:r>
    </w:p>
  </w:footnote>
  <w:footnote w:id="50">
    <w:p w:rsidR="00572828" w:rsidRDefault="00572828">
      <w:pPr>
        <w:pStyle w:val="af"/>
        <w:spacing w:before="20" w:after="20"/>
        <w:rPr>
          <w:sz w:val="16"/>
          <w:szCs w:val="16"/>
        </w:rPr>
      </w:pPr>
      <w:r>
        <w:rPr>
          <w:rStyle w:val="a4"/>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572828" w:rsidRDefault="00572828">
      <w:pPr>
        <w:pStyle w:val="af"/>
        <w:spacing w:before="20" w:after="20"/>
        <w:rPr>
          <w:sz w:val="16"/>
          <w:szCs w:val="16"/>
        </w:rPr>
      </w:pPr>
      <w:r>
        <w:rPr>
          <w:rStyle w:val="a4"/>
          <w:sz w:val="16"/>
          <w:szCs w:val="16"/>
        </w:rPr>
        <w:footnoteRef/>
      </w:r>
      <w:r>
        <w:rPr>
          <w:sz w:val="16"/>
          <w:szCs w:val="16"/>
        </w:rPr>
        <w:t xml:space="preserve"> Заполняется в соответствии с разделом 1.</w:t>
      </w:r>
    </w:p>
  </w:footnote>
  <w:footnote w:id="53">
    <w:p w:rsidR="00572828" w:rsidRDefault="00572828">
      <w:pPr>
        <w:pStyle w:val="af"/>
        <w:spacing w:before="20" w:after="20"/>
        <w:rPr>
          <w:sz w:val="16"/>
          <w:szCs w:val="16"/>
        </w:rPr>
      </w:pPr>
      <w:r>
        <w:rPr>
          <w:rStyle w:val="a4"/>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572828" w:rsidRDefault="00572828">
      <w:pPr>
        <w:pStyle w:val="af"/>
        <w:rPr>
          <w:sz w:val="16"/>
          <w:szCs w:val="16"/>
        </w:rPr>
      </w:pPr>
      <w:r>
        <w:rPr>
          <w:rStyle w:val="a4"/>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572828" w:rsidRDefault="00572828">
      <w:pPr>
        <w:pStyle w:val="af"/>
      </w:pPr>
      <w:r>
        <w:rPr>
          <w:rStyle w:val="a4"/>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572828" w:rsidRDefault="00572828">
      <w:pPr>
        <w:pStyle w:val="af"/>
        <w:jc w:val="both"/>
      </w:pPr>
      <w:r>
        <w:rPr>
          <w:rStyle w:val="a4"/>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572828" w:rsidRDefault="00572828">
      <w:pPr>
        <w:pStyle w:val="af"/>
        <w:jc w:val="both"/>
        <w:rPr>
          <w:sz w:val="16"/>
          <w:szCs w:val="16"/>
        </w:rPr>
      </w:pPr>
      <w:r>
        <w:rPr>
          <w:rStyle w:val="a4"/>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572828" w:rsidRDefault="00572828">
      <w:pPr>
        <w:pStyle w:val="af"/>
        <w:spacing w:before="20" w:after="20"/>
        <w:rPr>
          <w:sz w:val="16"/>
          <w:szCs w:val="16"/>
        </w:rPr>
      </w:pPr>
      <w:r>
        <w:rPr>
          <w:rStyle w:val="a4"/>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572828" w:rsidRDefault="00572828">
      <w:pPr>
        <w:pStyle w:val="af"/>
        <w:spacing w:before="20" w:after="20"/>
        <w:rPr>
          <w:sz w:val="16"/>
          <w:szCs w:val="16"/>
        </w:rPr>
      </w:pPr>
      <w:r>
        <w:rPr>
          <w:rStyle w:val="a4"/>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572828" w:rsidRDefault="00572828">
      <w:pPr>
        <w:jc w:val="both"/>
        <w:rPr>
          <w:rFonts w:ascii="Times New Roman" w:hAnsi="Times New Roman" w:cs="Times New Roman"/>
          <w:sz w:val="16"/>
          <w:szCs w:val="16"/>
        </w:rPr>
      </w:pPr>
      <w:r>
        <w:rPr>
          <w:rStyle w:val="a4"/>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572828" w:rsidRDefault="00572828">
      <w:pPr>
        <w:jc w:val="both"/>
        <w:rPr>
          <w:rFonts w:ascii="Times New Roman" w:hAnsi="Times New Roman" w:cs="Times New Roman"/>
          <w:sz w:val="16"/>
          <w:szCs w:val="16"/>
        </w:rPr>
      </w:pPr>
      <w:r>
        <w:rPr>
          <w:rStyle w:val="a4"/>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572828" w:rsidRDefault="00572828">
      <w:pPr>
        <w:jc w:val="both"/>
        <w:rPr>
          <w:rFonts w:ascii="Times New Roman" w:hAnsi="Times New Roman" w:cs="Times New Roman"/>
          <w:bCs/>
          <w:sz w:val="16"/>
          <w:szCs w:val="16"/>
        </w:rPr>
      </w:pPr>
      <w:r>
        <w:rPr>
          <w:rStyle w:val="a4"/>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572828" w:rsidRDefault="00572828">
      <w:pPr>
        <w:pStyle w:val="af"/>
        <w:spacing w:before="20" w:after="20"/>
        <w:rPr>
          <w:sz w:val="16"/>
          <w:szCs w:val="16"/>
        </w:rPr>
      </w:pPr>
      <w:r>
        <w:rPr>
          <w:rStyle w:val="a4"/>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572828" w:rsidRDefault="00572828">
      <w:pPr>
        <w:pStyle w:val="af"/>
        <w:spacing w:before="20" w:after="20"/>
        <w:rPr>
          <w:sz w:val="16"/>
          <w:szCs w:val="16"/>
        </w:rPr>
      </w:pPr>
      <w:r>
        <w:rPr>
          <w:rStyle w:val="a4"/>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572828" w:rsidRDefault="00572828">
      <w:pPr>
        <w:pStyle w:val="af"/>
        <w:spacing w:before="20" w:after="20"/>
        <w:rPr>
          <w:sz w:val="16"/>
          <w:szCs w:val="16"/>
        </w:rPr>
      </w:pPr>
      <w:r>
        <w:rPr>
          <w:rStyle w:val="a4"/>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572828" w:rsidRDefault="00572828">
      <w:pPr>
        <w:pStyle w:val="af"/>
        <w:spacing w:before="20" w:after="20"/>
        <w:rPr>
          <w:sz w:val="16"/>
          <w:szCs w:val="16"/>
        </w:rPr>
      </w:pPr>
      <w:r>
        <w:rPr>
          <w:rStyle w:val="a4"/>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572828" w:rsidRDefault="00572828">
      <w:pPr>
        <w:jc w:val="both"/>
        <w:rPr>
          <w:rFonts w:ascii="Times New Roman" w:hAnsi="Times New Roman" w:cs="Times New Roman"/>
          <w:iCs/>
          <w:sz w:val="16"/>
          <w:szCs w:val="16"/>
        </w:rPr>
      </w:pPr>
      <w:r>
        <w:rPr>
          <w:rStyle w:val="a4"/>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572828" w:rsidRDefault="00572828">
      <w:pPr>
        <w:pStyle w:val="af"/>
        <w:spacing w:before="20" w:after="20"/>
        <w:rPr>
          <w:sz w:val="16"/>
          <w:szCs w:val="16"/>
        </w:rPr>
      </w:pPr>
      <w:r>
        <w:rPr>
          <w:rStyle w:val="a4"/>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0">
    <w:p w:rsidR="00572828" w:rsidRDefault="00572828">
      <w:pPr>
        <w:pStyle w:val="af"/>
        <w:spacing w:before="20" w:after="20"/>
        <w:rPr>
          <w:sz w:val="16"/>
          <w:szCs w:val="16"/>
        </w:rPr>
      </w:pPr>
      <w:r>
        <w:rPr>
          <w:rStyle w:val="a4"/>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r>
      <w:rPr>
        <w:noProof/>
        <w:sz w:val="2"/>
        <w:lang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Текстовое поле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828" w:rsidRDefault="00572828">
                          <w:pPr>
                            <w:pStyle w:val="af1"/>
                          </w:pPr>
                          <w:r>
                            <w:fldChar w:fldCharType="begin"/>
                          </w:r>
                          <w:r>
                            <w:instrText xml:space="preserve"> PAGE  \* MERGEFORMAT </w:instrText>
                          </w:r>
                          <w:r>
                            <w:fldChar w:fldCharType="separate"/>
                          </w:r>
                          <w:r w:rsidR="00AC0FA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7"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JUMn5XICAAAeBQAADgAAAAAAAAAAAAAAAAAu&#10;AgAAZHJzL2Uyb0RvYy54bWxQSwECLQAUAAYACAAAACEAcarRudcAAAAFAQAADwAAAAAAAAAAAAAA&#10;AADMBAAAZHJzL2Rvd25yZXYueG1sUEsFBgAAAAAEAAQA8wAAANAFAAAAAA==&#10;" filled="f" stroked="f" strokeweight=".5pt">
              <v:textbox style="mso-fit-shape-to-text:t" inset="0,0,0,0">
                <w:txbxContent>
                  <w:p w:rsidR="00572828" w:rsidRDefault="00572828">
                    <w:pPr>
                      <w:pStyle w:val="af1"/>
                    </w:pPr>
                    <w:r>
                      <w:fldChar w:fldCharType="begin"/>
                    </w:r>
                    <w:r>
                      <w:instrText xml:space="preserve"> PAGE  \* MERGEFORMAT </w:instrText>
                    </w:r>
                    <w:r>
                      <w:fldChar w:fldCharType="separate"/>
                    </w:r>
                    <w:r w:rsidR="00AC0FA1">
                      <w:rPr>
                        <w:noProof/>
                      </w:rPr>
                      <w:t>2</w:t>
                    </w:r>
                    <w: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p>
  <w:p w:rsidR="00572828" w:rsidRDefault="00572828">
    <w:pPr>
      <w:rPr>
        <w:sz w:val="2"/>
        <w:szCs w:val="2"/>
      </w:rPr>
    </w:pPr>
    <w:r>
      <w:rPr>
        <w:noProof/>
        <w:sz w:val="2"/>
        <w:lang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Текстовое поле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828" w:rsidRDefault="00572828">
                          <w:pPr>
                            <w:pStyle w:val="af1"/>
                          </w:pPr>
                          <w:r>
                            <w:fldChar w:fldCharType="begin"/>
                          </w:r>
                          <w:r>
                            <w:instrText xml:space="preserve"> PAGE  \* MERGEFORMAT </w:instrText>
                          </w:r>
                          <w:r>
                            <w:fldChar w:fldCharType="separate"/>
                          </w:r>
                          <w:r w:rsidR="00AC0FA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6"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ANnWO+dAIAACUFAAAOAAAAAAAAAAAAAAAA&#10;AC4CAABkcnMvZTJvRG9jLnhtbFBLAQItABQABgAIAAAAIQBxqtG51wAAAAUBAAAPAAAAAAAAAAAA&#10;AAAAAM4EAABkcnMvZG93bnJldi54bWxQSwUGAAAAAAQABADzAAAA0gUAAAAA&#10;" filled="f" stroked="f" strokeweight=".5pt">
              <v:textbox style="mso-fit-shape-to-text:t" inset="0,0,0,0">
                <w:txbxContent>
                  <w:p w:rsidR="00572828" w:rsidRDefault="00572828">
                    <w:pPr>
                      <w:pStyle w:val="af1"/>
                    </w:pPr>
                    <w:r>
                      <w:fldChar w:fldCharType="begin"/>
                    </w:r>
                    <w:r>
                      <w:instrText xml:space="preserve"> PAGE  \* MERGEFORMAT </w:instrText>
                    </w:r>
                    <w:r>
                      <w:fldChar w:fldCharType="separate"/>
                    </w:r>
                    <w:r w:rsidR="00AC0FA1">
                      <w:rPr>
                        <w:noProof/>
                      </w:rPr>
                      <w:t>3</w:t>
                    </w:r>
                    <w:r>
                      <w:fldChar w:fldCharType="end"/>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4"/>
      <w:jc w:val="both"/>
      <w:rPr>
        <w:rFonts w:ascii="Times New Roman" w:hAnsi="Times New Roman" w:cs="Times New Roman"/>
      </w:rPr>
    </w:pPr>
    <w:r>
      <w:rPr>
        <w:noProof/>
        <w:lang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Текстовое поле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828" w:rsidRDefault="00572828">
                          <w:pPr>
                            <w:pStyle w:val="af1"/>
                          </w:pPr>
                          <w:r>
                            <w:fldChar w:fldCharType="begin"/>
                          </w:r>
                          <w:r>
                            <w:instrText xml:space="preserve"> PAGE  \* MERGEFORMAT </w:instrText>
                          </w:r>
                          <w:r>
                            <w:fldChar w:fldCharType="separate"/>
                          </w:r>
                          <w:r w:rsidR="00AC0FA1">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8"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CDpBJ9dAIAACUFAAAOAAAAAAAAAAAAAAAA&#10;AC4CAABkcnMvZTJvRG9jLnhtbFBLAQItABQABgAIAAAAIQBxqtG51wAAAAUBAAAPAAAAAAAAAAAA&#10;AAAAAM4EAABkcnMvZG93bnJldi54bWxQSwUGAAAAAAQABADzAAAA0gUAAAAA&#10;" filled="f" stroked="f" strokeweight=".5pt">
              <v:textbox style="mso-fit-shape-to-text:t" inset="0,0,0,0">
                <w:txbxContent>
                  <w:p w:rsidR="00572828" w:rsidRDefault="00572828">
                    <w:pPr>
                      <w:pStyle w:val="af1"/>
                    </w:pPr>
                    <w:r>
                      <w:fldChar w:fldCharType="begin"/>
                    </w:r>
                    <w:r>
                      <w:instrText xml:space="preserve"> PAGE  \* MERGEFORMAT </w:instrText>
                    </w:r>
                    <w:r>
                      <w:fldChar w:fldCharType="separate"/>
                    </w:r>
                    <w:r w:rsidR="00AC0FA1">
                      <w:rPr>
                        <w:noProof/>
                      </w:rPr>
                      <w:t>27</w:t>
                    </w:r>
                    <w:r>
                      <w:fldChar w:fldCharType="end"/>
                    </w:r>
                  </w:p>
                </w:txbxContent>
              </v:textbox>
              <w10:wrap anchorx="margin"/>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margin">
                <wp:posOffset>4534535</wp:posOffset>
              </wp:positionH>
              <wp:positionV relativeFrom="paragraph">
                <wp:posOffset>12065</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723"/>
                            <w:showingPlcHdr/>
                          </w:sdtPr>
                          <w:sdtEndPr/>
                          <w:sdtContent>
                            <w:p w:rsidR="00572828" w:rsidRDefault="00572828">
                              <w:pPr>
                                <w:pStyle w:val="14"/>
                                <w:jc w:val="center"/>
                              </w:pPr>
                              <w:r>
                                <w:t xml:space="preserve">     </w:t>
                              </w:r>
                            </w:p>
                          </w:sdtContent>
                        </w:sdt>
                        <w:p w:rsidR="00572828" w:rsidRDefault="0057282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2" o:spid="_x0000_s1029" type="#_x0000_t202" style="position:absolute;left:0;text-align:left;margin-left:357.05pt;margin-top:.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" filled="f" stroked="f" strokeweight=".5pt">
              <v:textbox style="mso-fit-shape-to-text:t" inset="0,0,0,0">
                <w:txbxContent>
                  <w:sdt>
                    <w:sdtPr>
                      <w:id w:val="147460723"/>
                      <w:showingPlcHdr/>
                    </w:sdtPr>
                    <w:sdtEndPr/>
                    <w:sdtContent>
                      <w:p w:rsidR="00572828" w:rsidRDefault="00572828">
                        <w:pPr>
                          <w:pStyle w:val="14"/>
                          <w:jc w:val="center"/>
                        </w:pPr>
                        <w:r>
                          <w:t xml:space="preserve">     </w:t>
                        </w:r>
                      </w:p>
                    </w:sdtContent>
                  </w:sdt>
                  <w:p w:rsidR="00572828" w:rsidRDefault="00572828"/>
                </w:txbxContent>
              </v:textbox>
              <w10:wrap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4"/>
      <w:jc w:val="both"/>
      <w:rPr>
        <w:rFonts w:ascii="Times New Roman" w:hAnsi="Times New Roman" w:cs="Times New Roman"/>
      </w:rPr>
    </w:pPr>
    <w:r>
      <w:rPr>
        <w:noProof/>
        <w:lang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Текстовое пол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828" w:rsidRDefault="00572828">
                          <w:pPr>
                            <w:pStyle w:val="af1"/>
                          </w:pPr>
                          <w:r>
                            <w:fldChar w:fldCharType="begin"/>
                          </w:r>
                          <w:r>
                            <w:instrText xml:space="preserve"> PAGE  \* MERGEFORMAT </w:instrText>
                          </w:r>
                          <w:r>
                            <w:fldChar w:fldCharType="separate"/>
                          </w:r>
                          <w:r w:rsidR="00AC0FA1">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9"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oU4iKXUCAAAlBQAADgAAAAAAAAAAAAAA&#10;AAAuAgAAZHJzL2Uyb0RvYy54bWxQSwECLQAUAAYACAAAACEAcarRudcAAAAFAQAADwAAAAAAAAAA&#10;AAAAAADPBAAAZHJzL2Rvd25yZXYueG1sUEsFBgAAAAAEAAQA8wAAANMFAAAAAA==&#10;" filled="f" stroked="f" strokeweight=".5pt">
              <v:textbox style="mso-fit-shape-to-text:t" inset="0,0,0,0">
                <w:txbxContent>
                  <w:p w:rsidR="00572828" w:rsidRDefault="00572828">
                    <w:pPr>
                      <w:pStyle w:val="af1"/>
                    </w:pPr>
                    <w:r>
                      <w:fldChar w:fldCharType="begin"/>
                    </w:r>
                    <w:r>
                      <w:instrText xml:space="preserve"> PAGE  \* MERGEFORMAT </w:instrText>
                    </w:r>
                    <w:r>
                      <w:fldChar w:fldCharType="separate"/>
                    </w:r>
                    <w:r w:rsidR="00AC0FA1">
                      <w:rPr>
                        <w:noProof/>
                      </w:rPr>
                      <w:t>47</w:t>
                    </w:r>
                    <w:r>
                      <w:fldChar w:fldCharType="end"/>
                    </w:r>
                  </w:p>
                </w:txbxContent>
              </v:textbox>
              <w10:wrap anchorx="margin"/>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118"/>
                          </w:sdtPr>
                          <w:sdtEndPr/>
                          <w:sdtContent>
                            <w:p w:rsidR="00572828" w:rsidRDefault="00043AEA">
                              <w:pPr>
                                <w:pStyle w:val="14"/>
                                <w:jc w:val="center"/>
                              </w:pPr>
                            </w:p>
                          </w:sdtContent>
                        </w:sdt>
                        <w:p w:rsidR="00572828" w:rsidRDefault="0057282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3"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DD4rWpdAIAACMFAAAOAAAAAAAAAAAAAAAA&#10;AC4CAABkcnMvZTJvRG9jLnhtbFBLAQItABQABgAIAAAAIQBxqtG51wAAAAUBAAAPAAAAAAAAAAAA&#10;AAAAAM4EAABkcnMvZG93bnJldi54bWxQSwUGAAAAAAQABADzAAAA0gUAAAAA&#10;" filled="f" stroked="f" strokeweight=".5pt">
              <v:textbox style="mso-fit-shape-to-text:t" inset="0,0,0,0">
                <w:txbxContent>
                  <w:sdt>
                    <w:sdtPr>
                      <w:id w:val="147471118"/>
                    </w:sdtPr>
                    <w:sdtEndPr/>
                    <w:sdtContent>
                      <w:p w:rsidR="00572828" w:rsidRDefault="00043AEA">
                        <w:pPr>
                          <w:pStyle w:val="14"/>
                          <w:jc w:val="center"/>
                        </w:pPr>
                      </w:p>
                    </w:sdtContent>
                  </w:sdt>
                  <w:p w:rsidR="00572828" w:rsidRDefault="00572828"/>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28" w:rsidRDefault="00572828">
    <w:pPr>
      <w:pStyle w:val="14"/>
      <w:jc w:val="both"/>
      <w:rPr>
        <w:rFonts w:ascii="Times New Roman" w:hAnsi="Times New Roman" w:cs="Times New Roman"/>
      </w:rPr>
    </w:pPr>
    <w:r>
      <w:rPr>
        <w:noProof/>
        <w:lang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Текстовое поле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828" w:rsidRDefault="00572828">
                          <w:pPr>
                            <w:pStyle w:val="af1"/>
                          </w:pPr>
                          <w:r>
                            <w:fldChar w:fldCharType="begin"/>
                          </w:r>
                          <w:r>
                            <w:instrText xml:space="preserve"> PAGE  \* MERGEFORMAT </w:instrText>
                          </w:r>
                          <w:r>
                            <w:fldChar w:fldCharType="separate"/>
                          </w:r>
                          <w:r w:rsidR="00AC0FA1">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40"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sB5VN2AgAAJQUAAA4AAAAAAAAAAAAA&#10;AAAALgIAAGRycy9lMm9Eb2MueG1sUEsBAi0AFAAGAAgAAAAhAHGq0bnXAAAABQEAAA8AAAAAAAAA&#10;AAAAAAAA0AQAAGRycy9kb3ducmV2LnhtbFBLBQYAAAAABAAEAPMAAADUBQAAAAA=&#10;" filled="f" stroked="f" strokeweight=".5pt">
              <v:textbox style="mso-fit-shape-to-text:t" inset="0,0,0,0">
                <w:txbxContent>
                  <w:p w:rsidR="00572828" w:rsidRDefault="00572828">
                    <w:pPr>
                      <w:pStyle w:val="af1"/>
                    </w:pPr>
                    <w:r>
                      <w:fldChar w:fldCharType="begin"/>
                    </w:r>
                    <w:r>
                      <w:instrText xml:space="preserve"> PAGE  \* MERGEFORMAT </w:instrText>
                    </w:r>
                    <w:r>
                      <w:fldChar w:fldCharType="separate"/>
                    </w:r>
                    <w:r w:rsidR="00AC0FA1">
                      <w:rPr>
                        <w:noProof/>
                      </w:rPr>
                      <w:t>44</w:t>
                    </w:r>
                    <w:r>
                      <w:fldChar w:fldCharType="end"/>
                    </w:r>
                  </w:p>
                </w:txbxContent>
              </v:textbox>
              <w10:wrap anchorx="margin"/>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55"/>
                          </w:sdtPr>
                          <w:sdtEndPr/>
                          <w:sdtContent>
                            <w:p w:rsidR="00572828" w:rsidRDefault="00043AEA">
                              <w:pPr>
                                <w:pStyle w:val="14"/>
                                <w:jc w:val="center"/>
                              </w:pPr>
                            </w:p>
                          </w:sdtContent>
                        </w:sdt>
                        <w:p w:rsidR="00572828" w:rsidRDefault="0057282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6" o:spid="_x0000_s1033"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NMleSJzAgAAIwUAAA4AAAAAAAAAAAAAAAAA&#10;LgIAAGRycy9lMm9Eb2MueG1sUEsBAi0AFAAGAAgAAAAhAHGq0bnXAAAABQEAAA8AAAAAAAAAAAAA&#10;AAAAzQQAAGRycy9kb3ducmV2LnhtbFBLBQYAAAAABAAEAPMAAADRBQAAAAA=&#10;" filled="f" stroked="f" strokeweight=".5pt">
              <v:textbox style="mso-fit-shape-to-text:t" inset="0,0,0,0">
                <w:txbxContent>
                  <w:sdt>
                    <w:sdtPr>
                      <w:id w:val="147453255"/>
                    </w:sdtPr>
                    <w:sdtEndPr/>
                    <w:sdtContent>
                      <w:p w:rsidR="00572828" w:rsidRDefault="00043AEA">
                        <w:pPr>
                          <w:pStyle w:val="14"/>
                          <w:jc w:val="center"/>
                        </w:pPr>
                      </w:p>
                    </w:sdtContent>
                  </w:sdt>
                  <w:p w:rsidR="00572828" w:rsidRDefault="00572828"/>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7655541"/>
    <w:multiLevelType w:val="multilevel"/>
    <w:tmpl w:val="076555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1A444627"/>
    <w:multiLevelType w:val="multilevel"/>
    <w:tmpl w:val="1A44462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1C261A1B"/>
    <w:multiLevelType w:val="multilevel"/>
    <w:tmpl w:val="1C261A1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2809199F"/>
    <w:multiLevelType w:val="multilevel"/>
    <w:tmpl w:val="2809199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302947CE"/>
    <w:multiLevelType w:val="multilevel"/>
    <w:tmpl w:val="30294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357F1064"/>
    <w:multiLevelType w:val="multilevel"/>
    <w:tmpl w:val="357F1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441D5E7C"/>
    <w:multiLevelType w:val="multilevel"/>
    <w:tmpl w:val="441D5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44B64A18"/>
    <w:multiLevelType w:val="multilevel"/>
    <w:tmpl w:val="44B64A18"/>
    <w:lvl w:ilvl="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542D76D9"/>
    <w:multiLevelType w:val="multilevel"/>
    <w:tmpl w:val="542D76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578E1CEB"/>
    <w:multiLevelType w:val="multilevel"/>
    <w:tmpl w:val="578E1CE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669C339E"/>
    <w:multiLevelType w:val="multilevel"/>
    <w:tmpl w:val="669C3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9"/>
  </w:num>
  <w:num w:numId="5">
    <w:abstractNumId w:val="6"/>
  </w:num>
  <w:num w:numId="6">
    <w:abstractNumId w:val="3"/>
  </w:num>
  <w:num w:numId="7">
    <w:abstractNumId w:val="1"/>
  </w:num>
  <w:num w:numId="8">
    <w:abstractNumId w:val="2"/>
  </w:num>
  <w:num w:numId="9">
    <w:abstractNumId w:val="4"/>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43AEA"/>
    <w:rsid w:val="00056554"/>
    <w:rsid w:val="00070971"/>
    <w:rsid w:val="00082943"/>
    <w:rsid w:val="000A19B1"/>
    <w:rsid w:val="000D19ED"/>
    <w:rsid w:val="000E3183"/>
    <w:rsid w:val="000E6377"/>
    <w:rsid w:val="00146155"/>
    <w:rsid w:val="00146F78"/>
    <w:rsid w:val="0015408F"/>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C1792"/>
    <w:rsid w:val="004D4829"/>
    <w:rsid w:val="004E031C"/>
    <w:rsid w:val="004F5A9B"/>
    <w:rsid w:val="005173BB"/>
    <w:rsid w:val="00537DC1"/>
    <w:rsid w:val="005566E4"/>
    <w:rsid w:val="00560A48"/>
    <w:rsid w:val="00572828"/>
    <w:rsid w:val="00576D6C"/>
    <w:rsid w:val="0059688B"/>
    <w:rsid w:val="005E1D2D"/>
    <w:rsid w:val="005F1FA1"/>
    <w:rsid w:val="00680E52"/>
    <w:rsid w:val="006A224E"/>
    <w:rsid w:val="006F787D"/>
    <w:rsid w:val="00704B05"/>
    <w:rsid w:val="00711B7F"/>
    <w:rsid w:val="0073773B"/>
    <w:rsid w:val="0075209F"/>
    <w:rsid w:val="00766757"/>
    <w:rsid w:val="007A0C26"/>
    <w:rsid w:val="007C022C"/>
    <w:rsid w:val="0083620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0FA1"/>
    <w:rsid w:val="00AC1BBD"/>
    <w:rsid w:val="00AC4D46"/>
    <w:rsid w:val="00AD5A5C"/>
    <w:rsid w:val="00B302A4"/>
    <w:rsid w:val="00B56B0C"/>
    <w:rsid w:val="00B81F69"/>
    <w:rsid w:val="00BB0CAC"/>
    <w:rsid w:val="00BB427C"/>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774E4"/>
    <w:rsid w:val="00EB7E59"/>
    <w:rsid w:val="00EC140D"/>
    <w:rsid w:val="00F062E0"/>
    <w:rsid w:val="00F115CF"/>
    <w:rsid w:val="00F15ED7"/>
    <w:rsid w:val="00F426F6"/>
    <w:rsid w:val="00F60F95"/>
    <w:rsid w:val="00F6225B"/>
    <w:rsid w:val="00F75A42"/>
    <w:rsid w:val="00F80616"/>
    <w:rsid w:val="00F82E0C"/>
    <w:rsid w:val="00FA2D23"/>
    <w:rsid w:val="00FC25B2"/>
    <w:rsid w:val="047B0B7A"/>
    <w:rsid w:val="089E029C"/>
    <w:rsid w:val="08E53533"/>
    <w:rsid w:val="0F4719CE"/>
    <w:rsid w:val="0FD30336"/>
    <w:rsid w:val="107068E9"/>
    <w:rsid w:val="1258169B"/>
    <w:rsid w:val="168C181D"/>
    <w:rsid w:val="180732A3"/>
    <w:rsid w:val="1A6B3F22"/>
    <w:rsid w:val="1EF14D55"/>
    <w:rsid w:val="21403723"/>
    <w:rsid w:val="26B30AD7"/>
    <w:rsid w:val="2C46263D"/>
    <w:rsid w:val="2D1C0C0C"/>
    <w:rsid w:val="2D5D3056"/>
    <w:rsid w:val="2E1C2508"/>
    <w:rsid w:val="30E90F63"/>
    <w:rsid w:val="34277C65"/>
    <w:rsid w:val="34A00995"/>
    <w:rsid w:val="372960E0"/>
    <w:rsid w:val="37794553"/>
    <w:rsid w:val="39846F28"/>
    <w:rsid w:val="39C024A0"/>
    <w:rsid w:val="39D21D1C"/>
    <w:rsid w:val="3D246633"/>
    <w:rsid w:val="3DC42CFC"/>
    <w:rsid w:val="42FD2BB9"/>
    <w:rsid w:val="455000D0"/>
    <w:rsid w:val="4AF861BA"/>
    <w:rsid w:val="4B480906"/>
    <w:rsid w:val="4E445511"/>
    <w:rsid w:val="5098418F"/>
    <w:rsid w:val="55652DFD"/>
    <w:rsid w:val="55D73DC4"/>
    <w:rsid w:val="56E057F6"/>
    <w:rsid w:val="5AFB55AA"/>
    <w:rsid w:val="5BC45832"/>
    <w:rsid w:val="5DEB6D5A"/>
    <w:rsid w:val="5F3F506C"/>
    <w:rsid w:val="60553502"/>
    <w:rsid w:val="735A0E47"/>
    <w:rsid w:val="751A5ECF"/>
    <w:rsid w:val="76617192"/>
    <w:rsid w:val="79E30407"/>
    <w:rsid w:val="7C0F303C"/>
    <w:rsid w:val="7D9D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BCD3D-8A9D-41BD-8B86-DE17BF5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uiPriority w:val="99"/>
    <w:qFormat/>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basedOn w:val="a0"/>
    <w:uiPriority w:val="99"/>
    <w:unhideWhenUsed/>
    <w:qFormat/>
    <w:rPr>
      <w:vertAlign w:val="superscript"/>
    </w:rPr>
  </w:style>
  <w:style w:type="character" w:styleId="a7">
    <w:name w:val="Hyperlink"/>
    <w:uiPriority w:val="99"/>
    <w:unhideWhenUsed/>
    <w:qFormat/>
    <w:rPr>
      <w:color w:val="0000FF" w:themeColor="hyperlink"/>
      <w:u w:val="single"/>
    </w:rPr>
  </w:style>
  <w:style w:type="character" w:styleId="a8">
    <w:name w:val="page number"/>
    <w:basedOn w:val="a0"/>
    <w:qFormat/>
  </w:style>
  <w:style w:type="paragraph" w:styleId="a9">
    <w:name w:val="Balloon Text"/>
    <w:basedOn w:val="a"/>
    <w:link w:val="11"/>
    <w:uiPriority w:val="99"/>
    <w:semiHidden/>
    <w:unhideWhenUsed/>
    <w:qFormat/>
    <w:rPr>
      <w:rFonts w:ascii="Tahoma" w:hAnsi="Tahoma" w:cs="Tahoma"/>
      <w:sz w:val="16"/>
      <w:szCs w:val="16"/>
    </w:rPr>
  </w:style>
  <w:style w:type="paragraph" w:styleId="aa">
    <w:name w:val="endnote text"/>
    <w:basedOn w:val="a"/>
    <w:link w:val="ab"/>
    <w:uiPriority w:val="99"/>
    <w:semiHidden/>
    <w:unhideWhenUsed/>
    <w:qFormat/>
    <w:rPr>
      <w:sz w:val="20"/>
    </w:rPr>
  </w:style>
  <w:style w:type="paragraph" w:styleId="ac">
    <w:name w:val="annotation text"/>
    <w:basedOn w:val="a"/>
    <w:link w:val="12"/>
    <w:uiPriority w:val="99"/>
    <w:semiHidden/>
    <w:unhideWhenUsed/>
    <w:qFormat/>
    <w:rPr>
      <w:sz w:val="20"/>
      <w:szCs w:val="20"/>
    </w:rPr>
  </w:style>
  <w:style w:type="paragraph" w:styleId="ad">
    <w:name w:val="annotation subject"/>
    <w:basedOn w:val="ac"/>
    <w:next w:val="ac"/>
    <w:link w:val="ae"/>
    <w:uiPriority w:val="99"/>
    <w:semiHidden/>
    <w:unhideWhenUsed/>
    <w:qFormat/>
    <w:rPr>
      <w:b/>
      <w:bCs/>
      <w:color w:val="auto"/>
    </w:rPr>
  </w:style>
  <w:style w:type="paragraph" w:styleId="af">
    <w:name w:val="footnote text"/>
    <w:basedOn w:val="a"/>
    <w:link w:val="af0"/>
    <w:uiPriority w:val="99"/>
    <w:unhideWhenUsed/>
    <w:qFormat/>
    <w:pPr>
      <w:spacing w:after="40"/>
    </w:pPr>
    <w:rPr>
      <w:sz w:val="18"/>
    </w:rPr>
  </w:style>
  <w:style w:type="paragraph" w:styleId="8">
    <w:name w:val="toc 8"/>
    <w:basedOn w:val="a"/>
    <w:next w:val="a"/>
    <w:uiPriority w:val="39"/>
    <w:unhideWhenUsed/>
    <w:qFormat/>
    <w:pPr>
      <w:spacing w:after="57"/>
      <w:ind w:left="1984"/>
    </w:pPr>
  </w:style>
  <w:style w:type="paragraph" w:styleId="af1">
    <w:name w:val="header"/>
    <w:basedOn w:val="a"/>
    <w:uiPriority w:val="99"/>
    <w:unhideWhenUsed/>
    <w:qFormat/>
    <w:pPr>
      <w:tabs>
        <w:tab w:val="center" w:pos="4153"/>
        <w:tab w:val="right" w:pos="8306"/>
      </w:tabs>
    </w:pPr>
  </w:style>
  <w:style w:type="paragraph" w:styleId="9">
    <w:name w:val="toc 9"/>
    <w:basedOn w:val="a"/>
    <w:next w:val="a"/>
    <w:uiPriority w:val="39"/>
    <w:unhideWhenUsed/>
    <w:qFormat/>
    <w:pPr>
      <w:spacing w:after="57"/>
      <w:ind w:left="2268"/>
    </w:pPr>
  </w:style>
  <w:style w:type="paragraph" w:styleId="7">
    <w:name w:val="toc 7"/>
    <w:basedOn w:val="a"/>
    <w:next w:val="a"/>
    <w:uiPriority w:val="39"/>
    <w:unhideWhenUsed/>
    <w:qFormat/>
    <w:pPr>
      <w:spacing w:after="57"/>
      <w:ind w:left="1701"/>
    </w:pPr>
  </w:style>
  <w:style w:type="paragraph" w:styleId="af2">
    <w:name w:val="Body Text"/>
    <w:basedOn w:val="a"/>
    <w:link w:val="af3"/>
    <w:uiPriority w:val="1"/>
    <w:qFormat/>
    <w:rPr>
      <w:rFonts w:ascii="Times New Roman" w:eastAsia="Times New Roman" w:hAnsi="Times New Roman" w:cs="Times New Roman"/>
      <w:color w:val="auto"/>
      <w:sz w:val="16"/>
      <w:szCs w:val="16"/>
      <w:lang w:eastAsia="en-US" w:bidi="ar-SA"/>
    </w:rPr>
  </w:style>
  <w:style w:type="paragraph" w:styleId="13">
    <w:name w:val="toc 1"/>
    <w:basedOn w:val="a"/>
    <w:next w:val="a"/>
    <w:uiPriority w:val="39"/>
    <w:unhideWhenUsed/>
    <w:qFormat/>
    <w:pPr>
      <w:spacing w:after="57"/>
    </w:pPr>
  </w:style>
  <w:style w:type="paragraph" w:styleId="6">
    <w:name w:val="toc 6"/>
    <w:basedOn w:val="a"/>
    <w:next w:val="a"/>
    <w:uiPriority w:val="39"/>
    <w:unhideWhenUsed/>
    <w:qFormat/>
    <w:pPr>
      <w:spacing w:after="57"/>
      <w:ind w:left="1417"/>
    </w:pPr>
  </w:style>
  <w:style w:type="paragraph" w:styleId="af4">
    <w:name w:val="table of figures"/>
    <w:basedOn w:val="a"/>
    <w:next w:val="a"/>
    <w:uiPriority w:val="99"/>
    <w:unhideWhenUsed/>
    <w:qFormat/>
  </w:style>
  <w:style w:type="paragraph" w:styleId="3">
    <w:name w:val="toc 3"/>
    <w:basedOn w:val="a"/>
    <w:next w:val="a"/>
    <w:uiPriority w:val="39"/>
    <w:unhideWhenUsed/>
    <w:qFormat/>
    <w:pPr>
      <w:spacing w:after="57"/>
      <w:ind w:left="567"/>
    </w:pPr>
  </w:style>
  <w:style w:type="paragraph" w:styleId="2">
    <w:name w:val="toc 2"/>
    <w:basedOn w:val="a"/>
    <w:next w:val="a"/>
    <w:uiPriority w:val="39"/>
    <w:unhideWhenUsed/>
    <w:qFormat/>
    <w:pPr>
      <w:spacing w:after="57"/>
      <w:ind w:left="283"/>
    </w:pPr>
  </w:style>
  <w:style w:type="paragraph" w:styleId="4">
    <w:name w:val="toc 4"/>
    <w:basedOn w:val="a"/>
    <w:next w:val="a"/>
    <w:uiPriority w:val="39"/>
    <w:unhideWhenUsed/>
    <w:qFormat/>
    <w:pPr>
      <w:spacing w:after="57"/>
      <w:ind w:left="850"/>
    </w:pPr>
  </w:style>
  <w:style w:type="paragraph" w:styleId="5">
    <w:name w:val="toc 5"/>
    <w:basedOn w:val="a"/>
    <w:next w:val="a"/>
    <w:uiPriority w:val="39"/>
    <w:unhideWhenUsed/>
    <w:qFormat/>
    <w:pPr>
      <w:spacing w:after="57"/>
      <w:ind w:left="1134"/>
    </w:pPr>
  </w:style>
  <w:style w:type="paragraph" w:styleId="af5">
    <w:name w:val="Title"/>
    <w:basedOn w:val="a"/>
    <w:next w:val="a"/>
    <w:link w:val="af6"/>
    <w:uiPriority w:val="10"/>
    <w:qFormat/>
    <w:pPr>
      <w:spacing w:before="300" w:after="200"/>
      <w:contextualSpacing/>
    </w:pPr>
    <w:rPr>
      <w:sz w:val="48"/>
      <w:szCs w:val="48"/>
    </w:rPr>
  </w:style>
  <w:style w:type="paragraph" w:styleId="af7">
    <w:name w:val="footer"/>
    <w:basedOn w:val="a"/>
    <w:uiPriority w:val="99"/>
    <w:unhideWhenUsed/>
    <w:qFormat/>
    <w:pPr>
      <w:tabs>
        <w:tab w:val="center" w:pos="4153"/>
        <w:tab w:val="right" w:pos="8306"/>
      </w:tabs>
    </w:pPr>
  </w:style>
  <w:style w:type="paragraph" w:styleId="af8">
    <w:name w:val="Subtitle"/>
    <w:basedOn w:val="a"/>
    <w:next w:val="a"/>
    <w:link w:val="af9"/>
    <w:uiPriority w:val="11"/>
    <w:qFormat/>
    <w:pPr>
      <w:spacing w:before="200" w:after="200"/>
    </w:pPr>
  </w:style>
  <w:style w:type="table" w:styleId="af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110">
    <w:name w:val="Заголовок 11"/>
    <w:basedOn w:val="a"/>
    <w:next w:val="a"/>
    <w:link w:val="Heading1Char"/>
    <w:uiPriority w:val="9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qFormat/>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qFormat/>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qFormat/>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qFormat/>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qFormat/>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qFormat/>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qFormat/>
    <w:rPr>
      <w:rFonts w:ascii="Arial" w:eastAsia="Arial" w:hAnsi="Arial" w:cs="Arial"/>
      <w:i/>
      <w:iCs/>
      <w:sz w:val="21"/>
      <w:szCs w:val="21"/>
    </w:rPr>
  </w:style>
  <w:style w:type="paragraph" w:styleId="afb">
    <w:name w:val="List Paragraph"/>
    <w:basedOn w:val="a"/>
    <w:uiPriority w:val="34"/>
    <w:qFormat/>
    <w:pPr>
      <w:ind w:left="720"/>
      <w:contextualSpacing/>
    </w:pPr>
  </w:style>
  <w:style w:type="paragraph" w:styleId="afc">
    <w:name w:val="No Spacing"/>
    <w:uiPriority w:val="1"/>
    <w:qFormat/>
    <w:pPr>
      <w:widowControl w:val="0"/>
    </w:pPr>
    <w:rPr>
      <w:sz w:val="24"/>
      <w:szCs w:val="24"/>
      <w:lang w:bidi="ru-RU"/>
    </w:rPr>
  </w:style>
  <w:style w:type="character" w:customStyle="1" w:styleId="af6">
    <w:name w:val="Название Знак"/>
    <w:basedOn w:val="a0"/>
    <w:link w:val="af5"/>
    <w:uiPriority w:val="10"/>
    <w:qFormat/>
    <w:rPr>
      <w:sz w:val="48"/>
      <w:szCs w:val="48"/>
    </w:rPr>
  </w:style>
  <w:style w:type="character" w:customStyle="1" w:styleId="af9">
    <w:name w:val="Подзаголовок Знак"/>
    <w:basedOn w:val="a0"/>
    <w:link w:val="af8"/>
    <w:uiPriority w:val="11"/>
    <w:qFormat/>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qFormat/>
    <w:rPr>
      <w:i/>
    </w:rPr>
  </w:style>
  <w:style w:type="paragraph" w:styleId="afd">
    <w:name w:val="Intense Quote"/>
    <w:basedOn w:val="a"/>
    <w:next w:val="a"/>
    <w:link w:val="af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link w:val="afd"/>
    <w:uiPriority w:val="30"/>
    <w:qFormat/>
    <w:rPr>
      <w:i/>
    </w:rPr>
  </w:style>
  <w:style w:type="paragraph" w:customStyle="1" w:styleId="14">
    <w:name w:val="Верхний колонтитул1"/>
    <w:basedOn w:val="a"/>
    <w:link w:val="HeaderChar"/>
    <w:uiPriority w:val="99"/>
    <w:unhideWhenUsed/>
    <w:qFormat/>
    <w:pPr>
      <w:tabs>
        <w:tab w:val="center" w:pos="7143"/>
        <w:tab w:val="right" w:pos="14287"/>
      </w:tabs>
    </w:pPr>
  </w:style>
  <w:style w:type="character" w:customStyle="1" w:styleId="HeaderChar">
    <w:name w:val="Header Char"/>
    <w:basedOn w:val="a0"/>
    <w:link w:val="14"/>
    <w:uiPriority w:val="99"/>
    <w:qFormat/>
  </w:style>
  <w:style w:type="paragraph" w:customStyle="1" w:styleId="15">
    <w:name w:val="Нижний колонтитул1"/>
    <w:basedOn w:val="a"/>
    <w:link w:val="CaptionChar"/>
    <w:uiPriority w:val="99"/>
    <w:unhideWhenUsed/>
    <w:qFormat/>
    <w:pPr>
      <w:tabs>
        <w:tab w:val="center" w:pos="7143"/>
        <w:tab w:val="right" w:pos="14287"/>
      </w:tabs>
    </w:pPr>
  </w:style>
  <w:style w:type="character" w:customStyle="1" w:styleId="FooterChar">
    <w:name w:val="Footer Char"/>
    <w:basedOn w:val="a0"/>
    <w:uiPriority w:val="99"/>
    <w:qFormat/>
  </w:style>
  <w:style w:type="paragraph" w:customStyle="1" w:styleId="16">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5"/>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sz w:val="22"/>
      </w:rPr>
      <w:tblPr/>
      <w:tcPr>
        <w:shd w:val="clear" w:color="FFFFFF" w:themeColor="text1" w:themeTint="00" w:fill="FFFFFF" w:themeFill="text1" w:themeFillTint="00"/>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
    <w:uiPriority w:val="99"/>
    <w:qFormat/>
    <w:rPr>
      <w:sz w:val="18"/>
    </w:rPr>
  </w:style>
  <w:style w:type="character" w:customStyle="1" w:styleId="ab">
    <w:name w:val="Текст концевой сноски Знак"/>
    <w:link w:val="aa"/>
    <w:uiPriority w:val="99"/>
    <w:qFormat/>
    <w:rPr>
      <w:sz w:val="20"/>
    </w:rPr>
  </w:style>
  <w:style w:type="paragraph" w:customStyle="1" w:styleId="17">
    <w:name w:val="Заголовок оглавления1"/>
    <w:uiPriority w:val="39"/>
    <w:unhideWhenUsed/>
    <w:qFormat/>
    <w:pPr>
      <w:widowControl w:val="0"/>
    </w:pPr>
    <w:rPr>
      <w:sz w:val="24"/>
      <w:szCs w:val="24"/>
      <w:lang w:bidi="ru-RU"/>
    </w:rPr>
  </w:style>
  <w:style w:type="character" w:customStyle="1" w:styleId="Footnote">
    <w:name w:val="Footnote_"/>
    <w:basedOn w:val="a0"/>
    <w:link w:val="Footnote0"/>
    <w:qFormat/>
    <w:rPr>
      <w:rFonts w:ascii="Times New Roman" w:eastAsia="Times New Roman" w:hAnsi="Times New Roman" w:cs="Times New Roman"/>
      <w:sz w:val="15"/>
      <w:szCs w:val="15"/>
      <w:u w:val="none"/>
    </w:rPr>
  </w:style>
  <w:style w:type="paragraph" w:customStyle="1" w:styleId="Footnote0">
    <w:name w:val="Footnote"/>
    <w:basedOn w:val="a"/>
    <w:link w:val="Footnote"/>
    <w:qFormat/>
    <w:pPr>
      <w:shd w:val="clear" w:color="auto" w:fill="FFFFFF"/>
      <w:spacing w:line="166" w:lineRule="exact"/>
      <w:jc w:val="both"/>
    </w:pPr>
    <w:rPr>
      <w:rFonts w:ascii="Times New Roman" w:eastAsia="Times New Roman" w:hAnsi="Times New Roman" w:cs="Times New Roman"/>
      <w:sz w:val="15"/>
      <w:szCs w:val="15"/>
    </w:rPr>
  </w:style>
  <w:style w:type="character" w:customStyle="1" w:styleId="Footnote8pt">
    <w:name w:val="Footnote + 8 pt"/>
    <w:basedOn w:val="Footnote"/>
    <w:qFormat/>
    <w:rPr>
      <w:rFonts w:ascii="Times New Roman" w:eastAsia="Times New Roman" w:hAnsi="Times New Roman" w:cs="Times New Roman"/>
      <w:color w:val="000000"/>
      <w:spacing w:val="0"/>
      <w:position w:val="0"/>
      <w:sz w:val="16"/>
      <w:szCs w:val="16"/>
      <w:u w:val="none"/>
      <w:lang w:val="ru-RU" w:eastAsia="ru-RU" w:bidi="ru-RU"/>
    </w:rPr>
  </w:style>
  <w:style w:type="character" w:customStyle="1" w:styleId="FootnoteItalic">
    <w:name w:val="Footnote + Italic"/>
    <w:basedOn w:val="Footnote"/>
    <w:qFormat/>
    <w:rPr>
      <w:rFonts w:ascii="Times New Roman" w:eastAsia="Times New Roman" w:hAnsi="Times New Roman" w:cs="Times New Roman"/>
      <w:i/>
      <w:iCs/>
      <w:color w:val="000000"/>
      <w:spacing w:val="0"/>
      <w:position w:val="0"/>
      <w:sz w:val="15"/>
      <w:szCs w:val="15"/>
      <w:u w:val="none"/>
      <w:lang w:val="ru-RU" w:eastAsia="ru-RU" w:bidi="ru-RU"/>
    </w:rPr>
  </w:style>
  <w:style w:type="character" w:customStyle="1" w:styleId="Bodytext4Exact">
    <w:name w:val="Body text (4) Exact"/>
    <w:basedOn w:val="a0"/>
    <w:qFormat/>
    <w:rPr>
      <w:rFonts w:ascii="Times New Roman" w:eastAsia="Times New Roman" w:hAnsi="Times New Roman" w:cs="Times New Roman"/>
      <w:b/>
      <w:bCs/>
      <w:sz w:val="28"/>
      <w:szCs w:val="28"/>
      <w:u w:val="none"/>
    </w:rPr>
  </w:style>
  <w:style w:type="character" w:customStyle="1" w:styleId="Bodytext4Exact1">
    <w:name w:val="Body text (4) Exact1"/>
    <w:basedOn w:val="Bodytext4"/>
    <w:qFormat/>
    <w:rPr>
      <w:rFonts w:ascii="Times New Roman" w:eastAsia="Times New Roman" w:hAnsi="Times New Roman" w:cs="Times New Roman"/>
      <w:b/>
      <w:bCs/>
      <w:color w:val="313439"/>
      <w:sz w:val="28"/>
      <w:szCs w:val="28"/>
      <w:u w:val="none"/>
    </w:rPr>
  </w:style>
  <w:style w:type="character" w:customStyle="1" w:styleId="Bodytext4">
    <w:name w:val="Body text (4)_"/>
    <w:basedOn w:val="a0"/>
    <w:link w:val="Bodytext41"/>
    <w:qFormat/>
    <w:rPr>
      <w:rFonts w:ascii="Times New Roman" w:eastAsia="Times New Roman" w:hAnsi="Times New Roman" w:cs="Times New Roman"/>
      <w:b/>
      <w:bCs/>
      <w:sz w:val="28"/>
      <w:szCs w:val="28"/>
      <w:u w:val="none"/>
    </w:rPr>
  </w:style>
  <w:style w:type="paragraph" w:customStyle="1" w:styleId="Bodytext41">
    <w:name w:val="Body text (4)1"/>
    <w:basedOn w:val="a"/>
    <w:link w:val="Bodytext4"/>
    <w:qFormat/>
    <w:pPr>
      <w:shd w:val="clear" w:color="auto" w:fill="FFFFFF"/>
      <w:spacing w:line="310" w:lineRule="exact"/>
      <w:jc w:val="center"/>
    </w:pPr>
    <w:rPr>
      <w:rFonts w:ascii="Times New Roman" w:eastAsia="Times New Roman" w:hAnsi="Times New Roman" w:cs="Times New Roman"/>
      <w:b/>
      <w:bCs/>
      <w:sz w:val="28"/>
      <w:szCs w:val="28"/>
    </w:rPr>
  </w:style>
  <w:style w:type="character" w:customStyle="1" w:styleId="Bodytext411ptExact">
    <w:name w:val="Body text (4) + 11 pt Exact"/>
    <w:basedOn w:val="Bodytext4"/>
    <w:qFormat/>
    <w:rPr>
      <w:rFonts w:ascii="Times New Roman" w:eastAsia="Times New Roman" w:hAnsi="Times New Roman" w:cs="Times New Roman"/>
      <w:b/>
      <w:bCs/>
      <w:color w:val="313439"/>
      <w:sz w:val="22"/>
      <w:szCs w:val="22"/>
      <w:u w:val="none"/>
    </w:rPr>
  </w:style>
  <w:style w:type="character" w:customStyle="1" w:styleId="Bodytext411ptExact1">
    <w:name w:val="Body text (4) + 11 pt Exact1"/>
    <w:basedOn w:val="Bodytext4"/>
    <w:qFormat/>
    <w:rPr>
      <w:rFonts w:ascii="Times New Roman" w:eastAsia="Times New Roman" w:hAnsi="Times New Roman" w:cs="Times New Roman"/>
      <w:b/>
      <w:bCs/>
      <w:color w:val="393D63"/>
      <w:sz w:val="22"/>
      <w:szCs w:val="22"/>
      <w:u w:val="none"/>
    </w:rPr>
  </w:style>
  <w:style w:type="character" w:customStyle="1" w:styleId="Bodytext4105ptItalicExact">
    <w:name w:val="Body text (4) + 10;5 pt;Italic Exact"/>
    <w:basedOn w:val="Bodytext4"/>
    <w:qFormat/>
    <w:rPr>
      <w:rFonts w:ascii="Times New Roman" w:eastAsia="Times New Roman" w:hAnsi="Times New Roman" w:cs="Times New Roman"/>
      <w:b/>
      <w:bCs/>
      <w:i/>
      <w:iCs/>
      <w:color w:val="393D63"/>
      <w:sz w:val="21"/>
      <w:szCs w:val="21"/>
      <w:u w:val="single"/>
    </w:rPr>
  </w:style>
  <w:style w:type="character" w:customStyle="1" w:styleId="Bodytext4105ptItalicExact1">
    <w:name w:val="Body text (4) + 10;5 pt;Italic Exact1"/>
    <w:basedOn w:val="Bodytext4"/>
    <w:qFormat/>
    <w:rPr>
      <w:rFonts w:ascii="Times New Roman" w:eastAsia="Times New Roman" w:hAnsi="Times New Roman" w:cs="Times New Roman"/>
      <w:b/>
      <w:bCs/>
      <w:i/>
      <w:iCs/>
      <w:color w:val="393D63"/>
      <w:sz w:val="21"/>
      <w:szCs w:val="21"/>
      <w:u w:val="none"/>
    </w:rPr>
  </w:style>
  <w:style w:type="character" w:customStyle="1" w:styleId="Bodytext4105ptItalicExact2">
    <w:name w:val="Body text (4) + 10;5 pt;Italic Exact2"/>
    <w:basedOn w:val="Bodytext4"/>
    <w:qFormat/>
    <w:rPr>
      <w:rFonts w:ascii="Times New Roman" w:eastAsia="Times New Roman" w:hAnsi="Times New Roman" w:cs="Times New Roman"/>
      <w:b/>
      <w:bCs/>
      <w:i/>
      <w:iCs/>
      <w:color w:val="8289EC"/>
      <w:sz w:val="21"/>
      <w:szCs w:val="21"/>
      <w:u w:val="single"/>
    </w:rPr>
  </w:style>
  <w:style w:type="character" w:customStyle="1" w:styleId="Bodytext4105ptItalicExact3">
    <w:name w:val="Body text (4) + 10;5 pt;Italic Exact3"/>
    <w:basedOn w:val="Bodytext4"/>
    <w:qFormat/>
    <w:rPr>
      <w:rFonts w:ascii="Times New Roman" w:eastAsia="Times New Roman" w:hAnsi="Times New Roman" w:cs="Times New Roman"/>
      <w:b/>
      <w:bCs/>
      <w:i/>
      <w:iCs/>
      <w:color w:val="8289EC"/>
      <w:sz w:val="21"/>
      <w:szCs w:val="21"/>
      <w:u w:val="none"/>
    </w:rPr>
  </w:style>
  <w:style w:type="character" w:customStyle="1" w:styleId="Bodytext5Exact">
    <w:name w:val="Body text (5) Exact"/>
    <w:basedOn w:val="a0"/>
    <w:link w:val="Bodytext5"/>
    <w:qFormat/>
    <w:rPr>
      <w:rFonts w:ascii="Times New Roman" w:eastAsia="Times New Roman" w:hAnsi="Times New Roman" w:cs="Times New Roman"/>
      <w:b/>
      <w:bCs/>
      <w:sz w:val="22"/>
      <w:szCs w:val="22"/>
      <w:u w:val="none"/>
    </w:rPr>
  </w:style>
  <w:style w:type="paragraph" w:customStyle="1" w:styleId="Bodytext5">
    <w:name w:val="Body text (5)"/>
    <w:basedOn w:val="a"/>
    <w:link w:val="Bodytext5Exact"/>
    <w:qFormat/>
    <w:pPr>
      <w:shd w:val="clear" w:color="auto" w:fill="FFFFFF"/>
      <w:spacing w:before="280" w:line="244" w:lineRule="exact"/>
    </w:pPr>
    <w:rPr>
      <w:rFonts w:ascii="Times New Roman" w:eastAsia="Times New Roman" w:hAnsi="Times New Roman" w:cs="Times New Roman"/>
      <w:b/>
      <w:bCs/>
      <w:sz w:val="22"/>
      <w:szCs w:val="22"/>
    </w:rPr>
  </w:style>
  <w:style w:type="character" w:customStyle="1" w:styleId="Bodytext5Exact1">
    <w:name w:val="Body text (5) Exact1"/>
    <w:basedOn w:val="Bodytext5Exact"/>
    <w:qFormat/>
    <w:rPr>
      <w:rFonts w:ascii="Times New Roman" w:eastAsia="Times New Roman" w:hAnsi="Times New Roman" w:cs="Times New Roman"/>
      <w:b/>
      <w:bCs/>
      <w:color w:val="313439"/>
      <w:spacing w:val="0"/>
      <w:position w:val="0"/>
      <w:sz w:val="22"/>
      <w:szCs w:val="22"/>
      <w:u w:val="none"/>
      <w:lang w:val="ru-RU" w:eastAsia="ru-RU" w:bidi="ru-RU"/>
    </w:rPr>
  </w:style>
  <w:style w:type="character" w:customStyle="1" w:styleId="Bodytext5105ptItalicExact">
    <w:name w:val="Body text (5) + 10;5 pt;Italic Exact"/>
    <w:basedOn w:val="Bodytext5Exact"/>
    <w:qFormat/>
    <w:rPr>
      <w:rFonts w:ascii="Times New Roman" w:eastAsia="Times New Roman" w:hAnsi="Times New Roman" w:cs="Times New Roman"/>
      <w:b/>
      <w:bCs/>
      <w:i/>
      <w:iCs/>
      <w:color w:val="6157A2"/>
      <w:spacing w:val="0"/>
      <w:position w:val="0"/>
      <w:sz w:val="21"/>
      <w:szCs w:val="21"/>
      <w:u w:val="none"/>
      <w:lang w:val="ru-RU" w:eastAsia="ru-RU" w:bidi="ru-RU"/>
    </w:rPr>
  </w:style>
  <w:style w:type="character" w:customStyle="1" w:styleId="Bodytext5105ptItalicExact1">
    <w:name w:val="Body text (5) + 10;5 pt;Italic Exact1"/>
    <w:basedOn w:val="Bodytext5Exact"/>
    <w:qFormat/>
    <w:rPr>
      <w:rFonts w:ascii="Times New Roman" w:eastAsia="Times New Roman" w:hAnsi="Times New Roman" w:cs="Times New Roman"/>
      <w:b/>
      <w:bCs/>
      <w:i/>
      <w:iCs/>
      <w:color w:val="6157A2"/>
      <w:spacing w:val="0"/>
      <w:position w:val="0"/>
      <w:sz w:val="21"/>
      <w:szCs w:val="21"/>
      <w:u w:val="single"/>
      <w:lang w:val="ru-RU" w:eastAsia="ru-RU" w:bidi="ru-RU"/>
    </w:rPr>
  </w:style>
  <w:style w:type="character" w:customStyle="1" w:styleId="Bodytext5SmallCapsExact">
    <w:name w:val="Body text (5) + Small Caps Exact"/>
    <w:basedOn w:val="Bodytext5Exact"/>
    <w:qFormat/>
    <w:rPr>
      <w:rFonts w:ascii="Times New Roman" w:eastAsia="Times New Roman" w:hAnsi="Times New Roman" w:cs="Times New Roman"/>
      <w:b/>
      <w:bCs/>
      <w:smallCaps/>
      <w:color w:val="6157A2"/>
      <w:spacing w:val="0"/>
      <w:position w:val="0"/>
      <w:sz w:val="22"/>
      <w:szCs w:val="22"/>
      <w:u w:val="single"/>
      <w:lang w:val="ru-RU" w:eastAsia="ru-RU" w:bidi="ru-RU"/>
    </w:rPr>
  </w:style>
  <w:style w:type="character" w:customStyle="1" w:styleId="Bodytext5SmallCapsExact1">
    <w:name w:val="Body text (5) + Small Caps Exact1"/>
    <w:basedOn w:val="Bodytext5Exact"/>
    <w:qFormat/>
    <w:rPr>
      <w:rFonts w:ascii="Times New Roman" w:eastAsia="Times New Roman" w:hAnsi="Times New Roman" w:cs="Times New Roman"/>
      <w:b/>
      <w:bCs/>
      <w:smallCaps/>
      <w:color w:val="6157A2"/>
      <w:spacing w:val="0"/>
      <w:position w:val="0"/>
      <w:sz w:val="22"/>
      <w:szCs w:val="22"/>
      <w:u w:val="none"/>
      <w:lang w:val="ru-RU" w:eastAsia="ru-RU" w:bidi="ru-RU"/>
    </w:rPr>
  </w:style>
  <w:style w:type="character" w:customStyle="1" w:styleId="Bodytext5Exact2">
    <w:name w:val="Body text (5) Exact2"/>
    <w:basedOn w:val="Bodytext5Exact"/>
    <w:qFormat/>
    <w:rPr>
      <w:rFonts w:ascii="Times New Roman" w:eastAsia="Times New Roman" w:hAnsi="Times New Roman" w:cs="Times New Roman"/>
      <w:b/>
      <w:bCs/>
      <w:color w:val="6157A2"/>
      <w:spacing w:val="0"/>
      <w:position w:val="0"/>
      <w:sz w:val="22"/>
      <w:szCs w:val="22"/>
      <w:u w:val="none"/>
      <w:lang w:val="ru-RU" w:eastAsia="ru-RU" w:bidi="ru-RU"/>
    </w:rPr>
  </w:style>
  <w:style w:type="character" w:customStyle="1" w:styleId="Bodytext5Exact3">
    <w:name w:val="Body text (5) Exact3"/>
    <w:basedOn w:val="Bodytext5Exact"/>
    <w:qFormat/>
    <w:rPr>
      <w:rFonts w:ascii="Times New Roman" w:eastAsia="Times New Roman" w:hAnsi="Times New Roman" w:cs="Times New Roman"/>
      <w:b/>
      <w:bCs/>
      <w:color w:val="6157A2"/>
      <w:spacing w:val="0"/>
      <w:position w:val="0"/>
      <w:sz w:val="22"/>
      <w:szCs w:val="22"/>
      <w:u w:val="single"/>
      <w:lang w:val="ru-RU" w:eastAsia="ru-RU" w:bidi="ru-RU"/>
    </w:rPr>
  </w:style>
  <w:style w:type="character" w:customStyle="1" w:styleId="Bodytext6Exact">
    <w:name w:val="Body text (6) Exact"/>
    <w:basedOn w:val="a0"/>
    <w:qFormat/>
    <w:rPr>
      <w:rFonts w:ascii="Times New Roman" w:eastAsia="Times New Roman" w:hAnsi="Times New Roman" w:cs="Times New Roman"/>
      <w:b/>
      <w:bCs/>
      <w:sz w:val="26"/>
      <w:szCs w:val="26"/>
      <w:u w:val="none"/>
    </w:rPr>
  </w:style>
  <w:style w:type="character" w:customStyle="1" w:styleId="Bodytext6Exact1">
    <w:name w:val="Body text (6) Exact1"/>
    <w:basedOn w:val="Bodytext6"/>
    <w:qFormat/>
    <w:rPr>
      <w:rFonts w:ascii="Times New Roman" w:eastAsia="Times New Roman" w:hAnsi="Times New Roman" w:cs="Times New Roman"/>
      <w:b/>
      <w:bCs/>
      <w:color w:val="313439"/>
      <w:sz w:val="26"/>
      <w:szCs w:val="26"/>
      <w:u w:val="none"/>
    </w:rPr>
  </w:style>
  <w:style w:type="character" w:customStyle="1" w:styleId="Bodytext6">
    <w:name w:val="Body text (6)_"/>
    <w:basedOn w:val="a0"/>
    <w:link w:val="Bodytext61"/>
    <w:qFormat/>
    <w:rPr>
      <w:rFonts w:ascii="Times New Roman" w:eastAsia="Times New Roman" w:hAnsi="Times New Roman" w:cs="Times New Roman"/>
      <w:b/>
      <w:bCs/>
      <w:sz w:val="26"/>
      <w:szCs w:val="26"/>
      <w:u w:val="none"/>
    </w:rPr>
  </w:style>
  <w:style w:type="paragraph" w:customStyle="1" w:styleId="Bodytext61">
    <w:name w:val="Body text (6)1"/>
    <w:basedOn w:val="a"/>
    <w:link w:val="Bodytext6"/>
    <w:qFormat/>
    <w:pPr>
      <w:shd w:val="clear" w:color="auto" w:fill="FFFFFF"/>
      <w:spacing w:after="820" w:line="298" w:lineRule="exact"/>
      <w:jc w:val="both"/>
    </w:pPr>
    <w:rPr>
      <w:rFonts w:ascii="Times New Roman" w:eastAsia="Times New Roman" w:hAnsi="Times New Roman" w:cs="Times New Roman"/>
      <w:b/>
      <w:bCs/>
      <w:sz w:val="26"/>
      <w:szCs w:val="26"/>
    </w:rPr>
  </w:style>
  <w:style w:type="character" w:customStyle="1" w:styleId="PicturecaptionExact">
    <w:name w:val="Picture caption Exact"/>
    <w:basedOn w:val="a0"/>
    <w:link w:val="Picturecaption"/>
    <w:qFormat/>
    <w:rPr>
      <w:rFonts w:ascii="Times New Roman" w:eastAsia="Times New Roman" w:hAnsi="Times New Roman" w:cs="Times New Roman"/>
      <w:b/>
      <w:bCs/>
      <w:sz w:val="26"/>
      <w:szCs w:val="26"/>
      <w:u w:val="none"/>
    </w:rPr>
  </w:style>
  <w:style w:type="paragraph" w:customStyle="1" w:styleId="Picturecaption">
    <w:name w:val="Picture caption"/>
    <w:basedOn w:val="a"/>
    <w:link w:val="PicturecaptionExact"/>
    <w:qFormat/>
    <w:pPr>
      <w:shd w:val="clear" w:color="auto" w:fill="FFFFFF"/>
      <w:spacing w:line="288" w:lineRule="exact"/>
    </w:pPr>
    <w:rPr>
      <w:rFonts w:ascii="Times New Roman" w:eastAsia="Times New Roman" w:hAnsi="Times New Roman" w:cs="Times New Roman"/>
      <w:b/>
      <w:bCs/>
      <w:sz w:val="26"/>
      <w:szCs w:val="26"/>
    </w:rPr>
  </w:style>
  <w:style w:type="character" w:customStyle="1" w:styleId="PicturecaptionExact1">
    <w:name w:val="Picture caption Exact1"/>
    <w:basedOn w:val="PicturecaptionExact"/>
    <w:qFormat/>
    <w:rPr>
      <w:rFonts w:ascii="Times New Roman" w:eastAsia="Times New Roman" w:hAnsi="Times New Roman" w:cs="Times New Roman"/>
      <w:b/>
      <w:bCs/>
      <w:color w:val="313439"/>
      <w:spacing w:val="0"/>
      <w:position w:val="0"/>
      <w:sz w:val="26"/>
      <w:szCs w:val="26"/>
      <w:u w:val="none"/>
      <w:lang w:val="ru-RU" w:eastAsia="ru-RU" w:bidi="ru-RU"/>
    </w:rPr>
  </w:style>
  <w:style w:type="character" w:customStyle="1" w:styleId="Bodytext3">
    <w:name w:val="Body text (3)_"/>
    <w:basedOn w:val="a0"/>
    <w:link w:val="Bodytext31"/>
    <w:qFormat/>
    <w:rPr>
      <w:rFonts w:ascii="Times New Roman" w:eastAsia="Times New Roman" w:hAnsi="Times New Roman" w:cs="Times New Roman"/>
      <w:sz w:val="26"/>
      <w:szCs w:val="26"/>
      <w:u w:val="none"/>
    </w:rPr>
  </w:style>
  <w:style w:type="paragraph" w:customStyle="1" w:styleId="Bodytext31">
    <w:name w:val="Body text (3)1"/>
    <w:basedOn w:val="a"/>
    <w:link w:val="Bodytext3"/>
    <w:qFormat/>
    <w:pPr>
      <w:shd w:val="clear" w:color="auto" w:fill="FFFFFF"/>
      <w:spacing w:line="480" w:lineRule="exact"/>
      <w:jc w:val="center"/>
    </w:pPr>
    <w:rPr>
      <w:rFonts w:ascii="Times New Roman" w:eastAsia="Times New Roman" w:hAnsi="Times New Roman" w:cs="Times New Roman"/>
      <w:sz w:val="26"/>
      <w:szCs w:val="26"/>
    </w:rPr>
  </w:style>
  <w:style w:type="character" w:customStyle="1" w:styleId="Bodytext30">
    <w:name w:val="Body text (3)"/>
    <w:basedOn w:val="Bodytext3"/>
    <w:qFormat/>
    <w:rPr>
      <w:rFonts w:ascii="Times New Roman" w:eastAsia="Times New Roman" w:hAnsi="Times New Roman" w:cs="Times New Roman"/>
      <w:color w:val="313439"/>
      <w:spacing w:val="0"/>
      <w:position w:val="0"/>
      <w:sz w:val="26"/>
      <w:szCs w:val="26"/>
      <w:u w:val="none"/>
      <w:lang w:val="ru-RU" w:eastAsia="ru-RU" w:bidi="ru-RU"/>
    </w:rPr>
  </w:style>
  <w:style w:type="character" w:customStyle="1" w:styleId="Bodytext40">
    <w:name w:val="Body text (4)"/>
    <w:basedOn w:val="Bodytext4"/>
    <w:qFormat/>
    <w:rPr>
      <w:rFonts w:ascii="Times New Roman" w:eastAsia="Times New Roman" w:hAnsi="Times New Roman" w:cs="Times New Roman"/>
      <w:b/>
      <w:bCs/>
      <w:color w:val="313439"/>
      <w:spacing w:val="0"/>
      <w:position w:val="0"/>
      <w:sz w:val="28"/>
      <w:szCs w:val="28"/>
      <w:u w:val="none"/>
      <w:lang w:val="ru-RU" w:eastAsia="ru-RU" w:bidi="ru-RU"/>
    </w:rPr>
  </w:style>
  <w:style w:type="character" w:customStyle="1" w:styleId="Bodytext60">
    <w:name w:val="Body text (6)"/>
    <w:basedOn w:val="Bodytext6"/>
    <w:qFormat/>
    <w:rPr>
      <w:rFonts w:ascii="Times New Roman" w:eastAsia="Times New Roman" w:hAnsi="Times New Roman" w:cs="Times New Roman"/>
      <w:b/>
      <w:bCs/>
      <w:color w:val="313439"/>
      <w:spacing w:val="0"/>
      <w:position w:val="0"/>
      <w:sz w:val="26"/>
      <w:szCs w:val="26"/>
      <w:u w:val="none"/>
      <w:lang w:val="ru-RU" w:eastAsia="ru-RU" w:bidi="ru-RU"/>
    </w:rPr>
  </w:style>
  <w:style w:type="character" w:customStyle="1" w:styleId="Bodytext3BoldSpacing3pt">
    <w:name w:val="Body text (3) + Bold;Spacing 3 pt"/>
    <w:basedOn w:val="Bodytext3"/>
    <w:qFormat/>
    <w:rPr>
      <w:rFonts w:ascii="Times New Roman" w:eastAsia="Times New Roman" w:hAnsi="Times New Roman" w:cs="Times New Roman"/>
      <w:b/>
      <w:bCs/>
      <w:color w:val="313439"/>
      <w:spacing w:val="70"/>
      <w:position w:val="0"/>
      <w:sz w:val="26"/>
      <w:szCs w:val="26"/>
      <w:u w:val="none"/>
      <w:lang w:val="ru-RU" w:eastAsia="ru-RU" w:bidi="ru-RU"/>
    </w:rPr>
  </w:style>
  <w:style w:type="character" w:customStyle="1" w:styleId="Headerorfooter">
    <w:name w:val="Header or footer_"/>
    <w:basedOn w:val="a0"/>
    <w:link w:val="Headerorfooter2"/>
    <w:qFormat/>
    <w:rPr>
      <w:rFonts w:ascii="Times New Roman" w:eastAsia="Times New Roman" w:hAnsi="Times New Roman" w:cs="Times New Roman"/>
      <w:sz w:val="22"/>
      <w:szCs w:val="22"/>
      <w:u w:val="none"/>
    </w:rPr>
  </w:style>
  <w:style w:type="paragraph" w:customStyle="1" w:styleId="Headerorfooter2">
    <w:name w:val="Header or footer2"/>
    <w:basedOn w:val="a"/>
    <w:link w:val="Headerorfooter"/>
    <w:qFormat/>
    <w:pPr>
      <w:shd w:val="clear" w:color="auto" w:fill="FFFFFF"/>
      <w:spacing w:line="244" w:lineRule="exact"/>
    </w:pPr>
    <w:rPr>
      <w:rFonts w:ascii="Times New Roman" w:eastAsia="Times New Roman" w:hAnsi="Times New Roman" w:cs="Times New Roman"/>
      <w:sz w:val="22"/>
      <w:szCs w:val="22"/>
    </w:rPr>
  </w:style>
  <w:style w:type="character" w:customStyle="1" w:styleId="Headerorfooter0">
    <w:name w:val="Header or footer"/>
    <w:basedOn w:val="Headerorfooter"/>
    <w:qFormat/>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Heading1">
    <w:name w:val="Heading #1_"/>
    <w:basedOn w:val="a0"/>
    <w:link w:val="Heading10"/>
    <w:qFormat/>
    <w:rPr>
      <w:rFonts w:ascii="Times New Roman" w:eastAsia="Times New Roman" w:hAnsi="Times New Roman" w:cs="Times New Roman"/>
      <w:b/>
      <w:bCs/>
      <w:sz w:val="28"/>
      <w:szCs w:val="28"/>
      <w:u w:val="none"/>
    </w:rPr>
  </w:style>
  <w:style w:type="paragraph" w:customStyle="1" w:styleId="Heading10">
    <w:name w:val="Heading #1"/>
    <w:basedOn w:val="a"/>
    <w:link w:val="Heading1"/>
    <w:qFormat/>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character" w:customStyle="1" w:styleId="Bodytext2">
    <w:name w:val="Body text (2)_"/>
    <w:basedOn w:val="a0"/>
    <w:link w:val="Bodytext20"/>
    <w:qFormat/>
    <w:rPr>
      <w:rFonts w:ascii="Times New Roman" w:eastAsia="Times New Roman" w:hAnsi="Times New Roman" w:cs="Times New Roman"/>
      <w:sz w:val="28"/>
      <w:szCs w:val="28"/>
      <w:u w:val="none"/>
    </w:rPr>
  </w:style>
  <w:style w:type="paragraph" w:customStyle="1" w:styleId="Bodytext20">
    <w:name w:val="Body text (2)"/>
    <w:basedOn w:val="a"/>
    <w:link w:val="Bodytext2"/>
    <w:qFormat/>
    <w:pPr>
      <w:shd w:val="clear" w:color="auto" w:fill="FFFFFF"/>
      <w:spacing w:before="320" w:line="322" w:lineRule="exact"/>
      <w:jc w:val="both"/>
    </w:pPr>
    <w:rPr>
      <w:rFonts w:ascii="Times New Roman" w:eastAsia="Times New Roman" w:hAnsi="Times New Roman" w:cs="Times New Roman"/>
      <w:sz w:val="28"/>
      <w:szCs w:val="28"/>
    </w:rPr>
  </w:style>
  <w:style w:type="character" w:customStyle="1" w:styleId="Headerorfooter1">
    <w:name w:val="Header or footer1"/>
    <w:basedOn w:val="Headerorfooter"/>
    <w:qFormat/>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Bodytext7">
    <w:name w:val="Body text (7)_"/>
    <w:basedOn w:val="a0"/>
    <w:link w:val="Bodytext70"/>
    <w:qFormat/>
    <w:rPr>
      <w:rFonts w:ascii="Times New Roman" w:eastAsia="Times New Roman" w:hAnsi="Times New Roman" w:cs="Times New Roman"/>
      <w:b/>
      <w:bCs/>
      <w:sz w:val="22"/>
      <w:szCs w:val="22"/>
      <w:u w:val="none"/>
    </w:rPr>
  </w:style>
  <w:style w:type="paragraph" w:customStyle="1" w:styleId="Bodytext70">
    <w:name w:val="Body text (7)"/>
    <w:basedOn w:val="a"/>
    <w:link w:val="Bodytext7"/>
    <w:qFormat/>
    <w:pPr>
      <w:shd w:val="clear" w:color="auto" w:fill="FFFFFF"/>
      <w:spacing w:before="220" w:line="244" w:lineRule="exact"/>
      <w:jc w:val="center"/>
    </w:pPr>
    <w:rPr>
      <w:rFonts w:ascii="Times New Roman" w:eastAsia="Times New Roman" w:hAnsi="Times New Roman" w:cs="Times New Roman"/>
      <w:b/>
      <w:bCs/>
      <w:sz w:val="22"/>
      <w:szCs w:val="22"/>
    </w:rPr>
  </w:style>
  <w:style w:type="character" w:customStyle="1" w:styleId="Bodytext2105pt">
    <w:name w:val="Body text (2) + 10;5 pt"/>
    <w:basedOn w:val="Bodytext2"/>
    <w:qFormat/>
    <w:rPr>
      <w:rFonts w:ascii="Times New Roman" w:eastAsia="Times New Roman" w:hAnsi="Times New Roman" w:cs="Times New Roman"/>
      <w:color w:val="000000"/>
      <w:spacing w:val="0"/>
      <w:position w:val="0"/>
      <w:sz w:val="21"/>
      <w:szCs w:val="21"/>
      <w:u w:val="none"/>
      <w:lang w:val="ru-RU" w:eastAsia="ru-RU" w:bidi="ru-RU"/>
    </w:rPr>
  </w:style>
  <w:style w:type="character" w:customStyle="1" w:styleId="Bodytext2105ptItalic">
    <w:name w:val="Body text (2) + 10;5 pt;Italic"/>
    <w:basedOn w:val="Bodytext2"/>
    <w:qFormat/>
    <w:rPr>
      <w:rFonts w:ascii="Times New Roman" w:eastAsia="Times New Roman" w:hAnsi="Times New Roman" w:cs="Times New Roman"/>
      <w:i/>
      <w:iCs/>
      <w:color w:val="000000"/>
      <w:spacing w:val="0"/>
      <w:position w:val="0"/>
      <w:sz w:val="21"/>
      <w:szCs w:val="21"/>
      <w:u w:val="none"/>
      <w:lang w:val="ru-RU" w:eastAsia="ru-RU" w:bidi="ru-RU"/>
    </w:rPr>
  </w:style>
  <w:style w:type="character" w:customStyle="1" w:styleId="Bodytext7NotBold">
    <w:name w:val="Body text (7) + Not Bold"/>
    <w:basedOn w:val="Bodytext7"/>
    <w:qFormat/>
    <w:rPr>
      <w:rFonts w:ascii="Times New Roman" w:eastAsia="Times New Roman" w:hAnsi="Times New Roman" w:cs="Times New Roman"/>
      <w:b/>
      <w:bCs/>
      <w:color w:val="000000"/>
      <w:spacing w:val="0"/>
      <w:position w:val="0"/>
      <w:sz w:val="22"/>
      <w:szCs w:val="22"/>
      <w:u w:val="none"/>
      <w:lang w:val="ru-RU" w:eastAsia="ru-RU" w:bidi="ru-RU"/>
    </w:rPr>
  </w:style>
  <w:style w:type="character" w:customStyle="1" w:styleId="Bodytext8">
    <w:name w:val="Body text (8)_"/>
    <w:basedOn w:val="a0"/>
    <w:link w:val="Bodytext80"/>
    <w:qFormat/>
    <w:rPr>
      <w:rFonts w:ascii="Times New Roman" w:eastAsia="Times New Roman" w:hAnsi="Times New Roman" w:cs="Times New Roman"/>
      <w:sz w:val="21"/>
      <w:szCs w:val="21"/>
      <w:u w:val="none"/>
    </w:rPr>
  </w:style>
  <w:style w:type="paragraph" w:customStyle="1" w:styleId="Bodytext80">
    <w:name w:val="Body text (8)"/>
    <w:basedOn w:val="a"/>
    <w:link w:val="Bodytext8"/>
    <w:qFormat/>
    <w:pPr>
      <w:shd w:val="clear" w:color="auto" w:fill="FFFFFF"/>
      <w:spacing w:before="200" w:line="232" w:lineRule="exact"/>
      <w:jc w:val="center"/>
    </w:pPr>
    <w:rPr>
      <w:rFonts w:ascii="Times New Roman" w:eastAsia="Times New Roman" w:hAnsi="Times New Roman" w:cs="Times New Roman"/>
      <w:sz w:val="21"/>
      <w:szCs w:val="21"/>
    </w:rPr>
  </w:style>
  <w:style w:type="character" w:customStyle="1" w:styleId="Bodytext265pt">
    <w:name w:val="Body text (2) + 6;5 pt"/>
    <w:basedOn w:val="Bodytext2"/>
    <w:qFormat/>
    <w:rPr>
      <w:rFonts w:ascii="Times New Roman" w:eastAsia="Times New Roman" w:hAnsi="Times New Roman" w:cs="Times New Roman"/>
      <w:color w:val="000000"/>
      <w:spacing w:val="0"/>
      <w:position w:val="0"/>
      <w:sz w:val="13"/>
      <w:szCs w:val="13"/>
      <w:u w:val="none"/>
      <w:lang w:val="ru-RU" w:eastAsia="ru-RU" w:bidi="ru-RU"/>
    </w:rPr>
  </w:style>
  <w:style w:type="character" w:customStyle="1" w:styleId="Bodytext25pt">
    <w:name w:val="Body text (2) + 5 pt"/>
    <w:basedOn w:val="Bodytext2"/>
    <w:qFormat/>
    <w:rPr>
      <w:rFonts w:ascii="Times New Roman" w:eastAsia="Times New Roman" w:hAnsi="Times New Roman" w:cs="Times New Roman"/>
      <w:color w:val="000000"/>
      <w:spacing w:val="0"/>
      <w:position w:val="0"/>
      <w:sz w:val="10"/>
      <w:szCs w:val="10"/>
      <w:u w:val="none"/>
      <w:lang w:val="ru-RU" w:eastAsia="ru-RU" w:bidi="ru-RU"/>
    </w:rPr>
  </w:style>
  <w:style w:type="character" w:customStyle="1" w:styleId="Bodytext275pt">
    <w:name w:val="Body text (2) + 7;5 pt"/>
    <w:basedOn w:val="Bodytext2"/>
    <w:qFormat/>
    <w:rPr>
      <w:rFonts w:ascii="Times New Roman" w:eastAsia="Times New Roman" w:hAnsi="Times New Roman" w:cs="Times New Roman"/>
      <w:color w:val="000000"/>
      <w:spacing w:val="0"/>
      <w:position w:val="0"/>
      <w:sz w:val="15"/>
      <w:szCs w:val="15"/>
      <w:u w:val="none"/>
      <w:lang w:val="ru-RU" w:eastAsia="ru-RU" w:bidi="ru-RU"/>
    </w:rPr>
  </w:style>
  <w:style w:type="character" w:customStyle="1" w:styleId="Bodytext275ptItalic">
    <w:name w:val="Body text (2) + 7;5 pt;Italic"/>
    <w:basedOn w:val="Bodytext2"/>
    <w:qFormat/>
    <w:rPr>
      <w:rFonts w:ascii="Times New Roman" w:eastAsia="Times New Roman" w:hAnsi="Times New Roman" w:cs="Times New Roman"/>
      <w:i/>
      <w:iCs/>
      <w:color w:val="000000"/>
      <w:spacing w:val="0"/>
      <w:position w:val="0"/>
      <w:sz w:val="15"/>
      <w:szCs w:val="15"/>
      <w:u w:val="none"/>
      <w:lang w:val="ru-RU" w:eastAsia="ru-RU" w:bidi="ru-RU"/>
    </w:rPr>
  </w:style>
  <w:style w:type="character" w:customStyle="1" w:styleId="Tablecaption2">
    <w:name w:val="Table caption (2)_"/>
    <w:basedOn w:val="a0"/>
    <w:link w:val="Tablecaption20"/>
    <w:qFormat/>
    <w:rPr>
      <w:rFonts w:ascii="Times New Roman" w:eastAsia="Times New Roman" w:hAnsi="Times New Roman" w:cs="Times New Roman"/>
      <w:sz w:val="13"/>
      <w:szCs w:val="13"/>
      <w:u w:val="none"/>
    </w:rPr>
  </w:style>
  <w:style w:type="paragraph" w:customStyle="1" w:styleId="Tablecaption20">
    <w:name w:val="Table caption (2)"/>
    <w:basedOn w:val="a"/>
    <w:link w:val="Tablecaption2"/>
    <w:qFormat/>
    <w:pPr>
      <w:shd w:val="clear" w:color="auto" w:fill="FFFFFF"/>
      <w:spacing w:line="144" w:lineRule="exact"/>
    </w:pPr>
    <w:rPr>
      <w:rFonts w:ascii="Times New Roman" w:eastAsia="Times New Roman" w:hAnsi="Times New Roman" w:cs="Times New Roman"/>
      <w:sz w:val="13"/>
      <w:szCs w:val="13"/>
    </w:rPr>
  </w:style>
  <w:style w:type="character" w:customStyle="1" w:styleId="Headerorfooter10ptItalic">
    <w:name w:val="Header or footer + 10 pt;Italic"/>
    <w:basedOn w:val="Headerorfooter"/>
    <w:qFormat/>
    <w:rPr>
      <w:rFonts w:ascii="Times New Roman" w:eastAsia="Times New Roman" w:hAnsi="Times New Roman" w:cs="Times New Roman"/>
      <w:i/>
      <w:iCs/>
      <w:color w:val="000000"/>
      <w:spacing w:val="0"/>
      <w:position w:val="0"/>
      <w:sz w:val="20"/>
      <w:szCs w:val="20"/>
      <w:u w:val="none"/>
      <w:lang w:val="ru-RU" w:eastAsia="ru-RU" w:bidi="ru-RU"/>
    </w:rPr>
  </w:style>
  <w:style w:type="character" w:customStyle="1" w:styleId="Tablecaption">
    <w:name w:val="Table caption_"/>
    <w:basedOn w:val="a0"/>
    <w:link w:val="Tablecaption0"/>
    <w:qFormat/>
    <w:rPr>
      <w:rFonts w:ascii="Times New Roman" w:eastAsia="Times New Roman" w:hAnsi="Times New Roman" w:cs="Times New Roman"/>
      <w:sz w:val="21"/>
      <w:szCs w:val="21"/>
      <w:u w:val="none"/>
    </w:rPr>
  </w:style>
  <w:style w:type="paragraph" w:customStyle="1" w:styleId="Tablecaption0">
    <w:name w:val="Table caption"/>
    <w:basedOn w:val="a"/>
    <w:link w:val="Tablecaption"/>
    <w:qFormat/>
    <w:pPr>
      <w:shd w:val="clear" w:color="auto" w:fill="FFFFFF"/>
      <w:spacing w:line="232" w:lineRule="exact"/>
    </w:pPr>
    <w:rPr>
      <w:rFonts w:ascii="Times New Roman" w:eastAsia="Times New Roman" w:hAnsi="Times New Roman" w:cs="Times New Roman"/>
      <w:sz w:val="21"/>
      <w:szCs w:val="21"/>
    </w:rPr>
  </w:style>
  <w:style w:type="character" w:customStyle="1" w:styleId="TablecaptionItalic">
    <w:name w:val="Table caption + Italic"/>
    <w:basedOn w:val="Tablecaption"/>
    <w:qFormat/>
    <w:rPr>
      <w:rFonts w:ascii="Times New Roman" w:eastAsia="Times New Roman" w:hAnsi="Times New Roman" w:cs="Times New Roman"/>
      <w:i/>
      <w:iCs/>
      <w:color w:val="000000"/>
      <w:spacing w:val="0"/>
      <w:position w:val="0"/>
      <w:sz w:val="21"/>
      <w:szCs w:val="21"/>
      <w:u w:val="none"/>
      <w:lang w:val="ru-RU" w:eastAsia="ru-RU" w:bidi="ru-RU"/>
    </w:rPr>
  </w:style>
  <w:style w:type="character" w:customStyle="1" w:styleId="Bodytext27pt">
    <w:name w:val="Body text (2) + 7 pt"/>
    <w:basedOn w:val="Bodytext2"/>
    <w:qFormat/>
    <w:rPr>
      <w:rFonts w:ascii="Times New Roman" w:eastAsia="Times New Roman" w:hAnsi="Times New Roman" w:cs="Times New Roman"/>
      <w:color w:val="000000"/>
      <w:spacing w:val="0"/>
      <w:position w:val="0"/>
      <w:sz w:val="14"/>
      <w:szCs w:val="14"/>
      <w:u w:val="none"/>
      <w:lang w:val="ru-RU" w:eastAsia="ru-RU" w:bidi="ru-RU"/>
    </w:rPr>
  </w:style>
  <w:style w:type="character" w:customStyle="1" w:styleId="Headerorfooter6pt">
    <w:name w:val="Header or footer + 6 pt"/>
    <w:basedOn w:val="Headerorfooter"/>
    <w:qFormat/>
    <w:rPr>
      <w:rFonts w:ascii="Times New Roman" w:eastAsia="Times New Roman" w:hAnsi="Times New Roman" w:cs="Times New Roman"/>
      <w:color w:val="000000"/>
      <w:spacing w:val="0"/>
      <w:position w:val="0"/>
      <w:sz w:val="12"/>
      <w:szCs w:val="12"/>
      <w:u w:val="none"/>
      <w:lang w:val="ru-RU" w:eastAsia="ru-RU" w:bidi="ru-RU"/>
    </w:rPr>
  </w:style>
  <w:style w:type="character" w:customStyle="1" w:styleId="Bodytext2105pt1">
    <w:name w:val="Body text (2) + 10;5 pt1"/>
    <w:basedOn w:val="Bodytext2"/>
    <w:qFormat/>
    <w:rPr>
      <w:rFonts w:ascii="Times New Roman" w:eastAsia="Times New Roman" w:hAnsi="Times New Roman" w:cs="Times New Roman"/>
      <w:color w:val="000000"/>
      <w:spacing w:val="0"/>
      <w:position w:val="0"/>
      <w:sz w:val="21"/>
      <w:szCs w:val="21"/>
      <w:u w:val="none"/>
      <w:lang w:val="ru-RU" w:eastAsia="ru-RU" w:bidi="ru-RU"/>
    </w:rPr>
  </w:style>
  <w:style w:type="character" w:customStyle="1" w:styleId="Bodytext2105pt2">
    <w:name w:val="Body text (2) + 10;5 pt2"/>
    <w:basedOn w:val="Bodytext2"/>
    <w:qFormat/>
    <w:rPr>
      <w:rFonts w:ascii="Times New Roman" w:eastAsia="Times New Roman" w:hAnsi="Times New Roman" w:cs="Times New Roman"/>
      <w:color w:val="000000"/>
      <w:spacing w:val="0"/>
      <w:position w:val="0"/>
      <w:sz w:val="21"/>
      <w:szCs w:val="21"/>
      <w:u w:val="none"/>
      <w:lang w:val="ru-RU" w:eastAsia="ru-RU" w:bidi="ru-RU"/>
    </w:rPr>
  </w:style>
  <w:style w:type="character" w:customStyle="1" w:styleId="Bodytext2CordiaUPC10ptBold">
    <w:name w:val="Body text (2) + CordiaUPC;10 pt;Bold"/>
    <w:basedOn w:val="Bodytext2"/>
    <w:qFormat/>
    <w:rPr>
      <w:rFonts w:ascii="CordiaUPC" w:eastAsia="CordiaUPC" w:hAnsi="CordiaUPC" w:cs="CordiaUPC"/>
      <w:b/>
      <w:bCs/>
      <w:color w:val="000000"/>
      <w:spacing w:val="0"/>
      <w:position w:val="0"/>
      <w:sz w:val="20"/>
      <w:szCs w:val="20"/>
      <w:u w:val="none"/>
      <w:lang w:val="ru-RU" w:eastAsia="ru-RU" w:bidi="ru-RU"/>
    </w:rPr>
  </w:style>
  <w:style w:type="character" w:customStyle="1" w:styleId="Tablecaption3">
    <w:name w:val="Table caption (3)_"/>
    <w:basedOn w:val="a0"/>
    <w:link w:val="Tablecaption30"/>
    <w:qFormat/>
    <w:rPr>
      <w:rFonts w:ascii="Times New Roman" w:eastAsia="Times New Roman" w:hAnsi="Times New Roman" w:cs="Times New Roman"/>
      <w:sz w:val="21"/>
      <w:szCs w:val="21"/>
      <w:u w:val="none"/>
    </w:rPr>
  </w:style>
  <w:style w:type="paragraph" w:customStyle="1" w:styleId="Tablecaption30">
    <w:name w:val="Table caption (3)"/>
    <w:basedOn w:val="a"/>
    <w:link w:val="Tablecaption3"/>
    <w:qFormat/>
    <w:pPr>
      <w:shd w:val="clear" w:color="auto" w:fill="FFFFFF"/>
      <w:spacing w:line="232" w:lineRule="exact"/>
    </w:pPr>
    <w:rPr>
      <w:rFonts w:ascii="Times New Roman" w:eastAsia="Times New Roman" w:hAnsi="Times New Roman" w:cs="Times New Roman"/>
      <w:sz w:val="21"/>
      <w:szCs w:val="21"/>
    </w:rPr>
  </w:style>
  <w:style w:type="character" w:customStyle="1" w:styleId="Bodytext2105ptItalic1">
    <w:name w:val="Body text (2) + 10;5 pt;Italic1"/>
    <w:basedOn w:val="Bodytext2"/>
    <w:qFormat/>
    <w:rPr>
      <w:rFonts w:ascii="Times New Roman" w:eastAsia="Times New Roman" w:hAnsi="Times New Roman" w:cs="Times New Roman"/>
      <w:i/>
      <w:iCs/>
      <w:color w:val="000000"/>
      <w:spacing w:val="0"/>
      <w:position w:val="0"/>
      <w:sz w:val="21"/>
      <w:szCs w:val="21"/>
      <w:u w:val="none"/>
      <w:lang w:val="ru-RU" w:eastAsia="ru-RU" w:bidi="ru-RU"/>
    </w:rPr>
  </w:style>
  <w:style w:type="character" w:customStyle="1" w:styleId="Bodytext275pt1">
    <w:name w:val="Body text (2) + 7;5 pt1"/>
    <w:basedOn w:val="Bodytext2"/>
    <w:qFormat/>
    <w:rPr>
      <w:rFonts w:ascii="Times New Roman" w:eastAsia="Times New Roman" w:hAnsi="Times New Roman" w:cs="Times New Roman"/>
      <w:color w:val="000000"/>
      <w:spacing w:val="0"/>
      <w:position w:val="0"/>
      <w:sz w:val="15"/>
      <w:szCs w:val="15"/>
      <w:u w:val="none"/>
      <w:lang w:val="ru-RU" w:eastAsia="ru-RU" w:bidi="ru-RU"/>
    </w:rPr>
  </w:style>
  <w:style w:type="character" w:customStyle="1" w:styleId="Bodytext275pt2">
    <w:name w:val="Body text (2) + 7;5 pt2"/>
    <w:basedOn w:val="Bodytext2"/>
    <w:qFormat/>
    <w:rPr>
      <w:rFonts w:ascii="Times New Roman" w:eastAsia="Times New Roman" w:hAnsi="Times New Roman" w:cs="Times New Roman"/>
      <w:color w:val="000000"/>
      <w:spacing w:val="0"/>
      <w:position w:val="0"/>
      <w:sz w:val="15"/>
      <w:szCs w:val="15"/>
      <w:u w:val="none"/>
      <w:lang w:val="ru-RU" w:eastAsia="ru-RU" w:bidi="ru-RU"/>
    </w:rPr>
  </w:style>
  <w:style w:type="character" w:customStyle="1" w:styleId="Bodytext2CordiaUPC8pt">
    <w:name w:val="Body text (2) + CordiaUPC;8 pt"/>
    <w:basedOn w:val="Bodytext2"/>
    <w:qFormat/>
    <w:rPr>
      <w:rFonts w:ascii="CordiaUPC" w:eastAsia="CordiaUPC" w:hAnsi="CordiaUPC" w:cs="CordiaUPC"/>
      <w:color w:val="000000"/>
      <w:spacing w:val="0"/>
      <w:position w:val="0"/>
      <w:sz w:val="16"/>
      <w:szCs w:val="16"/>
      <w:u w:val="none"/>
      <w:lang w:val="ru-RU" w:eastAsia="ru-RU" w:bidi="ru-RU"/>
    </w:rPr>
  </w:style>
  <w:style w:type="character" w:customStyle="1" w:styleId="Bodytext275ptItalic1">
    <w:name w:val="Body text (2) + 7;5 pt;Italic1"/>
    <w:basedOn w:val="Bodytext2"/>
    <w:qFormat/>
    <w:rPr>
      <w:rFonts w:ascii="Times New Roman" w:eastAsia="Times New Roman" w:hAnsi="Times New Roman" w:cs="Times New Roman"/>
      <w:i/>
      <w:iCs/>
      <w:color w:val="000000"/>
      <w:spacing w:val="0"/>
      <w:position w:val="0"/>
      <w:sz w:val="15"/>
      <w:szCs w:val="15"/>
      <w:u w:val="none"/>
      <w:lang w:val="ru-RU" w:eastAsia="ru-RU" w:bidi="ru-RU"/>
    </w:rPr>
  </w:style>
  <w:style w:type="character" w:customStyle="1" w:styleId="Bodytext9">
    <w:name w:val="Body text (9)_"/>
    <w:basedOn w:val="a0"/>
    <w:link w:val="Bodytext91"/>
    <w:qFormat/>
    <w:rPr>
      <w:rFonts w:ascii="Times New Roman" w:eastAsia="Times New Roman" w:hAnsi="Times New Roman" w:cs="Times New Roman"/>
      <w:sz w:val="21"/>
      <w:szCs w:val="21"/>
      <w:u w:val="none"/>
    </w:rPr>
  </w:style>
  <w:style w:type="paragraph" w:customStyle="1" w:styleId="Bodytext91">
    <w:name w:val="Body text (9)1"/>
    <w:basedOn w:val="a"/>
    <w:link w:val="Bodytext9"/>
    <w:qFormat/>
    <w:pPr>
      <w:shd w:val="clear" w:color="auto" w:fill="FFFFFF"/>
      <w:spacing w:before="300" w:line="232" w:lineRule="exact"/>
      <w:jc w:val="center"/>
    </w:pPr>
    <w:rPr>
      <w:rFonts w:ascii="Times New Roman" w:eastAsia="Times New Roman" w:hAnsi="Times New Roman" w:cs="Times New Roman"/>
      <w:sz w:val="21"/>
      <w:szCs w:val="21"/>
    </w:rPr>
  </w:style>
  <w:style w:type="character" w:customStyle="1" w:styleId="Bodytext9Italic">
    <w:name w:val="Body text (9) + Italic"/>
    <w:basedOn w:val="Bodytext9"/>
    <w:qFormat/>
    <w:rPr>
      <w:rFonts w:ascii="Times New Roman" w:eastAsia="Times New Roman" w:hAnsi="Times New Roman" w:cs="Times New Roman"/>
      <w:i/>
      <w:iCs/>
      <w:color w:val="000000"/>
      <w:spacing w:val="0"/>
      <w:position w:val="0"/>
      <w:sz w:val="21"/>
      <w:szCs w:val="21"/>
      <w:u w:val="none"/>
      <w:lang w:val="ru-RU" w:eastAsia="ru-RU" w:bidi="ru-RU"/>
    </w:rPr>
  </w:style>
  <w:style w:type="character" w:customStyle="1" w:styleId="Bodytext255pt">
    <w:name w:val="Body text (2) + 5;5 pt"/>
    <w:basedOn w:val="Bodytext2"/>
    <w:qFormat/>
    <w:rPr>
      <w:rFonts w:ascii="Times New Roman" w:eastAsia="Times New Roman" w:hAnsi="Times New Roman" w:cs="Times New Roman"/>
      <w:color w:val="000000"/>
      <w:spacing w:val="0"/>
      <w:position w:val="0"/>
      <w:sz w:val="11"/>
      <w:szCs w:val="11"/>
      <w:u w:val="none"/>
      <w:lang w:val="ru-RU" w:eastAsia="ru-RU" w:bidi="ru-RU"/>
    </w:rPr>
  </w:style>
  <w:style w:type="character" w:customStyle="1" w:styleId="Bodytext255pt1">
    <w:name w:val="Body text (2) + 5;5 pt1"/>
    <w:basedOn w:val="Bodytext2"/>
    <w:qFormat/>
    <w:rPr>
      <w:rFonts w:ascii="Times New Roman" w:eastAsia="Times New Roman" w:hAnsi="Times New Roman" w:cs="Times New Roman"/>
      <w:color w:val="000000"/>
      <w:spacing w:val="0"/>
      <w:position w:val="0"/>
      <w:sz w:val="11"/>
      <w:szCs w:val="11"/>
      <w:u w:val="none"/>
      <w:lang w:val="ru-RU" w:eastAsia="ru-RU" w:bidi="ru-RU"/>
    </w:rPr>
  </w:style>
  <w:style w:type="character" w:customStyle="1" w:styleId="Bodytext25pt1">
    <w:name w:val="Body text (2) + 5 pt1"/>
    <w:basedOn w:val="Bodytext2"/>
    <w:qFormat/>
    <w:rPr>
      <w:rFonts w:ascii="Times New Roman" w:eastAsia="Times New Roman" w:hAnsi="Times New Roman" w:cs="Times New Roman"/>
      <w:color w:val="000000"/>
      <w:spacing w:val="0"/>
      <w:position w:val="0"/>
      <w:sz w:val="10"/>
      <w:szCs w:val="10"/>
      <w:u w:val="none"/>
      <w:lang w:val="ru-RU" w:eastAsia="ru-RU" w:bidi="ru-RU"/>
    </w:rPr>
  </w:style>
  <w:style w:type="character" w:customStyle="1" w:styleId="Bodytext2Garamond10pt">
    <w:name w:val="Body text (2) + Garamond;10 pt"/>
    <w:basedOn w:val="Bodytext2"/>
    <w:qFormat/>
    <w:rPr>
      <w:rFonts w:ascii="Garamond" w:eastAsia="Garamond" w:hAnsi="Garamond" w:cs="Garamond"/>
      <w:color w:val="000000"/>
      <w:spacing w:val="0"/>
      <w:position w:val="0"/>
      <w:sz w:val="20"/>
      <w:szCs w:val="20"/>
      <w:u w:val="none"/>
      <w:lang w:val="ru-RU" w:eastAsia="ru-RU" w:bidi="ru-RU"/>
    </w:rPr>
  </w:style>
  <w:style w:type="character" w:customStyle="1" w:styleId="Bodytext295ptBoldItalic">
    <w:name w:val="Body text (2) + 9;5 pt;Bold;Italic"/>
    <w:basedOn w:val="Bodytext2"/>
    <w:qFormat/>
    <w:rPr>
      <w:rFonts w:ascii="Times New Roman" w:eastAsia="Times New Roman" w:hAnsi="Times New Roman" w:cs="Times New Roman"/>
      <w:b/>
      <w:bCs/>
      <w:i/>
      <w:iCs/>
      <w:color w:val="000000"/>
      <w:spacing w:val="0"/>
      <w:position w:val="0"/>
      <w:sz w:val="19"/>
      <w:szCs w:val="19"/>
      <w:u w:val="none"/>
      <w:lang w:val="ru-RU" w:eastAsia="ru-RU" w:bidi="ru-RU"/>
    </w:rPr>
  </w:style>
  <w:style w:type="character" w:customStyle="1" w:styleId="Bodytext27pt1">
    <w:name w:val="Body text (2) + 7 pt1"/>
    <w:basedOn w:val="Bodytext2"/>
    <w:qFormat/>
    <w:rPr>
      <w:rFonts w:ascii="Times New Roman" w:eastAsia="Times New Roman" w:hAnsi="Times New Roman" w:cs="Times New Roman"/>
      <w:color w:val="000000"/>
      <w:spacing w:val="0"/>
      <w:position w:val="0"/>
      <w:sz w:val="14"/>
      <w:szCs w:val="14"/>
      <w:u w:val="none"/>
      <w:lang w:val="ru-RU" w:eastAsia="ru-RU" w:bidi="ru-RU"/>
    </w:rPr>
  </w:style>
  <w:style w:type="character" w:customStyle="1" w:styleId="Bodytext210ptItalic">
    <w:name w:val="Body text (2) + 10 pt;Italic"/>
    <w:basedOn w:val="Bodytext2"/>
    <w:qFormat/>
    <w:rPr>
      <w:rFonts w:ascii="Times New Roman" w:eastAsia="Times New Roman" w:hAnsi="Times New Roman" w:cs="Times New Roman"/>
      <w:i/>
      <w:iCs/>
      <w:color w:val="000000"/>
      <w:spacing w:val="0"/>
      <w:position w:val="0"/>
      <w:sz w:val="20"/>
      <w:szCs w:val="20"/>
      <w:u w:val="none"/>
      <w:lang w:val="ru-RU" w:eastAsia="ru-RU" w:bidi="ru-RU"/>
    </w:rPr>
  </w:style>
  <w:style w:type="character" w:customStyle="1" w:styleId="Bodytext90">
    <w:name w:val="Body text (9)"/>
    <w:basedOn w:val="Bodytext9"/>
    <w:qFormat/>
    <w:rPr>
      <w:rFonts w:ascii="Times New Roman" w:eastAsia="Times New Roman" w:hAnsi="Times New Roman" w:cs="Times New Roman"/>
      <w:color w:val="000000"/>
      <w:spacing w:val="0"/>
      <w:position w:val="0"/>
      <w:sz w:val="21"/>
      <w:szCs w:val="21"/>
      <w:u w:val="single"/>
      <w:lang w:val="ru-RU" w:eastAsia="ru-RU" w:bidi="ru-RU"/>
    </w:rPr>
  </w:style>
  <w:style w:type="character" w:customStyle="1" w:styleId="Bodytext10">
    <w:name w:val="Body text (10)_"/>
    <w:basedOn w:val="a0"/>
    <w:link w:val="Bodytext100"/>
    <w:qFormat/>
    <w:rPr>
      <w:rFonts w:ascii="Times New Roman" w:eastAsia="Times New Roman" w:hAnsi="Times New Roman" w:cs="Times New Roman"/>
      <w:i/>
      <w:iCs/>
      <w:sz w:val="20"/>
      <w:szCs w:val="20"/>
      <w:u w:val="none"/>
    </w:rPr>
  </w:style>
  <w:style w:type="paragraph" w:customStyle="1" w:styleId="Bodytext100">
    <w:name w:val="Body text (10)"/>
    <w:basedOn w:val="a"/>
    <w:link w:val="Bodytext10"/>
    <w:qFormat/>
    <w:pPr>
      <w:shd w:val="clear" w:color="auto" w:fill="FFFFFF"/>
      <w:spacing w:before="320" w:line="222" w:lineRule="exact"/>
      <w:jc w:val="both"/>
    </w:pPr>
    <w:rPr>
      <w:rFonts w:ascii="Times New Roman" w:eastAsia="Times New Roman" w:hAnsi="Times New Roman" w:cs="Times New Roman"/>
      <w:i/>
      <w:iCs/>
      <w:sz w:val="20"/>
      <w:szCs w:val="20"/>
    </w:rPr>
  </w:style>
  <w:style w:type="character" w:customStyle="1" w:styleId="Bodytext11">
    <w:name w:val="Body text (11)_"/>
    <w:basedOn w:val="a0"/>
    <w:link w:val="Bodytext110"/>
    <w:qFormat/>
    <w:rPr>
      <w:rFonts w:ascii="Times New Roman" w:eastAsia="Times New Roman" w:hAnsi="Times New Roman" w:cs="Times New Roman"/>
      <w:i/>
      <w:iCs/>
      <w:sz w:val="21"/>
      <w:szCs w:val="21"/>
      <w:u w:val="none"/>
    </w:rPr>
  </w:style>
  <w:style w:type="paragraph" w:customStyle="1" w:styleId="Bodytext110">
    <w:name w:val="Body text (11)"/>
    <w:basedOn w:val="a"/>
    <w:link w:val="Bodytext11"/>
    <w:qFormat/>
    <w:pPr>
      <w:shd w:val="clear" w:color="auto" w:fill="FFFFFF"/>
      <w:spacing w:after="480" w:line="230" w:lineRule="exact"/>
      <w:jc w:val="center"/>
    </w:pPr>
    <w:rPr>
      <w:rFonts w:ascii="Times New Roman" w:eastAsia="Times New Roman" w:hAnsi="Times New Roman" w:cs="Times New Roman"/>
      <w:i/>
      <w:iCs/>
      <w:sz w:val="21"/>
      <w:szCs w:val="21"/>
    </w:rPr>
  </w:style>
  <w:style w:type="character" w:customStyle="1" w:styleId="Headerorfooter10ptItalic1">
    <w:name w:val="Header or footer + 10 pt;Italic1"/>
    <w:basedOn w:val="Headerorfooter"/>
    <w:qFormat/>
    <w:rPr>
      <w:rFonts w:ascii="Times New Roman" w:eastAsia="Times New Roman" w:hAnsi="Times New Roman" w:cs="Times New Roman"/>
      <w:i/>
      <w:iCs/>
      <w:color w:val="000000"/>
      <w:spacing w:val="0"/>
      <w:position w:val="0"/>
      <w:sz w:val="20"/>
      <w:szCs w:val="20"/>
      <w:u w:val="none"/>
      <w:lang w:val="ru-RU" w:eastAsia="ru-RU" w:bidi="ru-RU"/>
    </w:rPr>
  </w:style>
  <w:style w:type="character" w:customStyle="1" w:styleId="Bodytext27pt2">
    <w:name w:val="Body text (2) + 7 pt2"/>
    <w:basedOn w:val="Bodytext2"/>
    <w:qFormat/>
    <w:rPr>
      <w:rFonts w:ascii="Times New Roman" w:eastAsia="Times New Roman" w:hAnsi="Times New Roman" w:cs="Times New Roman"/>
      <w:color w:val="000000"/>
      <w:spacing w:val="0"/>
      <w:position w:val="0"/>
      <w:sz w:val="14"/>
      <w:szCs w:val="14"/>
      <w:u w:val="none"/>
      <w:lang w:val="ru-RU" w:eastAsia="ru-RU" w:bidi="ru-RU"/>
    </w:rPr>
  </w:style>
  <w:style w:type="character" w:customStyle="1" w:styleId="Bodytext24pt">
    <w:name w:val="Body text (2) + 4 pt"/>
    <w:basedOn w:val="Bodytext2"/>
    <w:qFormat/>
    <w:rPr>
      <w:rFonts w:ascii="Times New Roman" w:eastAsia="Times New Roman" w:hAnsi="Times New Roman" w:cs="Times New Roman"/>
      <w:color w:val="000000"/>
      <w:spacing w:val="0"/>
      <w:position w:val="0"/>
      <w:sz w:val="8"/>
      <w:szCs w:val="8"/>
      <w:u w:val="none"/>
      <w:lang w:val="ru-RU" w:eastAsia="ru-RU" w:bidi="ru-RU"/>
    </w:rPr>
  </w:style>
  <w:style w:type="character" w:customStyle="1" w:styleId="Bodytext2Garamond10pt1">
    <w:name w:val="Body text (2) + Garamond;10 pt1"/>
    <w:basedOn w:val="Bodytext2"/>
    <w:qFormat/>
    <w:rPr>
      <w:rFonts w:ascii="Garamond" w:eastAsia="Garamond" w:hAnsi="Garamond" w:cs="Garamond"/>
      <w:color w:val="000000"/>
      <w:spacing w:val="0"/>
      <w:position w:val="0"/>
      <w:sz w:val="20"/>
      <w:szCs w:val="20"/>
      <w:u w:val="none"/>
      <w:lang w:val="ru-RU" w:eastAsia="ru-RU" w:bidi="ru-RU"/>
    </w:rPr>
  </w:style>
  <w:style w:type="character" w:customStyle="1" w:styleId="Headerorfooter6pt1">
    <w:name w:val="Header or footer + 6 pt1"/>
    <w:basedOn w:val="Headerorfooter"/>
    <w:qFormat/>
    <w:rPr>
      <w:rFonts w:ascii="Times New Roman" w:eastAsia="Times New Roman" w:hAnsi="Times New Roman" w:cs="Times New Roman"/>
      <w:color w:val="000000"/>
      <w:spacing w:val="0"/>
      <w:position w:val="0"/>
      <w:sz w:val="12"/>
      <w:szCs w:val="12"/>
      <w:u w:val="none"/>
      <w:lang w:val="ru-RU" w:eastAsia="ru-RU" w:bidi="ru-RU"/>
    </w:rPr>
  </w:style>
  <w:style w:type="character" w:customStyle="1" w:styleId="Bodytext265pt1">
    <w:name w:val="Body text (2) + 6;5 pt1"/>
    <w:basedOn w:val="Bodytext2"/>
    <w:qFormat/>
    <w:rPr>
      <w:rFonts w:ascii="Times New Roman" w:eastAsia="Times New Roman" w:hAnsi="Times New Roman" w:cs="Times New Roman"/>
      <w:color w:val="000000"/>
      <w:spacing w:val="0"/>
      <w:position w:val="0"/>
      <w:sz w:val="13"/>
      <w:szCs w:val="13"/>
      <w:u w:val="none"/>
      <w:lang w:val="ru-RU" w:eastAsia="ru-RU" w:bidi="ru-RU"/>
    </w:rPr>
  </w:style>
  <w:style w:type="character" w:customStyle="1" w:styleId="Bodytext7105ptItalic">
    <w:name w:val="Body text (7) + 10;5 pt;Italic"/>
    <w:basedOn w:val="Bodytext7"/>
    <w:qFormat/>
    <w:rPr>
      <w:rFonts w:ascii="Times New Roman" w:eastAsia="Times New Roman" w:hAnsi="Times New Roman" w:cs="Times New Roman"/>
      <w:b/>
      <w:bCs/>
      <w:i/>
      <w:iCs/>
      <w:color w:val="000000"/>
      <w:spacing w:val="0"/>
      <w:position w:val="0"/>
      <w:sz w:val="21"/>
      <w:szCs w:val="21"/>
      <w:u w:val="none"/>
      <w:lang w:val="ru-RU" w:eastAsia="ru-RU" w:bidi="ru-RU"/>
    </w:rPr>
  </w:style>
  <w:style w:type="paragraph" w:customStyle="1" w:styleId="ConsPlusNonformat">
    <w:name w:val="ConsPlusNonformat"/>
    <w:qFormat/>
    <w:pPr>
      <w:widowControl w:val="0"/>
      <w:pBdr>
        <w:top w:val="none" w:sz="0" w:space="0" w:color="000000"/>
        <w:left w:val="none" w:sz="0" w:space="0" w:color="000000"/>
        <w:bottom w:val="none" w:sz="0" w:space="0" w:color="000000"/>
        <w:right w:val="none" w:sz="0" w:space="0" w:color="000000"/>
        <w:between w:val="none" w:sz="0" w:space="0" w:color="000000"/>
      </w:pBdr>
    </w:pPr>
    <w:rPr>
      <w:rFonts w:eastAsia="Times New Roman"/>
    </w:rPr>
  </w:style>
  <w:style w:type="table" w:customStyle="1" w:styleId="23">
    <w:name w:val="Сетка таблицы2"/>
    <w:uiPriority w:val="39"/>
    <w:qFormat/>
    <w:pPr>
      <w:pBdr>
        <w:top w:val="none" w:sz="0" w:space="0" w:color="000000"/>
        <w:left w:val="none" w:sz="0" w:space="0" w:color="000000"/>
        <w:bottom w:val="none" w:sz="0" w:space="0" w:color="000000"/>
        <w:right w:val="none" w:sz="0" w:space="0" w:color="000000"/>
        <w:between w:val="none" w:sz="0" w:space="0" w:color="000000"/>
      </w:pBdr>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Calibri" w:eastAsiaTheme="minorEastAsia" w:hAnsi="Calibri" w:cs="Calibri"/>
      <w:b/>
      <w:sz w:val="22"/>
      <w:szCs w:val="22"/>
    </w:rPr>
  </w:style>
  <w:style w:type="table" w:customStyle="1" w:styleId="18">
    <w:name w:val="Сетка таблицы1"/>
    <w:uiPriority w:val="39"/>
    <w:qFormat/>
    <w:pPr>
      <w:pBdr>
        <w:top w:val="none" w:sz="0" w:space="0" w:color="000000"/>
        <w:left w:val="none" w:sz="0" w:space="0" w:color="000000"/>
        <w:bottom w:val="none" w:sz="0" w:space="0" w:color="000000"/>
        <w:right w:val="none" w:sz="0" w:space="0" w:color="000000"/>
        <w:between w:val="none" w:sz="0" w:space="0" w:color="000000"/>
      </w:pBdr>
      <w:ind w:firstLine="851"/>
    </w:pPr>
    <w:rPr>
      <w:rFonts w:ascii="Times New Roman" w:eastAsiaTheme="minorHAnsi" w:hAnsi="Times New Roman" w:cstheme="minorBid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pPr>
      <w:pBdr>
        <w:top w:val="none" w:sz="0" w:space="0" w:color="000000"/>
        <w:left w:val="none" w:sz="0" w:space="0" w:color="000000"/>
        <w:bottom w:val="none" w:sz="0" w:space="0" w:color="000000"/>
        <w:right w:val="none" w:sz="0" w:space="0" w:color="000000"/>
        <w:between w:val="none" w:sz="0" w:space="0" w:color="000000"/>
      </w:pBdr>
    </w:pPr>
    <w:rPr>
      <w:rFonts w:asciiTheme="minorHAnsi" w:eastAsiaTheme="minorHAnsi" w:hAnsiTheme="minorHAnsi" w:cstheme="minorBidi"/>
      <w:sz w:val="22"/>
      <w:szCs w:val="22"/>
      <w:lang w:val="en-US" w:eastAsia="en-US"/>
    </w:rPr>
    <w:tblP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sz w:val="22"/>
      <w:szCs w:val="22"/>
      <w:lang w:eastAsia="en-US"/>
    </w:rPr>
  </w:style>
  <w:style w:type="character" w:customStyle="1" w:styleId="30">
    <w:name w:val="Заголовок 3 Знак"/>
    <w:uiPriority w:val="9"/>
    <w:qFormat/>
    <w:rPr>
      <w:rFonts w:ascii="Times New Roman" w:eastAsia="Times New Roman" w:hAnsi="Times New Roman" w:cs="Times New Roman"/>
      <w:b/>
      <w:sz w:val="28"/>
      <w:szCs w:val="24"/>
      <w:lang w:eastAsia="ru-RU"/>
    </w:rPr>
  </w:style>
  <w:style w:type="table" w:customStyle="1" w:styleId="140">
    <w:name w:val="Сетка таблицы14"/>
    <w:uiPriority w:val="39"/>
    <w:qFormat/>
    <w:pPr>
      <w:pBdr>
        <w:top w:val="none" w:sz="0" w:space="0" w:color="000000"/>
        <w:left w:val="none" w:sz="0" w:space="0" w:color="000000"/>
        <w:bottom w:val="none" w:sz="0" w:space="0" w:color="000000"/>
        <w:right w:val="none" w:sz="0" w:space="0" w:color="000000"/>
        <w:between w:val="none" w:sz="0" w:space="0" w:color="000000"/>
      </w:pBdr>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Calibri" w:hAnsi="Times New Roman" w:cs="Times New Roman"/>
      <w:lang w:eastAsia="en-US"/>
    </w:rPr>
  </w:style>
  <w:style w:type="paragraph" w:customStyle="1" w:styleId="ConsPlusCell">
    <w:name w:val="ConsPlusCell"/>
    <w:uiPriority w:val="99"/>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imes New Roman" w:hAnsi="Arial" w:cs="Arial"/>
    </w:rPr>
  </w:style>
  <w:style w:type="paragraph" w:customStyle="1" w:styleId="120">
    <w:name w:val="Заголовок 12"/>
    <w:basedOn w:val="a"/>
    <w:next w:val="a"/>
    <w:uiPriority w:val="9"/>
    <w:qFormat/>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table" w:customStyle="1" w:styleId="TableGridLight1">
    <w:name w:val="Table Grid Light1"/>
    <w:basedOn w:val="a1"/>
    <w:uiPriority w:val="59"/>
    <w:qFormat/>
    <w:rPr>
      <w:rFonts w:ascii="Calibri" w:eastAsia="Calibri" w:hAnsi="Calibri" w:cs="Times New Roman"/>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qFormat/>
    <w:rPr>
      <w:rFonts w:ascii="Calibri" w:eastAsia="Calibri" w:hAnsi="Calibri" w:cs="Times New Roman"/>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qFormat/>
    <w:rPr>
      <w:rFonts w:ascii="Calibri" w:eastAsia="Calibri" w:hAnsi="Calibri" w:cs="Times New Roman"/>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qFormat/>
    <w:rPr>
      <w:rFonts w:ascii="Calibri" w:eastAsia="Calibri" w:hAnsi="Calibri" w:cs="Times New Roman"/>
      <w:sz w:val="22"/>
      <w:szCs w:val="22"/>
      <w:lang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qFormat/>
    <w:rPr>
      <w:rFonts w:ascii="Calibri" w:eastAsia="Calibri" w:hAnsi="Calibri" w:cs="Times New Roman"/>
      <w:sz w:val="22"/>
      <w:szCs w:val="22"/>
      <w:lang w:eastAsia="en-US"/>
    </w:r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qFormat/>
    <w:rPr>
      <w:rFonts w:ascii="Calibri" w:eastAsia="Calibri" w:hAnsi="Calibri" w:cs="Times New Roman"/>
      <w:sz w:val="22"/>
      <w:szCs w:val="22"/>
      <w:lang w:eastAsia="en-US"/>
    </w:r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qFormat/>
    <w:rPr>
      <w:rFonts w:ascii="Calibri" w:eastAsia="Calibri" w:hAnsi="Calibri" w:cs="Times New Roman"/>
      <w:sz w:val="22"/>
      <w:szCs w:val="22"/>
      <w:lang w:eastAsia="en-US"/>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qFormat/>
    <w:rPr>
      <w:rFonts w:ascii="Calibri" w:eastAsia="Calibri" w:hAnsi="Calibri" w:cs="Times New Roman"/>
      <w:sz w:val="22"/>
      <w:szCs w:val="22"/>
      <w:lang w:eastAsia="en-US"/>
    </w:r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qFormat/>
    <w:rPr>
      <w:rFonts w:ascii="Calibri" w:eastAsia="Calibri" w:hAnsi="Calibri" w:cs="Times New Roman"/>
      <w:sz w:val="22"/>
      <w:szCs w:val="22"/>
      <w:lang w:eastAsia="en-US"/>
    </w:r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qFormat/>
    <w:rPr>
      <w:rFonts w:ascii="Calibri" w:eastAsia="Calibri" w:hAnsi="Calibri" w:cs="Times New Roman"/>
      <w:sz w:val="22"/>
      <w:szCs w:val="22"/>
      <w:lang w:eastAsia="en-US"/>
    </w:r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qFormat/>
    <w:rPr>
      <w:rFonts w:ascii="Calibri" w:eastAsia="Calibri" w:hAnsi="Calibri" w:cs="Times New Roman"/>
      <w:sz w:val="22"/>
      <w:szCs w:val="22"/>
      <w:lang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qFormat/>
    <w:rPr>
      <w:rFonts w:ascii="Calibri" w:eastAsia="Calibri" w:hAnsi="Calibri" w:cs="Times New Roman"/>
      <w:sz w:val="22"/>
      <w:szCs w:val="22"/>
      <w:lang w:eastAsia="en-US"/>
    </w:rPr>
    <w:tblPr>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right w:val="nil"/>
        </w:tcBorders>
        <w:shd w:val="clear" w:color="FFFFFF" w:fill="auto"/>
      </w:tcPr>
    </w:tblStylePr>
    <w:tblStylePr w:type="lastRow">
      <w:rPr>
        <w:b/>
        <w:color w:val="404040"/>
      </w:rPr>
      <w:tblPr/>
      <w:tcPr>
        <w:tcBorders>
          <w:top w:val="single" w:sz="4" w:space="0" w:color="537DC8"/>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qFormat/>
    <w:rPr>
      <w:rFonts w:ascii="Calibri" w:eastAsia="Calibri" w:hAnsi="Calibri" w:cs="Times New Roman"/>
      <w:sz w:val="22"/>
      <w:szCs w:val="22"/>
      <w:lang w:eastAsia="en-US"/>
    </w:r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right w:val="nil"/>
        </w:tcBorders>
        <w:shd w:val="clear" w:color="FFFFFF" w:fill="auto"/>
      </w:tcPr>
    </w:tblStylePr>
    <w:tblStylePr w:type="lastRow">
      <w:rPr>
        <w:b/>
        <w:color w:val="404040"/>
      </w:rPr>
      <w:tblPr/>
      <w:tcPr>
        <w:tcBorders>
          <w:top w:val="single" w:sz="4" w:space="0" w:color="F4B18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qFormat/>
    <w:rPr>
      <w:rFonts w:ascii="Calibri" w:eastAsia="Calibri" w:hAnsi="Calibri" w:cs="Times New Roman"/>
      <w:sz w:val="22"/>
      <w:szCs w:val="22"/>
      <w:lang w:eastAsia="en-US"/>
    </w:r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right w:val="nil"/>
        </w:tcBorders>
        <w:shd w:val="clear" w:color="FFFFFF" w:fill="auto"/>
      </w:tcPr>
    </w:tblStylePr>
    <w:tblStylePr w:type="lastRow">
      <w:rPr>
        <w:b/>
        <w:color w:val="404040"/>
      </w:rPr>
      <w:tblPr/>
      <w:tcPr>
        <w:tcBorders>
          <w:top w:val="single" w:sz="4" w:space="0" w:color="A5A5A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qFormat/>
    <w:rPr>
      <w:rFonts w:ascii="Calibri" w:eastAsia="Calibri" w:hAnsi="Calibri" w:cs="Times New Roman"/>
      <w:sz w:val="22"/>
      <w:szCs w:val="22"/>
      <w:lang w:eastAsia="en-US"/>
    </w:r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right w:val="nil"/>
        </w:tcBorders>
        <w:shd w:val="clear" w:color="FFFFFF" w:fill="auto"/>
      </w:tcPr>
    </w:tblStylePr>
    <w:tblStylePr w:type="lastRow">
      <w:rPr>
        <w:b/>
        <w:color w:val="404040"/>
      </w:rPr>
      <w:tblPr/>
      <w:tcPr>
        <w:tcBorders>
          <w:top w:val="single" w:sz="4" w:space="0" w:color="FFD86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qFormat/>
    <w:rPr>
      <w:rFonts w:ascii="Calibri" w:eastAsia="Calibri" w:hAnsi="Calibri" w:cs="Times New Roman"/>
      <w:sz w:val="22"/>
      <w:szCs w:val="22"/>
      <w:lang w:eastAsia="en-US"/>
    </w:rPr>
    <w:tblPr>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right w:val="nil"/>
        </w:tcBorders>
        <w:shd w:val="clear" w:color="FFFFFF" w:fill="auto"/>
      </w:tcPr>
    </w:tblStylePr>
    <w:tblStylePr w:type="lastRow">
      <w:rPr>
        <w:b/>
        <w:color w:val="404040"/>
      </w:rPr>
      <w:tblPr/>
      <w:tcPr>
        <w:tcBorders>
          <w:top w:val="single" w:sz="4" w:space="0" w:color="5B9BD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qFormat/>
    <w:rPr>
      <w:rFonts w:ascii="Calibri" w:eastAsia="Calibri" w:hAnsi="Calibri" w:cs="Times New Roman"/>
      <w:sz w:val="22"/>
      <w:szCs w:val="22"/>
      <w:lang w:eastAsia="en-US"/>
    </w:r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right w:val="nil"/>
        </w:tcBorders>
        <w:shd w:val="clear" w:color="FFFFFF" w:fill="auto"/>
      </w:tcPr>
    </w:tblStylePr>
    <w:tblStylePr w:type="lastRow">
      <w:rPr>
        <w:b/>
        <w:color w:val="404040"/>
      </w:rPr>
      <w:tblPr/>
      <w:tcPr>
        <w:tcBorders>
          <w:top w:val="single" w:sz="4" w:space="0" w:color="70AD4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qFormat/>
    <w:rPr>
      <w:rFonts w:ascii="Calibri" w:eastAsia="Calibri" w:hAnsi="Calibri" w:cs="Times New Roman"/>
      <w:sz w:val="22"/>
      <w:szCs w:val="22"/>
      <w:lang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qFormat/>
    <w:rPr>
      <w:rFonts w:ascii="Calibri" w:eastAsia="Calibri" w:hAnsi="Calibri" w:cs="Times New Roman"/>
      <w:sz w:val="22"/>
      <w:szCs w:val="22"/>
      <w:lang w:eastAsia="en-US"/>
    </w:rPr>
    <w:tblPr>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qFormat/>
    <w:rPr>
      <w:rFonts w:ascii="Calibri" w:eastAsia="Calibri" w:hAnsi="Calibri" w:cs="Times New Roman"/>
      <w:sz w:val="22"/>
      <w:szCs w:val="22"/>
      <w:lang w:eastAsia="en-US"/>
    </w:rPr>
    <w:tblPr>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qFormat/>
    <w:rPr>
      <w:rFonts w:ascii="Calibri" w:eastAsia="Calibri" w:hAnsi="Calibri" w:cs="Times New Roman"/>
      <w:sz w:val="22"/>
      <w:szCs w:val="22"/>
      <w:lang w:eastAsia="en-US"/>
    </w:rPr>
    <w:tblPr>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qFormat/>
    <w:rPr>
      <w:rFonts w:ascii="Calibri" w:eastAsia="Calibri" w:hAnsi="Calibri" w:cs="Times New Roman"/>
      <w:sz w:val="22"/>
      <w:szCs w:val="22"/>
      <w:lang w:eastAsia="en-US"/>
    </w:rPr>
    <w:tblPr>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qFormat/>
    <w:rPr>
      <w:rFonts w:ascii="Calibri" w:eastAsia="Calibri" w:hAnsi="Calibri" w:cs="Times New Roman"/>
      <w:sz w:val="22"/>
      <w:szCs w:val="22"/>
      <w:lang w:eastAsia="en-US"/>
    </w:rPr>
    <w:tblPr>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qFormat/>
    <w:rPr>
      <w:rFonts w:ascii="Calibri" w:eastAsia="Calibri" w:hAnsi="Calibri" w:cs="Times New Roman"/>
      <w:sz w:val="22"/>
      <w:szCs w:val="22"/>
      <w:lang w:eastAsia="en-US"/>
    </w:rPr>
    <w:tblPr>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qFormat/>
    <w:rPr>
      <w:rFonts w:ascii="Calibri" w:eastAsia="Calibri" w:hAnsi="Calibri" w:cs="Times New Roman"/>
      <w:sz w:val="22"/>
      <w:szCs w:val="22"/>
      <w:lang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qFormat/>
    <w:rPr>
      <w:rFonts w:ascii="Calibri" w:eastAsia="Calibri" w:hAnsi="Calibri" w:cs="Times New Roman"/>
      <w:sz w:val="22"/>
      <w:szCs w:val="22"/>
      <w:lang w:eastAsia="en-US"/>
    </w:rPr>
    <w:tblPr>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qFormat/>
    <w:rPr>
      <w:rFonts w:ascii="Calibri" w:eastAsia="Calibri" w:hAnsi="Calibri" w:cs="Times New Roman"/>
      <w:sz w:val="22"/>
      <w:szCs w:val="22"/>
      <w:lang w:eastAsia="en-US"/>
    </w:rPr>
    <w:tblPr>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qFormat/>
    <w:rPr>
      <w:rFonts w:ascii="Calibri" w:eastAsia="Calibri" w:hAnsi="Calibri" w:cs="Times New Roman"/>
      <w:sz w:val="22"/>
      <w:szCs w:val="22"/>
      <w:lang w:eastAsia="en-US"/>
    </w:rPr>
    <w:tblPr>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qFormat/>
    <w:rPr>
      <w:rFonts w:ascii="Calibri" w:eastAsia="Calibri" w:hAnsi="Calibri" w:cs="Times New Roman"/>
      <w:sz w:val="22"/>
      <w:szCs w:val="22"/>
      <w:lang w:eastAsia="en-US"/>
    </w:rPr>
    <w:tblPr>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qFormat/>
    <w:rPr>
      <w:rFonts w:ascii="Calibri" w:eastAsia="Calibri" w:hAnsi="Calibri" w:cs="Times New Roman"/>
      <w:sz w:val="22"/>
      <w:szCs w:val="22"/>
      <w:lang w:eastAsia="en-US"/>
    </w:rPr>
    <w:tblPr>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qFormat/>
    <w:rPr>
      <w:rFonts w:ascii="Calibri" w:eastAsia="Calibri" w:hAnsi="Calibri" w:cs="Times New Roman"/>
      <w:sz w:val="22"/>
      <w:szCs w:val="22"/>
      <w:lang w:eastAsia="en-US"/>
    </w:rPr>
    <w:tblPr>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qFormat/>
    <w:rPr>
      <w:rFonts w:ascii="Calibri" w:eastAsia="Calibri" w:hAnsi="Calibri" w:cs="Times New Roman"/>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qFormat/>
    <w:rPr>
      <w:rFonts w:ascii="Calibri" w:eastAsia="Calibri" w:hAnsi="Calibri" w:cs="Times New Roman"/>
      <w:sz w:val="22"/>
      <w:szCs w:val="22"/>
      <w:lang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qFormat/>
    <w:rPr>
      <w:rFonts w:ascii="Calibri" w:eastAsia="Calibri" w:hAnsi="Calibri" w:cs="Times New Roman"/>
      <w:sz w:val="22"/>
      <w:szCs w:val="22"/>
      <w:lang w:eastAsia="en-US"/>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qFormat/>
    <w:rPr>
      <w:rFonts w:ascii="Calibri" w:eastAsia="Calibri" w:hAnsi="Calibri" w:cs="Times New Roman"/>
      <w:sz w:val="22"/>
      <w:szCs w:val="22"/>
      <w:lang w:eastAsia="en-US"/>
    </w:rPr>
    <w:tblPr>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qFormat/>
    <w:rPr>
      <w:rFonts w:ascii="Calibri" w:eastAsia="Calibri" w:hAnsi="Calibri" w:cs="Times New Roman"/>
      <w:sz w:val="22"/>
      <w:szCs w:val="22"/>
      <w:lang w:eastAsia="en-US"/>
    </w:rPr>
    <w:tblP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qFormat/>
    <w:rPr>
      <w:rFonts w:ascii="Calibri" w:eastAsia="Calibri" w:hAnsi="Calibri" w:cs="Times New Roman"/>
      <w:sz w:val="22"/>
      <w:szCs w:val="22"/>
      <w:lang w:eastAsia="en-US"/>
    </w:rPr>
    <w:tblPr>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qFormat/>
    <w:rPr>
      <w:rFonts w:ascii="Calibri" w:eastAsia="Calibri" w:hAnsi="Calibri" w:cs="Times New Roman"/>
      <w:sz w:val="22"/>
      <w:szCs w:val="22"/>
      <w:lang w:eastAsia="en-US"/>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qFormat/>
    <w:rPr>
      <w:rFonts w:ascii="Calibri" w:eastAsia="Calibri" w:hAnsi="Calibri" w:cs="Times New Roman"/>
      <w:sz w:val="22"/>
      <w:szCs w:val="22"/>
      <w:lang w:eastAsia="en-US"/>
    </w:rPr>
    <w:tblPr>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qFormat/>
    <w:rPr>
      <w:rFonts w:ascii="Calibri" w:eastAsia="Calibri" w:hAnsi="Calibri" w:cs="Times New Roman"/>
      <w:sz w:val="22"/>
      <w:szCs w:val="22"/>
      <w:lang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qFormat/>
    <w:rPr>
      <w:rFonts w:ascii="Calibri" w:eastAsia="Calibri" w:hAnsi="Calibri" w:cs="Times New Roman"/>
      <w:sz w:val="22"/>
      <w:szCs w:val="22"/>
      <w:lang w:eastAsia="en-US"/>
    </w:rPr>
    <w:tblPr>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il"/>
          <w:left w:val="nil"/>
          <w:bottom w:val="single" w:sz="4" w:space="0" w:color="A0B7E1"/>
          <w:right w:val="nil"/>
        </w:tcBorders>
        <w:shd w:val="clear" w:color="FFFFFF" w:fill="FFFFFF"/>
      </w:tcPr>
    </w:tblStylePr>
    <w:tblStylePr w:type="lastRow">
      <w:rPr>
        <w:rFonts w:ascii="Arial" w:hAnsi="Arial"/>
        <w:b/>
        <w:color w:val="A0B7E1"/>
        <w:sz w:val="22"/>
      </w:rPr>
      <w:tblPr/>
      <w:tcPr>
        <w:tcBorders>
          <w:top w:val="single" w:sz="4" w:space="0" w:color="A0B7E1"/>
          <w:left w:val="nil"/>
          <w:bottom w:val="nil"/>
          <w:right w:val="nil"/>
        </w:tcBorders>
        <w:shd w:val="clear" w:color="FFFFFF" w:fill="FFFFFF"/>
      </w:tcPr>
    </w:tblStylePr>
    <w:tblStylePr w:type="firstCol">
      <w:pPr>
        <w:jc w:val="right"/>
      </w:pPr>
      <w:rPr>
        <w:rFonts w:ascii="Arial" w:hAnsi="Arial"/>
        <w:i/>
        <w:color w:val="A0B7E1"/>
        <w:sz w:val="22"/>
      </w:rPr>
      <w:tblPr/>
      <w:tcPr>
        <w:tcBorders>
          <w:top w:val="nil"/>
          <w:left w:val="nil"/>
          <w:bottom w:val="nil"/>
          <w:right w:val="single" w:sz="4" w:space="0" w:color="A0B7E1"/>
        </w:tcBorders>
        <w:shd w:val="clear" w:color="FFFFFF" w:fill="auto"/>
      </w:tcPr>
    </w:tblStylePr>
    <w:tblStylePr w:type="lastCol">
      <w:rPr>
        <w:rFonts w:ascii="Arial" w:hAnsi="Arial"/>
        <w:i/>
        <w:color w:val="A0B7E1"/>
        <w:sz w:val="22"/>
      </w:rPr>
      <w:tblPr/>
      <w:tcPr>
        <w:tcBorders>
          <w:top w:val="nil"/>
          <w:left w:val="single" w:sz="4" w:space="0" w:color="A0B7E1"/>
          <w:bottom w:val="nil"/>
          <w:right w:val="nil"/>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qFormat/>
    <w:rPr>
      <w:rFonts w:ascii="Calibri" w:eastAsia="Calibri" w:hAnsi="Calibri" w:cs="Times New Roman"/>
      <w:sz w:val="22"/>
      <w:szCs w:val="22"/>
      <w:lang w:eastAsia="en-US"/>
    </w:rPr>
    <w:tblPr>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il"/>
          <w:left w:val="nil"/>
          <w:bottom w:val="single" w:sz="4" w:space="0" w:color="F4B184"/>
          <w:right w:val="nil"/>
        </w:tcBorders>
        <w:shd w:val="clear" w:color="FFFFFF" w:fill="FFFFFF"/>
      </w:tcPr>
    </w:tblStylePr>
    <w:tblStylePr w:type="lastRow">
      <w:rPr>
        <w:rFonts w:ascii="Arial" w:hAnsi="Arial"/>
        <w:b/>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qFormat/>
    <w:rPr>
      <w:rFonts w:ascii="Calibri" w:eastAsia="Calibri" w:hAnsi="Calibri" w:cs="Times New Roman"/>
      <w:sz w:val="22"/>
      <w:szCs w:val="22"/>
      <w:lang w:eastAsia="en-US"/>
    </w:rPr>
    <w:tblPr>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il"/>
          <w:left w:val="nil"/>
          <w:bottom w:val="single" w:sz="4" w:space="0" w:color="A5A5A5"/>
          <w:right w:val="nil"/>
        </w:tcBorders>
        <w:shd w:val="clear" w:color="FFFFFF" w:fill="FFFFFF"/>
      </w:tcPr>
    </w:tblStylePr>
    <w:tblStylePr w:type="lastRow">
      <w:rPr>
        <w:rFonts w:ascii="Arial" w:hAnsi="Arial"/>
        <w:b/>
        <w:color w:val="A5A5A5"/>
        <w:sz w:val="22"/>
      </w:rPr>
      <w:tblPr/>
      <w:tcPr>
        <w:tcBorders>
          <w:top w:val="single" w:sz="4" w:space="0" w:color="A5A5A5"/>
          <w:left w:val="nil"/>
          <w:bottom w:val="nil"/>
          <w:right w:val="nil"/>
        </w:tcBorders>
        <w:shd w:val="clear" w:color="FFFFFF" w:fill="FFFFFF"/>
      </w:tcPr>
    </w:tblStylePr>
    <w:tblStylePr w:type="firstCol">
      <w:pPr>
        <w:jc w:val="right"/>
      </w:pPr>
      <w:rPr>
        <w:rFonts w:ascii="Arial" w:hAnsi="Arial"/>
        <w:i/>
        <w:color w:val="A5A5A5"/>
        <w:sz w:val="22"/>
      </w:rPr>
      <w:tblPr/>
      <w:tcPr>
        <w:tcBorders>
          <w:top w:val="nil"/>
          <w:left w:val="nil"/>
          <w:bottom w:val="nil"/>
          <w:right w:val="single" w:sz="4" w:space="0" w:color="A5A5A5"/>
        </w:tcBorders>
        <w:shd w:val="clear" w:color="FFFFFF" w:fill="auto"/>
      </w:tcPr>
    </w:tblStylePr>
    <w:tblStylePr w:type="lastCol">
      <w:rPr>
        <w:rFonts w:ascii="Arial" w:hAnsi="Arial"/>
        <w:i/>
        <w:color w:val="A5A5A5"/>
        <w:sz w:val="22"/>
      </w:rPr>
      <w:tblPr/>
      <w:tcPr>
        <w:tcBorders>
          <w:top w:val="nil"/>
          <w:left w:val="single" w:sz="4" w:space="0" w:color="A5A5A5"/>
          <w:bottom w:val="nil"/>
          <w:right w:val="nil"/>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qFormat/>
    <w:rPr>
      <w:rFonts w:ascii="Calibri" w:eastAsia="Calibri" w:hAnsi="Calibri" w:cs="Times New Roman"/>
      <w:sz w:val="22"/>
      <w:szCs w:val="22"/>
      <w:lang w:eastAsia="en-US"/>
    </w:rPr>
    <w:tblPr>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il"/>
          <w:left w:val="nil"/>
          <w:bottom w:val="single" w:sz="4" w:space="0" w:color="FFD865"/>
          <w:right w:val="nil"/>
        </w:tcBorders>
        <w:shd w:val="clear" w:color="FFFFFF" w:fill="FFFFFF"/>
      </w:tcPr>
    </w:tblStylePr>
    <w:tblStylePr w:type="lastRow">
      <w:rPr>
        <w:rFonts w:ascii="Arial" w:hAnsi="Arial"/>
        <w:b/>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qFormat/>
    <w:rPr>
      <w:rFonts w:ascii="Calibri" w:eastAsia="Calibri" w:hAnsi="Calibri" w:cs="Times New Roman"/>
      <w:sz w:val="22"/>
      <w:szCs w:val="22"/>
      <w:lang w:eastAsia="en-US"/>
    </w:rPr>
    <w:tblPr>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il"/>
          <w:left w:val="nil"/>
          <w:bottom w:val="single" w:sz="4" w:space="0" w:color="A2C6E7"/>
          <w:right w:val="nil"/>
        </w:tcBorders>
        <w:shd w:val="clear" w:color="FFFFFF" w:fill="FFFFFF"/>
      </w:tcPr>
    </w:tblStylePr>
    <w:tblStylePr w:type="lastRow">
      <w:rPr>
        <w:rFonts w:ascii="Arial" w:hAnsi="Arial"/>
        <w:b/>
        <w:color w:val="245A8D"/>
        <w:sz w:val="22"/>
      </w:rPr>
      <w:tblPr/>
      <w:tcPr>
        <w:tcBorders>
          <w:top w:val="single" w:sz="4" w:space="0" w:color="A2C6E7"/>
          <w:left w:val="nil"/>
          <w:bottom w:val="nil"/>
          <w:right w:val="nil"/>
        </w:tcBorders>
        <w:shd w:val="clear" w:color="FFFFFF" w:fill="FFFFFF"/>
      </w:tcPr>
    </w:tblStylePr>
    <w:tblStylePr w:type="firstCol">
      <w:pPr>
        <w:jc w:val="right"/>
      </w:pPr>
      <w:rPr>
        <w:rFonts w:ascii="Arial" w:hAnsi="Arial"/>
        <w:i/>
        <w:color w:val="245A8D"/>
        <w:sz w:val="22"/>
      </w:rPr>
      <w:tblPr/>
      <w:tcPr>
        <w:tcBorders>
          <w:top w:val="nil"/>
          <w:left w:val="nil"/>
          <w:bottom w:val="nil"/>
          <w:right w:val="single" w:sz="4" w:space="0" w:color="A2C6E7"/>
        </w:tcBorders>
        <w:shd w:val="clear" w:color="FFFFFF" w:fill="auto"/>
      </w:tcPr>
    </w:tblStylePr>
    <w:tblStylePr w:type="lastCol">
      <w:rPr>
        <w:rFonts w:ascii="Arial" w:hAnsi="Arial"/>
        <w:i/>
        <w:color w:val="245A8D"/>
        <w:sz w:val="22"/>
      </w:rPr>
      <w:tblPr/>
      <w:tcPr>
        <w:tcBorders>
          <w:top w:val="nil"/>
          <w:left w:val="single" w:sz="4" w:space="0" w:color="A2C6E7"/>
          <w:bottom w:val="nil"/>
          <w:right w:val="nil"/>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qFormat/>
    <w:rPr>
      <w:rFonts w:ascii="Calibri" w:eastAsia="Calibri" w:hAnsi="Calibri" w:cs="Times New Roman"/>
      <w:sz w:val="22"/>
      <w:szCs w:val="22"/>
      <w:lang w:eastAsia="en-US"/>
    </w:rPr>
    <w:tblPr>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il"/>
          <w:left w:val="nil"/>
          <w:bottom w:val="single" w:sz="4" w:space="0" w:color="ADD394"/>
          <w:right w:val="nil"/>
        </w:tcBorders>
        <w:shd w:val="clear" w:color="FFFFFF" w:fill="FFFFFF"/>
      </w:tcPr>
    </w:tblStylePr>
    <w:tblStylePr w:type="lastRow">
      <w:rPr>
        <w:rFonts w:ascii="Arial" w:hAnsi="Arial"/>
        <w:b/>
        <w:color w:val="416429"/>
        <w:sz w:val="22"/>
      </w:rPr>
      <w:tblPr/>
      <w:tcPr>
        <w:tcBorders>
          <w:top w:val="single" w:sz="4" w:space="0" w:color="ADD394"/>
          <w:left w:val="nil"/>
          <w:bottom w:val="nil"/>
          <w:right w:val="nil"/>
        </w:tcBorders>
        <w:shd w:val="clear" w:color="FFFFFF" w:fill="FFFFFF"/>
      </w:tcPr>
    </w:tblStylePr>
    <w:tblStylePr w:type="firstCol">
      <w:pPr>
        <w:jc w:val="right"/>
      </w:pPr>
      <w:rPr>
        <w:rFonts w:ascii="Arial" w:hAnsi="Arial"/>
        <w:i/>
        <w:color w:val="416429"/>
        <w:sz w:val="22"/>
      </w:rPr>
      <w:tblPr/>
      <w:tcPr>
        <w:tcBorders>
          <w:top w:val="nil"/>
          <w:left w:val="nil"/>
          <w:bottom w:val="nil"/>
          <w:right w:val="single" w:sz="4" w:space="0" w:color="ADD394"/>
        </w:tcBorders>
        <w:shd w:val="clear" w:color="FFFFFF" w:fill="auto"/>
      </w:tcPr>
    </w:tblStylePr>
    <w:tblStylePr w:type="lastCol">
      <w:rPr>
        <w:rFonts w:ascii="Arial" w:hAnsi="Arial"/>
        <w:i/>
        <w:color w:val="416429"/>
        <w:sz w:val="22"/>
      </w:rPr>
      <w:tblPr/>
      <w:tcPr>
        <w:tcBorders>
          <w:top w:val="nil"/>
          <w:left w:val="single" w:sz="4" w:space="0" w:color="ADD394"/>
          <w:bottom w:val="nil"/>
          <w:right w:val="nil"/>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qFormat/>
    <w:rPr>
      <w:rFonts w:ascii="Calibri" w:eastAsia="Calibri" w:hAnsi="Calibri" w:cs="Times New Roman"/>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qFormat/>
    <w:rPr>
      <w:rFonts w:ascii="Calibri" w:eastAsia="Calibri" w:hAnsi="Calibri" w:cs="Times New Roman"/>
      <w:sz w:val="22"/>
      <w:szCs w:val="22"/>
      <w:lang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qFormat/>
    <w:rPr>
      <w:rFonts w:ascii="Calibri" w:eastAsia="Calibri" w:hAnsi="Calibri" w:cs="Times New Roman"/>
      <w:sz w:val="22"/>
      <w:szCs w:val="22"/>
      <w:lang w:eastAsia="en-US"/>
    </w:rPr>
    <w:tblPr>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qFormat/>
    <w:rPr>
      <w:rFonts w:ascii="Calibri" w:eastAsia="Calibri" w:hAnsi="Calibri" w:cs="Times New Roman"/>
      <w:sz w:val="22"/>
      <w:szCs w:val="22"/>
      <w:lang w:eastAsia="en-US"/>
    </w:rPr>
    <w:tblPr>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qFormat/>
    <w:rPr>
      <w:rFonts w:ascii="Calibri" w:eastAsia="Calibri" w:hAnsi="Calibri" w:cs="Times New Roman"/>
      <w:sz w:val="22"/>
      <w:szCs w:val="22"/>
      <w:lang w:eastAsia="en-US"/>
    </w:rPr>
    <w:tblPr>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qFormat/>
    <w:rPr>
      <w:rFonts w:ascii="Calibri" w:eastAsia="Calibri" w:hAnsi="Calibri" w:cs="Times New Roman"/>
      <w:sz w:val="22"/>
      <w:szCs w:val="22"/>
      <w:lang w:eastAsia="en-US"/>
    </w:rPr>
    <w:tblPr>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qFormat/>
    <w:rPr>
      <w:rFonts w:ascii="Calibri" w:eastAsia="Calibri" w:hAnsi="Calibri" w:cs="Times New Roman"/>
      <w:sz w:val="22"/>
      <w:szCs w:val="22"/>
      <w:lang w:eastAsia="en-US"/>
    </w:rPr>
    <w:tblPr>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qFormat/>
    <w:rPr>
      <w:rFonts w:ascii="Calibri" w:eastAsia="Calibri" w:hAnsi="Calibri" w:cs="Times New Roman"/>
      <w:sz w:val="22"/>
      <w:szCs w:val="22"/>
      <w:lang w:eastAsia="en-US"/>
    </w:rPr>
    <w:tblPr>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qFormat/>
    <w:rPr>
      <w:rFonts w:ascii="Calibri" w:eastAsia="Calibri" w:hAnsi="Calibri" w:cs="Times New Roman"/>
      <w:sz w:val="22"/>
      <w:szCs w:val="22"/>
      <w:lang w:eastAsia="en-US"/>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qFormat/>
    <w:rPr>
      <w:rFonts w:ascii="Calibri" w:eastAsia="Calibri" w:hAnsi="Calibri" w:cs="Times New Roman"/>
      <w:sz w:val="22"/>
      <w:szCs w:val="22"/>
      <w:lang w:eastAsia="en-US"/>
    </w:rPr>
    <w:tblPr>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qFormat/>
    <w:rPr>
      <w:rFonts w:ascii="Calibri" w:eastAsia="Calibri" w:hAnsi="Calibri" w:cs="Times New Roman"/>
      <w:sz w:val="22"/>
      <w:szCs w:val="22"/>
      <w:lang w:eastAsia="en-US"/>
    </w:rPr>
    <w:tblPr>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qFormat/>
    <w:rPr>
      <w:rFonts w:ascii="Calibri" w:eastAsia="Calibri" w:hAnsi="Calibri" w:cs="Times New Roman"/>
      <w:sz w:val="22"/>
      <w:szCs w:val="22"/>
      <w:lang w:eastAsia="en-US"/>
    </w:rPr>
    <w:tblPr>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qFormat/>
    <w:rPr>
      <w:rFonts w:ascii="Calibri" w:eastAsia="Calibri" w:hAnsi="Calibri" w:cs="Times New Roman"/>
      <w:sz w:val="22"/>
      <w:szCs w:val="22"/>
      <w:lang w:eastAsia="en-US"/>
    </w:rPr>
    <w:tblPr>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qFormat/>
    <w:rPr>
      <w:rFonts w:ascii="Calibri" w:eastAsia="Calibri" w:hAnsi="Calibri" w:cs="Times New Roman"/>
      <w:sz w:val="22"/>
      <w:szCs w:val="22"/>
      <w:lang w:eastAsia="en-US"/>
    </w:rPr>
    <w:tblPr>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qFormat/>
    <w:rPr>
      <w:rFonts w:ascii="Calibri" w:eastAsia="Calibri" w:hAnsi="Calibri" w:cs="Times New Roman"/>
      <w:sz w:val="22"/>
      <w:szCs w:val="22"/>
      <w:lang w:eastAsia="en-US"/>
    </w:rPr>
    <w:tblPr>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qFormat/>
    <w:rPr>
      <w:rFonts w:ascii="Calibri" w:eastAsia="Calibri" w:hAnsi="Calibri" w:cs="Times New Roman"/>
      <w:sz w:val="22"/>
      <w:szCs w:val="22"/>
      <w:lang w:eastAsia="en-US"/>
    </w:rPr>
    <w:tblPr>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qFormat/>
    <w:rPr>
      <w:rFonts w:ascii="Calibri" w:eastAsia="Calibri" w:hAnsi="Calibri" w:cs="Times New Roman"/>
      <w:sz w:val="22"/>
      <w:szCs w:val="22"/>
      <w:lang w:eastAsia="en-US"/>
    </w:rPr>
    <w:tblPr>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qFormat/>
    <w:rPr>
      <w:rFonts w:ascii="Calibri" w:eastAsia="Calibri" w:hAnsi="Calibri" w:cs="Times New Roman"/>
      <w:sz w:val="22"/>
      <w:szCs w:val="22"/>
      <w:lang w:eastAsia="en-US"/>
    </w:rPr>
    <w:tblPr>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qFormat/>
    <w:rPr>
      <w:rFonts w:ascii="Calibri" w:eastAsia="Calibri" w:hAnsi="Calibri" w:cs="Times New Roman"/>
      <w:sz w:val="22"/>
      <w:szCs w:val="22"/>
      <w:lang w:eastAsia="en-US"/>
    </w:rPr>
    <w:tblPr>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qFormat/>
    <w:rPr>
      <w:rFonts w:ascii="Calibri" w:eastAsia="Calibri" w:hAnsi="Calibri" w:cs="Times New Roman"/>
      <w:sz w:val="22"/>
      <w:szCs w:val="22"/>
      <w:lang w:eastAsia="en-US"/>
    </w:rPr>
    <w:tblPr>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qFormat/>
    <w:rPr>
      <w:rFonts w:ascii="Calibri" w:eastAsia="Calibri" w:hAnsi="Calibri" w:cs="Times New Roman"/>
      <w:sz w:val="22"/>
      <w:szCs w:val="22"/>
      <w:lang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qFormat/>
    <w:rPr>
      <w:rFonts w:ascii="Calibri" w:eastAsia="Calibri" w:hAnsi="Calibri" w:cs="Times New Roman"/>
      <w:sz w:val="22"/>
      <w:szCs w:val="22"/>
      <w:lang w:eastAsia="en-US"/>
    </w:rPr>
    <w:tblPr>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qFormat/>
    <w:rPr>
      <w:rFonts w:ascii="Calibri" w:eastAsia="Calibri" w:hAnsi="Calibri" w:cs="Times New Roman"/>
      <w:sz w:val="22"/>
      <w:szCs w:val="22"/>
      <w:lang w:eastAsia="en-US"/>
    </w:rPr>
    <w:tblPr>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qFormat/>
    <w:rPr>
      <w:rFonts w:ascii="Calibri" w:eastAsia="Calibri" w:hAnsi="Calibri" w:cs="Times New Roman"/>
      <w:sz w:val="22"/>
      <w:szCs w:val="22"/>
      <w:lang w:eastAsia="en-US"/>
    </w:rPr>
    <w:tblPr>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qFormat/>
    <w:rPr>
      <w:rFonts w:ascii="Calibri" w:eastAsia="Calibri" w:hAnsi="Calibri" w:cs="Times New Roman"/>
      <w:sz w:val="22"/>
      <w:szCs w:val="22"/>
      <w:lang w:eastAsia="en-US"/>
    </w:rPr>
    <w:tblPr>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qFormat/>
    <w:rPr>
      <w:rFonts w:ascii="Calibri" w:eastAsia="Calibri" w:hAnsi="Calibri" w:cs="Times New Roman"/>
      <w:sz w:val="22"/>
      <w:szCs w:val="22"/>
      <w:lang w:eastAsia="en-US"/>
    </w:rPr>
    <w:tblPr>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qFormat/>
    <w:rPr>
      <w:rFonts w:ascii="Calibri" w:eastAsia="Calibri" w:hAnsi="Calibri" w:cs="Times New Roman"/>
      <w:sz w:val="22"/>
      <w:szCs w:val="22"/>
      <w:lang w:eastAsia="en-US"/>
    </w:rPr>
    <w:tblPr>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qFormat/>
    <w:rPr>
      <w:rFonts w:ascii="Calibri" w:eastAsia="Calibri" w:hAnsi="Calibri" w:cs="Times New Roman"/>
      <w:sz w:val="22"/>
      <w:szCs w:val="22"/>
      <w:lang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qFormat/>
    <w:rPr>
      <w:rFonts w:ascii="Calibri" w:eastAsia="Calibri" w:hAnsi="Calibri" w:cs="Times New Roman"/>
      <w:sz w:val="22"/>
      <w:szCs w:val="22"/>
      <w:lang w:eastAsia="en-US"/>
    </w:rPr>
    <w:tblPr>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qFormat/>
    <w:rPr>
      <w:rFonts w:ascii="Calibri" w:eastAsia="Calibri" w:hAnsi="Calibri" w:cs="Times New Roman"/>
      <w:sz w:val="22"/>
      <w:szCs w:val="22"/>
      <w:lang w:eastAsia="en-US"/>
    </w:rPr>
    <w:tblPr>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qFormat/>
    <w:rPr>
      <w:rFonts w:ascii="Calibri" w:eastAsia="Calibri" w:hAnsi="Calibri" w:cs="Times New Roman"/>
      <w:sz w:val="22"/>
      <w:szCs w:val="22"/>
      <w:lang w:eastAsia="en-US"/>
    </w:rPr>
    <w:tblPr>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qFormat/>
    <w:rPr>
      <w:rFonts w:ascii="Calibri" w:eastAsia="Calibri" w:hAnsi="Calibri" w:cs="Times New Roman"/>
      <w:sz w:val="22"/>
      <w:szCs w:val="22"/>
      <w:lang w:eastAsia="en-US"/>
    </w:rPr>
    <w:tblPr>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qFormat/>
    <w:rPr>
      <w:rFonts w:ascii="Calibri" w:eastAsia="Calibri" w:hAnsi="Calibri" w:cs="Times New Roman"/>
      <w:sz w:val="22"/>
      <w:szCs w:val="22"/>
      <w:lang w:eastAsia="en-US"/>
    </w:rPr>
    <w:tblPr>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qFormat/>
    <w:rPr>
      <w:rFonts w:ascii="Calibri" w:eastAsia="Calibri" w:hAnsi="Calibri" w:cs="Times New Roman"/>
      <w:sz w:val="22"/>
      <w:szCs w:val="22"/>
      <w:lang w:eastAsia="en-US"/>
    </w:rPr>
    <w:tblPr>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qFormat/>
    <w:rPr>
      <w:rFonts w:ascii="Calibri" w:eastAsia="Calibri" w:hAnsi="Calibri" w:cs="Times New Roman"/>
      <w:sz w:val="22"/>
      <w:szCs w:val="22"/>
      <w:lang w:eastAsia="en-US"/>
    </w:rPr>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qFormat/>
    <w:rPr>
      <w:rFonts w:ascii="Calibri" w:eastAsia="Calibri" w:hAnsi="Calibri" w:cs="Times New Roman"/>
      <w:sz w:val="22"/>
      <w:szCs w:val="22"/>
      <w:lang w:eastAsia="en-US"/>
    </w:rPr>
    <w:tblPr>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il"/>
          <w:left w:val="nil"/>
          <w:bottom w:val="single" w:sz="4" w:space="0" w:color="4472C4"/>
          <w:right w:val="nil"/>
        </w:tcBorders>
        <w:shd w:val="clear" w:color="FFFFFF" w:fill="FFFFFF"/>
      </w:tcPr>
    </w:tblStylePr>
    <w:tblStylePr w:type="lastRow">
      <w:rPr>
        <w:rFonts w:ascii="Arial" w:hAnsi="Arial"/>
        <w:i/>
        <w:color w:val="254175"/>
        <w:sz w:val="22"/>
      </w:rPr>
      <w:tblPr/>
      <w:tcPr>
        <w:tcBorders>
          <w:top w:val="single" w:sz="4" w:space="0" w:color="4472C4"/>
          <w:left w:val="nil"/>
          <w:bottom w:val="nil"/>
          <w:right w:val="nil"/>
        </w:tcBorders>
        <w:shd w:val="clear" w:color="FFFFFF" w:fill="FFFFFF"/>
      </w:tcPr>
    </w:tblStylePr>
    <w:tblStylePr w:type="firstCol">
      <w:pPr>
        <w:jc w:val="right"/>
      </w:pPr>
      <w:rPr>
        <w:rFonts w:ascii="Arial" w:hAnsi="Arial"/>
        <w:i/>
        <w:color w:val="254175"/>
        <w:sz w:val="22"/>
      </w:rPr>
      <w:tblPr/>
      <w:tcPr>
        <w:tcBorders>
          <w:top w:val="nil"/>
          <w:left w:val="nil"/>
          <w:bottom w:val="nil"/>
          <w:right w:val="single" w:sz="4" w:space="0" w:color="4472C4"/>
        </w:tcBorders>
        <w:shd w:val="clear" w:color="FFFFFF" w:fill="auto"/>
      </w:tcPr>
    </w:tblStylePr>
    <w:tblStylePr w:type="lastCol">
      <w:rPr>
        <w:rFonts w:ascii="Arial" w:hAnsi="Arial"/>
        <w:i/>
        <w:color w:val="254175"/>
        <w:sz w:val="22"/>
      </w:rPr>
      <w:tblPr/>
      <w:tcPr>
        <w:tcBorders>
          <w:top w:val="nil"/>
          <w:left w:val="single" w:sz="4" w:space="0" w:color="4472C4"/>
          <w:bottom w:val="nil"/>
          <w:right w:val="nil"/>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qFormat/>
    <w:rPr>
      <w:rFonts w:ascii="Calibri" w:eastAsia="Calibri" w:hAnsi="Calibri" w:cs="Times New Roman"/>
      <w:sz w:val="22"/>
      <w:szCs w:val="22"/>
      <w:lang w:eastAsia="en-US"/>
    </w:rPr>
    <w:tblPr>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il"/>
          <w:left w:val="nil"/>
          <w:bottom w:val="single" w:sz="4" w:space="0" w:color="F4B184"/>
          <w:right w:val="nil"/>
        </w:tcBorders>
        <w:shd w:val="clear" w:color="FFFFFF" w:fill="FFFFFF"/>
      </w:tcPr>
    </w:tblStylePr>
    <w:tblStylePr w:type="lastRow">
      <w:rPr>
        <w:rFonts w:ascii="Arial" w:hAnsi="Arial"/>
        <w:i/>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qFormat/>
    <w:rPr>
      <w:rFonts w:ascii="Calibri" w:eastAsia="Calibri" w:hAnsi="Calibri" w:cs="Times New Roman"/>
      <w:sz w:val="22"/>
      <w:szCs w:val="22"/>
      <w:lang w:eastAsia="en-US"/>
    </w:rPr>
    <w:tblPr>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il"/>
          <w:left w:val="nil"/>
          <w:bottom w:val="single" w:sz="4" w:space="0" w:color="C9C9C9"/>
          <w:right w:val="nil"/>
        </w:tcBorders>
        <w:shd w:val="clear" w:color="FFFFFF" w:fill="FFFFFF"/>
      </w:tcPr>
    </w:tblStylePr>
    <w:tblStylePr w:type="lastRow">
      <w:rPr>
        <w:rFonts w:ascii="Arial" w:hAnsi="Arial"/>
        <w:i/>
        <w:color w:val="C9C9C9"/>
        <w:sz w:val="22"/>
      </w:rPr>
      <w:tblPr/>
      <w:tcPr>
        <w:tcBorders>
          <w:top w:val="single" w:sz="4" w:space="0" w:color="C9C9C9"/>
          <w:left w:val="nil"/>
          <w:bottom w:val="nil"/>
          <w:right w:val="nil"/>
        </w:tcBorders>
        <w:shd w:val="clear" w:color="FFFFFF" w:fill="FFFFFF"/>
      </w:tcPr>
    </w:tblStylePr>
    <w:tblStylePr w:type="firstCol">
      <w:pPr>
        <w:jc w:val="right"/>
      </w:pPr>
      <w:rPr>
        <w:rFonts w:ascii="Arial" w:hAnsi="Arial"/>
        <w:i/>
        <w:color w:val="C9C9C9"/>
        <w:sz w:val="22"/>
      </w:rPr>
      <w:tblPr/>
      <w:tcPr>
        <w:tcBorders>
          <w:top w:val="nil"/>
          <w:left w:val="nil"/>
          <w:bottom w:val="nil"/>
          <w:right w:val="single" w:sz="4" w:space="0" w:color="C9C9C9"/>
        </w:tcBorders>
        <w:shd w:val="clear" w:color="FFFFFF" w:fill="auto"/>
      </w:tcPr>
    </w:tblStylePr>
    <w:tblStylePr w:type="lastCol">
      <w:rPr>
        <w:rFonts w:ascii="Arial" w:hAnsi="Arial"/>
        <w:i/>
        <w:color w:val="C9C9C9"/>
        <w:sz w:val="22"/>
      </w:rPr>
      <w:tblPr/>
      <w:tcPr>
        <w:tcBorders>
          <w:top w:val="nil"/>
          <w:left w:val="single" w:sz="4" w:space="0" w:color="C9C9C9"/>
          <w:bottom w:val="nil"/>
          <w:right w:val="nil"/>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qFormat/>
    <w:rPr>
      <w:rFonts w:ascii="Calibri" w:eastAsia="Calibri" w:hAnsi="Calibri" w:cs="Times New Roman"/>
      <w:sz w:val="22"/>
      <w:szCs w:val="22"/>
      <w:lang w:eastAsia="en-US"/>
    </w:rPr>
    <w:tblPr>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il"/>
          <w:left w:val="nil"/>
          <w:bottom w:val="single" w:sz="4" w:space="0" w:color="FFD865"/>
          <w:right w:val="nil"/>
        </w:tcBorders>
        <w:shd w:val="clear" w:color="FFFFFF" w:fill="FFFFFF"/>
      </w:tcPr>
    </w:tblStylePr>
    <w:tblStylePr w:type="lastRow">
      <w:rPr>
        <w:rFonts w:ascii="Arial" w:hAnsi="Arial"/>
        <w:i/>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qFormat/>
    <w:rPr>
      <w:rFonts w:ascii="Calibri" w:eastAsia="Calibri" w:hAnsi="Calibri" w:cs="Times New Roman"/>
      <w:sz w:val="22"/>
      <w:szCs w:val="22"/>
      <w:lang w:eastAsia="en-US"/>
    </w:rPr>
    <w:tblPr>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il"/>
          <w:left w:val="nil"/>
          <w:bottom w:val="single" w:sz="4" w:space="0" w:color="9BC2E5"/>
          <w:right w:val="nil"/>
        </w:tcBorders>
        <w:shd w:val="clear" w:color="FFFFFF" w:fill="FFFFFF"/>
      </w:tcPr>
    </w:tblStylePr>
    <w:tblStylePr w:type="lastRow">
      <w:rPr>
        <w:rFonts w:ascii="Arial" w:hAnsi="Arial"/>
        <w:i/>
        <w:color w:val="9BC2E5"/>
        <w:sz w:val="22"/>
      </w:rPr>
      <w:tblPr/>
      <w:tcPr>
        <w:tcBorders>
          <w:top w:val="single" w:sz="4" w:space="0" w:color="9BC2E5"/>
          <w:left w:val="nil"/>
          <w:bottom w:val="nil"/>
          <w:right w:val="nil"/>
        </w:tcBorders>
        <w:shd w:val="clear" w:color="FFFFFF" w:fill="FFFFFF"/>
      </w:tcPr>
    </w:tblStylePr>
    <w:tblStylePr w:type="firstCol">
      <w:pPr>
        <w:jc w:val="right"/>
      </w:pPr>
      <w:rPr>
        <w:rFonts w:ascii="Arial" w:hAnsi="Arial"/>
        <w:i/>
        <w:color w:val="9BC2E5"/>
        <w:sz w:val="22"/>
      </w:rPr>
      <w:tblPr/>
      <w:tcPr>
        <w:tcBorders>
          <w:top w:val="nil"/>
          <w:left w:val="nil"/>
          <w:bottom w:val="nil"/>
          <w:right w:val="single" w:sz="4" w:space="0" w:color="9BC2E5"/>
        </w:tcBorders>
        <w:shd w:val="clear" w:color="FFFFFF" w:fill="auto"/>
      </w:tcPr>
    </w:tblStylePr>
    <w:tblStylePr w:type="lastCol">
      <w:rPr>
        <w:rFonts w:ascii="Arial" w:hAnsi="Arial"/>
        <w:i/>
        <w:color w:val="9BC2E5"/>
        <w:sz w:val="22"/>
      </w:rPr>
      <w:tblPr/>
      <w:tcPr>
        <w:tcBorders>
          <w:top w:val="nil"/>
          <w:left w:val="single" w:sz="4" w:space="0" w:color="9BC2E5"/>
          <w:bottom w:val="nil"/>
          <w:right w:val="nil"/>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qFormat/>
    <w:rPr>
      <w:rFonts w:ascii="Calibri" w:eastAsia="Calibri" w:hAnsi="Calibri" w:cs="Times New Roman"/>
      <w:sz w:val="22"/>
      <w:szCs w:val="22"/>
      <w:lang w:eastAsia="en-US"/>
    </w:rPr>
    <w:tblPr>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il"/>
          <w:left w:val="nil"/>
          <w:bottom w:val="single" w:sz="4" w:space="0" w:color="A9D08E"/>
          <w:right w:val="nil"/>
        </w:tcBorders>
        <w:shd w:val="clear" w:color="FFFFFF" w:fill="FFFFFF"/>
      </w:tcPr>
    </w:tblStylePr>
    <w:tblStylePr w:type="lastRow">
      <w:rPr>
        <w:rFonts w:ascii="Arial" w:hAnsi="Arial"/>
        <w:i/>
        <w:color w:val="A9D08E"/>
        <w:sz w:val="22"/>
      </w:rPr>
      <w:tblPr/>
      <w:tcPr>
        <w:tcBorders>
          <w:top w:val="single" w:sz="4" w:space="0" w:color="A9D08E"/>
          <w:left w:val="nil"/>
          <w:bottom w:val="nil"/>
          <w:right w:val="nil"/>
        </w:tcBorders>
        <w:shd w:val="clear" w:color="FFFFFF" w:fill="FFFFFF"/>
      </w:tcPr>
    </w:tblStylePr>
    <w:tblStylePr w:type="firstCol">
      <w:pPr>
        <w:jc w:val="right"/>
      </w:pPr>
      <w:rPr>
        <w:rFonts w:ascii="Arial" w:hAnsi="Arial"/>
        <w:i/>
        <w:color w:val="A9D08E"/>
        <w:sz w:val="22"/>
      </w:rPr>
      <w:tblPr/>
      <w:tcPr>
        <w:tcBorders>
          <w:top w:val="nil"/>
          <w:left w:val="nil"/>
          <w:bottom w:val="nil"/>
          <w:right w:val="single" w:sz="4" w:space="0" w:color="A9D08E"/>
        </w:tcBorders>
        <w:shd w:val="clear" w:color="FFFFFF" w:fill="auto"/>
      </w:tcPr>
    </w:tblStylePr>
    <w:tblStylePr w:type="lastCol">
      <w:rPr>
        <w:rFonts w:ascii="Arial" w:hAnsi="Arial"/>
        <w:i/>
        <w:color w:val="A9D08E"/>
        <w:sz w:val="22"/>
      </w:rPr>
      <w:tblPr/>
      <w:tcPr>
        <w:tcBorders>
          <w:top w:val="nil"/>
          <w:left w:val="single" w:sz="4" w:space="0" w:color="A9D08E"/>
          <w:bottom w:val="nil"/>
          <w:right w:val="nil"/>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qFormat/>
    <w:rPr>
      <w:rFonts w:ascii="Calibri" w:eastAsia="Calibri" w:hAnsi="Calibri"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qFormat/>
    <w:rPr>
      <w:rFonts w:ascii="Calibri" w:eastAsia="Calibri" w:hAnsi="Calibri" w:cs="Times New Roman"/>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qFormat/>
    <w:rPr>
      <w:rFonts w:ascii="Calibri" w:eastAsia="Calibri" w:hAnsi="Calibri" w:cs="Times New Roman"/>
      <w:color w:val="404040"/>
    </w:rPr>
    <w:tblPr>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qFormat/>
    <w:rPr>
      <w:rFonts w:ascii="Calibri" w:eastAsia="Calibri" w:hAnsi="Calibri" w:cs="Times New Roman"/>
      <w:color w:val="404040"/>
    </w:rPr>
    <w:tblPr>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qFormat/>
    <w:rPr>
      <w:rFonts w:ascii="Calibri" w:eastAsia="Calibri" w:hAnsi="Calibri" w:cs="Times New Roman"/>
      <w:color w:val="404040"/>
    </w:rPr>
    <w:tblPr>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qFormat/>
    <w:rPr>
      <w:rFonts w:ascii="Calibri" w:eastAsia="Calibri" w:hAnsi="Calibri" w:cs="Times New Roman"/>
      <w:color w:val="404040"/>
    </w:rPr>
    <w:tblPr>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qFormat/>
    <w:rPr>
      <w:rFonts w:ascii="Calibri" w:eastAsia="Calibri" w:hAnsi="Calibri" w:cs="Times New Roman"/>
      <w:color w:val="404040"/>
    </w:rPr>
    <w:tblPr>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qFormat/>
    <w:rPr>
      <w:rFonts w:ascii="Calibri" w:eastAsia="Calibri" w:hAnsi="Calibri" w:cs="Times New Roman"/>
      <w:color w:val="404040"/>
    </w:rPr>
    <w:tblPr>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qFormat/>
    <w:rPr>
      <w:rFonts w:ascii="Calibri" w:eastAsia="Calibri" w:hAnsi="Calibri" w:cs="Times New Roman"/>
      <w:sz w:val="22"/>
      <w:szCs w:val="22"/>
      <w:lang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qFormat/>
    <w:rPr>
      <w:rFonts w:ascii="Calibri" w:eastAsia="Calibri" w:hAnsi="Calibri" w:cs="Times New Roman"/>
      <w:sz w:val="22"/>
      <w:szCs w:val="22"/>
      <w:lang w:eastAsia="en-US"/>
    </w:rPr>
    <w:tblPr>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qFormat/>
    <w:rPr>
      <w:rFonts w:ascii="Calibri" w:eastAsia="Calibri" w:hAnsi="Calibri" w:cs="Times New Roman"/>
      <w:sz w:val="22"/>
      <w:szCs w:val="22"/>
      <w:lang w:eastAsia="en-US"/>
    </w:rPr>
    <w:tblPr>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qFormat/>
    <w:rPr>
      <w:rFonts w:ascii="Calibri" w:eastAsia="Calibri" w:hAnsi="Calibri" w:cs="Times New Roman"/>
      <w:sz w:val="22"/>
      <w:szCs w:val="22"/>
      <w:lang w:eastAsia="en-US"/>
    </w:rPr>
    <w:tblPr>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qFormat/>
    <w:rPr>
      <w:rFonts w:ascii="Calibri" w:eastAsia="Calibri" w:hAnsi="Calibri" w:cs="Times New Roman"/>
      <w:sz w:val="22"/>
      <w:szCs w:val="22"/>
      <w:lang w:eastAsia="en-US"/>
    </w:rPr>
    <w:tblPr>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qFormat/>
    <w:rPr>
      <w:rFonts w:ascii="Calibri" w:eastAsia="Calibri" w:hAnsi="Calibri" w:cs="Times New Roman"/>
      <w:sz w:val="22"/>
      <w:szCs w:val="22"/>
      <w:lang w:eastAsia="en-US"/>
    </w:rPr>
    <w:tblPr>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qFormat/>
    <w:rPr>
      <w:rFonts w:ascii="Calibri" w:eastAsia="Calibri" w:hAnsi="Calibri" w:cs="Times New Roman"/>
      <w:sz w:val="22"/>
      <w:szCs w:val="22"/>
      <w:lang w:eastAsia="en-US"/>
    </w:rPr>
    <w:tblPr>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qFormat/>
    <w:rPr>
      <w:rFonts w:ascii="Calibri Light" w:eastAsia="Arial" w:hAnsi="Calibri Light" w:cs="Times New Roman"/>
      <w:b/>
      <w:bCs/>
      <w:color w:val="2F5496"/>
      <w:sz w:val="28"/>
      <w:szCs w:val="28"/>
    </w:rPr>
  </w:style>
  <w:style w:type="paragraph" w:customStyle="1" w:styleId="19">
    <w:name w:val="Текст примечания1"/>
    <w:basedOn w:val="a"/>
    <w:next w:val="ac"/>
    <w:link w:val="aff"/>
    <w:uiPriority w:val="99"/>
    <w:unhideWhenUsed/>
    <w:qFormat/>
    <w:pPr>
      <w:widowControl/>
      <w:spacing w:after="160"/>
    </w:pPr>
    <w:rPr>
      <w:color w:val="auto"/>
      <w:sz w:val="20"/>
      <w:szCs w:val="20"/>
    </w:rPr>
  </w:style>
  <w:style w:type="character" w:customStyle="1" w:styleId="aff">
    <w:name w:val="Текст примечания Знак"/>
    <w:basedOn w:val="a0"/>
    <w:link w:val="19"/>
    <w:uiPriority w:val="99"/>
    <w:qFormat/>
    <w:rPr>
      <w:sz w:val="20"/>
      <w:szCs w:val="20"/>
    </w:rPr>
  </w:style>
  <w:style w:type="table" w:customStyle="1" w:styleId="141">
    <w:name w:val="Сетка таблицы141"/>
    <w:basedOn w:val="a1"/>
    <w:uiPriority w:val="3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qFormat/>
    <w:rPr>
      <w:rFonts w:ascii="Times New Roman" w:eastAsia="Arial" w:hAnsi="Times New Roman" w:cs="Times New Roman"/>
      <w:b/>
      <w:sz w:val="28"/>
      <w:szCs w:val="26"/>
    </w:rPr>
  </w:style>
  <w:style w:type="table" w:customStyle="1" w:styleId="32">
    <w:name w:val="Сетка таблицы3"/>
    <w:basedOn w:val="a1"/>
    <w:uiPriority w:val="3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39"/>
    <w:qFormat/>
    <w:pPr>
      <w:ind w:firstLine="851"/>
    </w:pPr>
    <w:rPr>
      <w:rFonts w:ascii="Times New Roman" w:eastAsia="Calibri" w:hAnsi="Times New Roman" w:cs="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3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3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Тема примечания1"/>
    <w:basedOn w:val="ac"/>
    <w:next w:val="ac"/>
    <w:uiPriority w:val="99"/>
    <w:semiHidden/>
    <w:unhideWhenUsed/>
    <w:qFormat/>
    <w:pPr>
      <w:widowControl/>
      <w:spacing w:after="160"/>
    </w:pPr>
    <w:rPr>
      <w:rFonts w:ascii="Calibri" w:eastAsia="Calibri" w:hAnsi="Calibri" w:cs="Times New Roman"/>
      <w:b/>
      <w:bCs/>
      <w:color w:val="auto"/>
      <w:lang w:eastAsia="en-US" w:bidi="ar-SA"/>
    </w:rPr>
  </w:style>
  <w:style w:type="character" w:customStyle="1" w:styleId="ae">
    <w:name w:val="Тема примечания Знак"/>
    <w:basedOn w:val="aff"/>
    <w:link w:val="ad"/>
    <w:uiPriority w:val="99"/>
    <w:semiHidden/>
    <w:qFormat/>
    <w:rPr>
      <w:b/>
      <w:bCs/>
      <w:sz w:val="20"/>
      <w:szCs w:val="20"/>
    </w:rPr>
  </w:style>
  <w:style w:type="paragraph" w:customStyle="1" w:styleId="1b">
    <w:name w:val="Текст выноски1"/>
    <w:basedOn w:val="a"/>
    <w:next w:val="a9"/>
    <w:link w:val="aff0"/>
    <w:uiPriority w:val="99"/>
    <w:semiHidden/>
    <w:unhideWhenUsed/>
    <w:qFormat/>
    <w:pPr>
      <w:widowControl/>
    </w:pPr>
    <w:rPr>
      <w:rFonts w:ascii="Segoe UI" w:hAnsi="Segoe UI" w:cs="Segoe UI"/>
      <w:color w:val="auto"/>
      <w:sz w:val="18"/>
      <w:szCs w:val="18"/>
    </w:rPr>
  </w:style>
  <w:style w:type="character" w:customStyle="1" w:styleId="aff0">
    <w:name w:val="Текст выноски Знак"/>
    <w:basedOn w:val="a0"/>
    <w:link w:val="1b"/>
    <w:uiPriority w:val="99"/>
    <w:semiHidden/>
    <w:qFormat/>
    <w:rPr>
      <w:rFonts w:ascii="Segoe UI" w:hAnsi="Segoe UI" w:cs="Segoe UI"/>
      <w:sz w:val="18"/>
      <w:szCs w:val="18"/>
    </w:rPr>
  </w:style>
  <w:style w:type="character" w:customStyle="1" w:styleId="aff1">
    <w:name w:val="Верхний колонтитул Знак"/>
    <w:basedOn w:val="a0"/>
    <w:uiPriority w:val="99"/>
    <w:qFormat/>
  </w:style>
  <w:style w:type="table" w:customStyle="1" w:styleId="40">
    <w:name w:val="Сетка таблицы4"/>
    <w:basedOn w:val="a1"/>
    <w:uiPriority w:val="39"/>
    <w:qFormat/>
    <w:pPr>
      <w:ind w:firstLine="851"/>
    </w:pPr>
    <w:rPr>
      <w:rFonts w:ascii="Times New Roman" w:eastAsia="Calibri" w:hAnsi="Times New Roman" w:cs="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uiPriority w:val="39"/>
    <w:qFormat/>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Нормальный (таблица)"/>
    <w:basedOn w:val="a"/>
    <w:next w:val="a"/>
    <w:uiPriority w:val="99"/>
    <w:qFormat/>
    <w:pPr>
      <w:jc w:val="both"/>
    </w:pPr>
    <w:rPr>
      <w:rFonts w:ascii="Times New Roman" w:eastAsia="Arial" w:hAnsi="Times New Roman" w:cs="Times New Roman"/>
      <w:color w:val="auto"/>
      <w:lang w:bidi="ar-SA"/>
    </w:rPr>
  </w:style>
  <w:style w:type="paragraph" w:customStyle="1" w:styleId="aff3">
    <w:name w:val="Прижатый влево"/>
    <w:basedOn w:val="a"/>
    <w:next w:val="a"/>
    <w:uiPriority w:val="99"/>
    <w:qFormat/>
    <w:rPr>
      <w:rFonts w:ascii="Times New Roman" w:eastAsia="Arial" w:hAnsi="Times New Roman" w:cs="Times New Roman"/>
      <w:color w:val="auto"/>
      <w:lang w:bidi="ar-SA"/>
    </w:rPr>
  </w:style>
  <w:style w:type="paragraph" w:customStyle="1" w:styleId="1c">
    <w:name w:val="Рецензия1"/>
    <w:next w:val="25"/>
    <w:hidden/>
    <w:uiPriority w:val="99"/>
    <w:semiHidden/>
    <w:qFormat/>
    <w:rPr>
      <w:rFonts w:ascii="Calibri" w:eastAsia="Calibri" w:hAnsi="Calibri" w:cs="Times New Roman"/>
      <w:sz w:val="22"/>
      <w:szCs w:val="22"/>
      <w:lang w:eastAsia="en-US"/>
    </w:rPr>
  </w:style>
  <w:style w:type="paragraph" w:customStyle="1" w:styleId="25">
    <w:name w:val="Рецензия2"/>
    <w:hidden/>
    <w:uiPriority w:val="99"/>
    <w:semiHidden/>
    <w:qFormat/>
    <w:rPr>
      <w:color w:val="000000"/>
      <w:sz w:val="24"/>
      <w:szCs w:val="24"/>
      <w:lang w:bidi="ru-RU"/>
    </w:rPr>
  </w:style>
  <w:style w:type="table" w:customStyle="1" w:styleId="50">
    <w:name w:val="Сетка таблицы5"/>
    <w:uiPriority w:val="39"/>
    <w:qFormat/>
    <w:rPr>
      <w:rFonts w:ascii="Calibri" w:eastAsia="Arial" w:hAnsi="Calibri" w:cs="Times New Roman"/>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qFormat/>
    <w:pPr>
      <w:spacing w:after="3" w:line="259" w:lineRule="auto"/>
    </w:pPr>
    <w:rPr>
      <w:rFonts w:ascii="Times New Roman" w:eastAsia="Times New Roman" w:hAnsi="Times New Roman" w:cs="Times New Roman"/>
      <w:color w:val="000000"/>
      <w:sz w:val="18"/>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18"/>
      <w:szCs w:val="22"/>
      <w:lang w:bidi="ar-SA"/>
    </w:rPr>
  </w:style>
  <w:style w:type="character" w:customStyle="1" w:styleId="footnotemark">
    <w:name w:val="footnote mark"/>
    <w:qFormat/>
    <w:rPr>
      <w:rFonts w:ascii="Times New Roman" w:eastAsia="Times New Roman" w:hAnsi="Times New Roman" w:cs="Times New Roman"/>
      <w:color w:val="000000"/>
      <w:sz w:val="18"/>
      <w:vertAlign w:val="superscript"/>
    </w:rPr>
  </w:style>
  <w:style w:type="table" w:customStyle="1" w:styleId="1d">
    <w:name w:val="Сетка таблицы светлая1"/>
    <w:basedOn w:val="a1"/>
    <w:uiPriority w:val="40"/>
    <w:qFormat/>
    <w:pPr>
      <w:ind w:firstLine="851"/>
    </w:pPr>
    <w:rPr>
      <w:rFonts w:ascii="Times New Roman" w:eastAsia="Calibri" w:hAnsi="Times New Roman" w:cs="Times New Roman"/>
      <w:sz w:val="28"/>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4">
    <w:name w:val="Нижний колонтитул Знак"/>
    <w:basedOn w:val="a0"/>
    <w:uiPriority w:val="99"/>
    <w:qFormat/>
  </w:style>
  <w:style w:type="paragraph" w:customStyle="1" w:styleId="Default">
    <w:name w:val="Default"/>
    <w:qFormat/>
    <w:rPr>
      <w:rFonts w:ascii="Arial" w:eastAsia="Calibri" w:hAnsi="Arial" w:cs="Arial"/>
      <w:color w:val="000000"/>
      <w:sz w:val="24"/>
      <w:szCs w:val="24"/>
      <w:lang w:eastAsia="en-US"/>
    </w:rPr>
  </w:style>
  <w:style w:type="character" w:customStyle="1" w:styleId="1e">
    <w:name w:val="Просмотренная гиперссылка1"/>
    <w:basedOn w:val="a0"/>
    <w:uiPriority w:val="99"/>
    <w:semiHidden/>
    <w:unhideWhenUsed/>
    <w:qFormat/>
    <w:rPr>
      <w:color w:val="954F72"/>
      <w:u w:val="single"/>
    </w:rPr>
  </w:style>
  <w:style w:type="character" w:customStyle="1" w:styleId="42">
    <w:name w:val="Заголовок 4 Знак"/>
    <w:basedOn w:val="a0"/>
    <w:uiPriority w:val="9"/>
    <w:qFormat/>
    <w:rPr>
      <w:rFonts w:ascii="Times New Roman" w:hAnsi="Times New Roman" w:cs="Times New Roman"/>
    </w:rPr>
  </w:style>
  <w:style w:type="character" w:customStyle="1" w:styleId="1f">
    <w:name w:val="Неразрешенное упоминание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rPr>
      <w:rFonts w:ascii="Calibri" w:eastAsia="Calibri" w:hAnsi="Calibri" w:cs="Times New Roman"/>
      <w:sz w:val="22"/>
      <w:szCs w:val="22"/>
      <w:lang w:val="en-US" w:eastAsia="en-US"/>
    </w:rPr>
    <w:tblPr>
      <w:tblCellMar>
        <w:top w:w="0" w:type="dxa"/>
        <w:left w:w="0" w:type="dxa"/>
        <w:bottom w:w="0" w:type="dxa"/>
        <w:right w:w="0" w:type="dxa"/>
      </w:tblCellMar>
    </w:tblPr>
  </w:style>
  <w:style w:type="character" w:customStyle="1" w:styleId="af3">
    <w:name w:val="Основной текст Знак"/>
    <w:basedOn w:val="a0"/>
    <w:link w:val="af2"/>
    <w:uiPriority w:val="1"/>
    <w:qFormat/>
    <w:rPr>
      <w:rFonts w:ascii="Times New Roman" w:eastAsia="Times New Roman" w:hAnsi="Times New Roman" w:cs="Times New Roman"/>
      <w:sz w:val="16"/>
      <w:szCs w:val="16"/>
      <w:lang w:eastAsia="en-US" w:bidi="ar-SA"/>
    </w:rPr>
  </w:style>
  <w:style w:type="character" w:customStyle="1" w:styleId="113">
    <w:name w:val="Заголовок 1 Знак1"/>
    <w:basedOn w:val="a0"/>
    <w:uiPriority w:val="9"/>
    <w:qFormat/>
    <w:rPr>
      <w:rFonts w:asciiTheme="majorHAnsi" w:eastAsiaTheme="majorEastAsia" w:hAnsiTheme="majorHAnsi" w:cstheme="majorBidi"/>
      <w:b/>
      <w:bCs/>
      <w:color w:val="365F91" w:themeColor="accent1" w:themeShade="BF"/>
      <w:sz w:val="28"/>
      <w:szCs w:val="28"/>
    </w:rPr>
  </w:style>
  <w:style w:type="character" w:customStyle="1" w:styleId="12">
    <w:name w:val="Текст примечания Знак1"/>
    <w:basedOn w:val="a0"/>
    <w:link w:val="ac"/>
    <w:uiPriority w:val="99"/>
    <w:semiHidden/>
    <w:qFormat/>
    <w:rPr>
      <w:color w:val="000000"/>
      <w:sz w:val="20"/>
      <w:szCs w:val="20"/>
    </w:rPr>
  </w:style>
  <w:style w:type="character" w:customStyle="1" w:styleId="1f0">
    <w:name w:val="Тема примечания Знак1"/>
    <w:basedOn w:val="12"/>
    <w:uiPriority w:val="99"/>
    <w:semiHidden/>
    <w:qFormat/>
    <w:rPr>
      <w:b/>
      <w:bCs/>
      <w:color w:val="000000"/>
      <w:sz w:val="20"/>
      <w:szCs w:val="20"/>
    </w:rPr>
  </w:style>
  <w:style w:type="character" w:customStyle="1" w:styleId="11">
    <w:name w:val="Текст выноски Знак1"/>
    <w:basedOn w:val="a0"/>
    <w:link w:val="a9"/>
    <w:uiPriority w:val="99"/>
    <w:semiHidden/>
    <w:qFormat/>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10981</Words>
  <Characters>62596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18</cp:revision>
  <cp:lastPrinted>2024-11-29T13:28:00Z</cp:lastPrinted>
  <dcterms:created xsi:type="dcterms:W3CDTF">2024-11-19T11:30:00Z</dcterms:created>
  <dcterms:modified xsi:type="dcterms:W3CDTF">2024-11-29T13:29:00Z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E4979FC1FD9D41AB8FD13369F37BE560_13</vt:lpwstr>
  </property>
</Properties>
</file>