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5E" w:rsidRPr="00777A2C" w:rsidRDefault="00956E81" w:rsidP="00AE475E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AE475E" w:rsidRPr="00777A2C">
        <w:rPr>
          <w:b w:val="0"/>
          <w:sz w:val="28"/>
          <w:szCs w:val="28"/>
        </w:rPr>
        <w:t>Р О С С И Й С К А Я   Ф Е Д Е Р А Ц И Я                                                                                     Б Е Л Г О Р О Д С К А Я   О Б Л А С Т Ь</w:t>
      </w:r>
    </w:p>
    <w:p w:rsidR="00AE475E" w:rsidRPr="00777A2C" w:rsidRDefault="00AE475E" w:rsidP="00AE475E">
      <w:pPr>
        <w:jc w:val="center"/>
        <w:rPr>
          <w:rFonts w:ascii="Times New Roman" w:hAnsi="Times New Roman" w:cs="Times New Roman"/>
        </w:rPr>
      </w:pPr>
      <w:r w:rsidRPr="00777A2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E8CF7C" wp14:editId="576C96A5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75E" w:rsidRPr="00777A2C" w:rsidRDefault="00AE475E" w:rsidP="00AE475E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 xml:space="preserve">СОВЕТ </w:t>
      </w:r>
      <w:r>
        <w:rPr>
          <w:rFonts w:ascii="Times New Roman" w:hAnsi="Times New Roman" w:cs="Times New Roman"/>
          <w:sz w:val="28"/>
        </w:rPr>
        <w:t>ДЕПУТАТОВ</w:t>
      </w:r>
    </w:p>
    <w:p w:rsidR="00AE475E" w:rsidRPr="00777A2C" w:rsidRDefault="00AE475E" w:rsidP="00AE475E">
      <w:pPr>
        <w:jc w:val="center"/>
        <w:rPr>
          <w:rFonts w:ascii="Times New Roman" w:hAnsi="Times New Roman" w:cs="Times New Roman"/>
          <w:sz w:val="28"/>
        </w:rPr>
      </w:pPr>
      <w:r w:rsidRPr="00777A2C">
        <w:rPr>
          <w:rFonts w:ascii="Times New Roman" w:hAnsi="Times New Roman" w:cs="Times New Roman"/>
          <w:sz w:val="28"/>
        </w:rPr>
        <w:t>ВОЛОКОНОВСК</w:t>
      </w:r>
      <w:r>
        <w:rPr>
          <w:rFonts w:ascii="Times New Roman" w:hAnsi="Times New Roman" w:cs="Times New Roman"/>
          <w:sz w:val="28"/>
        </w:rPr>
        <w:t>ОГО</w:t>
      </w:r>
      <w:r w:rsidRPr="00777A2C">
        <w:rPr>
          <w:rFonts w:ascii="Times New Roman" w:hAnsi="Times New Roman" w:cs="Times New Roman"/>
          <w:sz w:val="28"/>
        </w:rPr>
        <w:t xml:space="preserve"> МУНИЦИПАЛЬНОГО  </w:t>
      </w:r>
      <w:r>
        <w:rPr>
          <w:rFonts w:ascii="Times New Roman" w:hAnsi="Times New Roman" w:cs="Times New Roman"/>
          <w:sz w:val="28"/>
        </w:rPr>
        <w:t>ОКРУГА</w:t>
      </w:r>
      <w:r w:rsidRPr="00777A2C">
        <w:rPr>
          <w:rFonts w:ascii="Times New Roman" w:hAnsi="Times New Roman" w:cs="Times New Roman"/>
          <w:sz w:val="28"/>
        </w:rPr>
        <w:t xml:space="preserve"> </w:t>
      </w:r>
    </w:p>
    <w:p w:rsidR="00AE475E" w:rsidRPr="00777A2C" w:rsidRDefault="00AE475E" w:rsidP="00AE475E">
      <w:pPr>
        <w:pStyle w:val="3"/>
        <w:rPr>
          <w:szCs w:val="32"/>
        </w:rPr>
      </w:pPr>
      <w:r w:rsidRPr="00777A2C">
        <w:rPr>
          <w:szCs w:val="32"/>
        </w:rPr>
        <w:t>Р Е Ш Е Н И Е</w:t>
      </w:r>
    </w:p>
    <w:p w:rsidR="00AE475E" w:rsidRPr="00777A2C" w:rsidRDefault="00AE475E" w:rsidP="00AE475E">
      <w:pPr>
        <w:rPr>
          <w:rFonts w:ascii="Times New Roman" w:hAnsi="Times New Roman" w:cs="Times New Roman"/>
          <w:b/>
        </w:rPr>
      </w:pPr>
    </w:p>
    <w:p w:rsidR="00AE475E" w:rsidRPr="009C7836" w:rsidRDefault="009C7836" w:rsidP="00AE475E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   </w:t>
      </w:r>
      <w:r w:rsidRPr="009C7836">
        <w:rPr>
          <w:rFonts w:ascii="Times New Roman" w:hAnsi="Times New Roman" w:cs="Times New Roman"/>
          <w:b/>
          <w:sz w:val="28"/>
        </w:rPr>
        <w:t>05 ноября</w:t>
      </w:r>
      <w:r w:rsidR="00AE475E" w:rsidRPr="009C7836">
        <w:rPr>
          <w:rFonts w:ascii="Times New Roman" w:hAnsi="Times New Roman" w:cs="Times New Roman"/>
          <w:b/>
          <w:sz w:val="28"/>
        </w:rPr>
        <w:t xml:space="preserve"> 2025 года                                              </w:t>
      </w:r>
      <w:r w:rsidR="00AE475E" w:rsidRPr="009C7836">
        <w:rPr>
          <w:rFonts w:ascii="Times New Roman" w:hAnsi="Times New Roman" w:cs="Times New Roman"/>
          <w:b/>
          <w:sz w:val="28"/>
        </w:rPr>
        <w:tab/>
      </w:r>
      <w:r w:rsidR="00AE475E" w:rsidRPr="009C7836">
        <w:rPr>
          <w:rFonts w:ascii="Times New Roman" w:hAnsi="Times New Roman" w:cs="Times New Roman"/>
          <w:b/>
          <w:sz w:val="28"/>
        </w:rPr>
        <w:tab/>
      </w:r>
      <w:r w:rsidR="00AE475E" w:rsidRPr="009C7836"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="00AE475E" w:rsidRPr="009C7836">
        <w:rPr>
          <w:rFonts w:ascii="Times New Roman" w:hAnsi="Times New Roman" w:cs="Times New Roman"/>
          <w:b/>
          <w:sz w:val="28"/>
        </w:rPr>
        <w:t>№</w:t>
      </w:r>
      <w:r w:rsidRPr="009C7836">
        <w:rPr>
          <w:rFonts w:ascii="Times New Roman" w:hAnsi="Times New Roman" w:cs="Times New Roman"/>
          <w:b/>
          <w:sz w:val="28"/>
        </w:rPr>
        <w:t xml:space="preserve"> 43</w:t>
      </w:r>
    </w:p>
    <w:p w:rsidR="00821B8A" w:rsidRPr="00724BB6" w:rsidRDefault="00821B8A" w:rsidP="00821B8A">
      <w:pPr>
        <w:spacing w:before="100" w:beforeAutospacing="1" w:after="0" w:line="238" w:lineRule="atLeast"/>
        <w:jc w:val="center"/>
        <w:rPr>
          <w:rFonts w:ascii="PT Astra Serif" w:eastAsia="Times New Roman" w:hAnsi="PT Astra Serif" w:cs="Times New Roman"/>
          <w:b/>
          <w:strike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создании </w:t>
      </w:r>
      <w:r w:rsidR="005B6DA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</w:t>
      </w: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дминистрации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Волоконовского</w:t>
      </w: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муниципального округа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Белгородс</w:t>
      </w: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кой области </w:t>
      </w:r>
    </w:p>
    <w:p w:rsidR="00821B8A" w:rsidRPr="00724BB6" w:rsidRDefault="00821B8A" w:rsidP="00821B8A">
      <w:pPr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D5BE4" w:rsidRPr="000B1A52" w:rsidRDefault="00AD5BE4" w:rsidP="00AD5BE4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12"/>
          <w:szCs w:val="28"/>
          <w:lang w:eastAsia="ru-RU"/>
        </w:rPr>
      </w:pPr>
      <w:bookmarkStart w:id="0" w:name="_GoBack"/>
      <w:bookmarkEnd w:id="0"/>
    </w:p>
    <w:p w:rsidR="00326446" w:rsidRPr="00326446" w:rsidRDefault="0093174A" w:rsidP="00326446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статьями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13, 22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Федерального закона от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 марта 2025 года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33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-ФЗ «Об общих принципах организации местного самоуправления </w:t>
      </w:r>
      <w:r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в единой системе публичной власти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», статьями 50.1, 51 Гражданского кодекса Российской Федерации, статьей 12 Федерального закона от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 августа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2001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года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129-ФЗ «О государственной регистрации юридических лиц и индивидуальных предпринимателей»,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</w:t>
      </w:r>
      <w:r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акон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ом</w:t>
      </w:r>
      <w:r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Белгородской области от 17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июля </w:t>
      </w:r>
      <w:r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2025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года №</w:t>
      </w:r>
      <w:r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506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Pr="007500BD">
        <w:rPr>
          <w:rFonts w:ascii="PT Astra Serif" w:eastAsia="Times New Roman" w:hAnsi="PT Astra Serif" w:cs="Times New Roman"/>
          <w:sz w:val="28"/>
          <w:szCs w:val="28"/>
          <w:lang w:eastAsia="ru-RU"/>
        </w:rPr>
        <w:t>Об отдельных вопросах организации местного самоуправления в Белгородской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», з</w:t>
      </w:r>
      <w:r w:rsidRPr="00724B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аконом </w:t>
      </w: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ской области </w:t>
      </w:r>
      <w:r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от 25 февраля 2025 года № </w:t>
      </w:r>
      <w:r w:rsidR="003264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453</w:t>
      </w:r>
      <w:r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«О преобразовании всех поселений, входящих в состав муниципального района «</w:t>
      </w:r>
      <w:r w:rsidR="003264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Волоконовский</w:t>
      </w:r>
      <w:r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район» Белгородской области»</w:t>
      </w:r>
      <w:r w:rsidR="0032644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Pr="007500B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326446" w:rsidRPr="00326446">
        <w:rPr>
          <w:rFonts w:ascii="Times New Roman" w:hAnsi="Times New Roman" w:cs="Times New Roman"/>
          <w:bCs/>
          <w:sz w:val="28"/>
          <w:szCs w:val="28"/>
        </w:rPr>
        <w:t xml:space="preserve">Совет депутатов Волоконовского муниципального округа Белгородской области </w:t>
      </w:r>
      <w:r w:rsidR="00326446" w:rsidRPr="00326446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326446" w:rsidRPr="00326446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3174A" w:rsidRPr="00724BB6" w:rsidRDefault="0093174A" w:rsidP="00326446">
      <w:pPr>
        <w:spacing w:after="1" w:line="280" w:lineRule="atLeast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Создать исполнительно-распорядительный орган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ской области – </w:t>
      </w:r>
      <w:r w:rsidR="00494CD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дминистрацию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ской области и наделить ее правами юридического лица.  </w:t>
      </w:r>
    </w:p>
    <w:p w:rsidR="0093174A" w:rsidRPr="00724BB6" w:rsidRDefault="0093174A" w:rsidP="0093174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2. Установить:</w:t>
      </w:r>
    </w:p>
    <w:p w:rsidR="0093174A" w:rsidRPr="00724BB6" w:rsidRDefault="0093174A" w:rsidP="0093174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пол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ное официальное наименование – А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дминистрация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="0032644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округа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области;</w:t>
      </w:r>
    </w:p>
    <w:p w:rsidR="0093174A" w:rsidRPr="00724BB6" w:rsidRDefault="0093174A" w:rsidP="0093174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сокращенное официальное наименование –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дминистрация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округа;</w:t>
      </w:r>
    </w:p>
    <w:p w:rsidR="0093174A" w:rsidRDefault="0093174A" w:rsidP="0093174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8F66FD">
        <w:rPr>
          <w:rFonts w:ascii="PT Astra Serif" w:eastAsia="Times New Roman" w:hAnsi="PT Astra Serif" w:cs="Times New Roman"/>
          <w:sz w:val="28"/>
          <w:szCs w:val="28"/>
          <w:lang w:eastAsia="ru-RU"/>
        </w:rPr>
        <w:t>определить место нахождения Администраци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 w:rsidRPr="008F66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="0032644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F66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Белгородской области: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Белгородская область, </w:t>
      </w:r>
      <w:r w:rsidR="00090A11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 округ Белгородской области, </w:t>
      </w:r>
      <w:r w:rsidR="000B1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п. </w:t>
      </w:r>
      <w:r w:rsidR="00090A11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адрес в пределах места нахождения: Белгородская область, </w:t>
      </w:r>
      <w:r w:rsidR="00090A11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Волоконовский</w:t>
      </w:r>
      <w:r w:rsidRPr="00E7742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 округ Белгородской области, </w:t>
      </w:r>
      <w:r w:rsidR="000B1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</w:t>
      </w:r>
      <w:r w:rsidRPr="00E7742E">
        <w:rPr>
          <w:rFonts w:ascii="PT Astra Serif" w:eastAsia="Times New Roman" w:hAnsi="PT Astra Serif" w:cs="Times New Roman"/>
          <w:sz w:val="28"/>
          <w:szCs w:val="28"/>
          <w:lang w:eastAsia="ru-RU"/>
        </w:rPr>
        <w:t>п.</w:t>
      </w:r>
      <w:r w:rsidR="000B1A5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90A11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Волоконовка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ул. </w:t>
      </w:r>
      <w:r w:rsidR="00090A11">
        <w:rPr>
          <w:rFonts w:ascii="PT Astra Serif" w:eastAsia="Times New Roman" w:hAnsi="PT Astra Serif" w:cs="Times New Roman"/>
          <w:sz w:val="28"/>
          <w:szCs w:val="28"/>
          <w:lang w:eastAsia="ru-RU"/>
        </w:rPr>
        <w:t>Ленина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д. </w:t>
      </w:r>
      <w:r w:rsidR="00090A11">
        <w:rPr>
          <w:rFonts w:ascii="PT Astra Serif" w:eastAsia="Times New Roman" w:hAnsi="PT Astra Serif" w:cs="Times New Roman"/>
          <w:sz w:val="28"/>
          <w:szCs w:val="28"/>
          <w:lang w:eastAsia="ru-RU"/>
        </w:rPr>
        <w:t>60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93174A" w:rsidRDefault="0093174A" w:rsidP="009317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5239">
        <w:rPr>
          <w:rFonts w:ascii="Times New Roman" w:eastAsia="Calibri" w:hAnsi="Times New Roman" w:cs="Times New Roman"/>
          <w:sz w:val="28"/>
          <w:szCs w:val="28"/>
        </w:rPr>
        <w:t xml:space="preserve">учредителем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3C52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Pr="003C523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 является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Волоконовский</w:t>
      </w:r>
      <w:r w:rsidRPr="003C5239"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 От имени учредителя</w:t>
      </w:r>
      <w:r w:rsidRPr="008F66FD">
        <w:t xml:space="preserve"> </w:t>
      </w:r>
      <w:r w:rsidRPr="008F66FD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Волоконовского</w:t>
      </w:r>
      <w:r w:rsidR="0032644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8F66FD">
        <w:rPr>
          <w:rFonts w:ascii="Times New Roman" w:eastAsia="Calibri" w:hAnsi="Times New Roman" w:cs="Times New Roman"/>
          <w:sz w:val="28"/>
          <w:szCs w:val="28"/>
        </w:rPr>
        <w:t>муниципального округа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выступает Совет депутатов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области.</w:t>
      </w:r>
    </w:p>
    <w:p w:rsidR="0093174A" w:rsidRPr="004C6979" w:rsidRDefault="0093174A" w:rsidP="0093174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В</w:t>
      </w:r>
      <w:r w:rsidRPr="00D86211">
        <w:rPr>
          <w:rFonts w:ascii="Times New Roman" w:eastAsia="Calibri" w:hAnsi="Times New Roman" w:cs="Times New Roman"/>
          <w:sz w:val="28"/>
          <w:szCs w:val="28"/>
        </w:rPr>
        <w:t xml:space="preserve">озложить обязанности по осуществлению государственной регистрации </w:t>
      </w:r>
      <w:r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D86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Pr="00D862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 на </w:t>
      </w:r>
      <w:r w:rsidR="003C60C4">
        <w:rPr>
          <w:rFonts w:ascii="Times New Roman" w:eastAsia="Calibri" w:hAnsi="Times New Roman" w:cs="Times New Roman"/>
          <w:sz w:val="28"/>
          <w:szCs w:val="28"/>
        </w:rPr>
        <w:t xml:space="preserve">Сотникова </w:t>
      </w:r>
      <w:r w:rsidR="00090A11">
        <w:rPr>
          <w:rFonts w:ascii="Times New Roman" w:eastAsia="Calibri" w:hAnsi="Times New Roman" w:cs="Times New Roman"/>
          <w:sz w:val="28"/>
          <w:szCs w:val="28"/>
        </w:rPr>
        <w:t>Евгения Александровича</w:t>
      </w:r>
      <w:r w:rsidRPr="00D86211">
        <w:rPr>
          <w:rFonts w:ascii="Times New Roman" w:eastAsia="Calibri" w:hAnsi="Times New Roman" w:cs="Times New Roman"/>
          <w:sz w:val="28"/>
          <w:szCs w:val="28"/>
        </w:rPr>
        <w:t xml:space="preserve">, избранного </w:t>
      </w:r>
      <w:r>
        <w:rPr>
          <w:rFonts w:ascii="Times New Roman" w:eastAsia="Calibri" w:hAnsi="Times New Roman" w:cs="Times New Roman"/>
          <w:sz w:val="28"/>
          <w:szCs w:val="28"/>
        </w:rPr>
        <w:t>главу</w:t>
      </w:r>
      <w:r w:rsidRPr="00D86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Pr="00D86211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Белгородской области.</w:t>
      </w:r>
    </w:p>
    <w:p w:rsidR="0093174A" w:rsidRPr="00724BB6" w:rsidRDefault="0093174A" w:rsidP="0093174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82F99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Распоряжения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дминистрации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области, связанные с проведением организационно-штатных мероприятий, принимаются со дня ее государственной регистрации в качестве юридического лица.</w:t>
      </w:r>
    </w:p>
    <w:p w:rsidR="0093174A" w:rsidRDefault="0093174A" w:rsidP="0093174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. Установить, что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</w:t>
      </w:r>
      <w:r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о 1 января 2026 года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расходы местного бюджета, связанные с осуществлением деятельности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обеспечением содержания органов местного самоуправления 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Волоконовского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муниципального округа Белгородской области, обеспечиваются за счет средств бюджета муниципального района «</w:t>
      </w:r>
      <w:r w:rsidR="00326446">
        <w:rPr>
          <w:rFonts w:ascii="PT Astra Serif" w:eastAsia="Times New Roman" w:hAnsi="PT Astra Serif" w:cs="Times New Roman"/>
          <w:sz w:val="28"/>
          <w:szCs w:val="28"/>
          <w:lang w:eastAsia="ru-RU"/>
        </w:rPr>
        <w:t>Волоконовский</w:t>
      </w:r>
      <w:r w:rsidR="00326446"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район» Белгородской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700BF5">
        <w:t xml:space="preserve"> </w:t>
      </w:r>
      <w:r w:rsidRPr="00700BF5">
        <w:rPr>
          <w:rFonts w:ascii="PT Astra Serif" w:eastAsia="Times New Roman" w:hAnsi="PT Astra Serif" w:cs="Times New Roman"/>
          <w:sz w:val="28"/>
          <w:szCs w:val="28"/>
          <w:lang w:eastAsia="ru-RU"/>
        </w:rPr>
        <w:t>бюджетов поселений</w:t>
      </w:r>
      <w:r w:rsidRPr="003B4C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рамках ведомственной структуры расходов.</w:t>
      </w:r>
    </w:p>
    <w:p w:rsidR="0093174A" w:rsidRDefault="0093174A" w:rsidP="0093174A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724BB6">
        <w:rPr>
          <w:rFonts w:ascii="PT Astra Serif" w:eastAsia="Times New Roman" w:hAnsi="PT Astra Serif" w:cs="Times New Roman"/>
          <w:sz w:val="28"/>
          <w:szCs w:val="28"/>
          <w:lang w:eastAsia="ru-RU"/>
        </w:rPr>
        <w:t>. Настоящее решение вступает в силу со дня его принятия</w:t>
      </w:r>
      <w:r w:rsidRPr="00724BB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</w:t>
      </w:r>
    </w:p>
    <w:p w:rsidR="005B6DA2" w:rsidRDefault="00326446" w:rsidP="00674CC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32644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B6DA2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5B6DA2">
        <w:rPr>
          <w:rFonts w:ascii="Times New Roman" w:hAnsi="Times New Roman" w:cs="Times New Roman"/>
          <w:bCs/>
          <w:w w:val="105"/>
          <w:sz w:val="28"/>
          <w:szCs w:val="28"/>
        </w:rPr>
        <w:t>разместить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</w:t>
      </w:r>
      <w:r w:rsidR="005B6DA2" w:rsidRPr="000B1A52">
        <w:rPr>
          <w:rFonts w:ascii="Times New Roman" w:hAnsi="Times New Roman" w:cs="Times New Roman"/>
          <w:bCs/>
          <w:w w:val="105"/>
          <w:sz w:val="28"/>
          <w:szCs w:val="28"/>
        </w:rPr>
        <w:t>https://volokonovskij-r31.gosweb.gosuslugi.ru</w:t>
      </w:r>
      <w:r w:rsidR="005B6DA2">
        <w:rPr>
          <w:rFonts w:ascii="Times New Roman" w:hAnsi="Times New Roman" w:cs="Times New Roman"/>
          <w:bCs/>
          <w:w w:val="105"/>
          <w:sz w:val="28"/>
          <w:szCs w:val="28"/>
        </w:rPr>
        <w:t>).</w:t>
      </w:r>
    </w:p>
    <w:p w:rsidR="00674CC0" w:rsidRPr="00674CC0" w:rsidRDefault="00674CC0" w:rsidP="00674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CC0">
        <w:rPr>
          <w:rFonts w:ascii="PT Astra Serif" w:eastAsia="Times New Roman" w:hAnsi="PT Astra Serif" w:cs="Times New Roman"/>
          <w:sz w:val="28"/>
          <w:szCs w:val="28"/>
          <w:lang w:eastAsia="ru-RU"/>
        </w:rPr>
        <w:t>8. Контроль за исполнением данного решения возложить на постоянную комиссию по экономическому</w:t>
      </w:r>
      <w:r w:rsidRPr="00674CC0">
        <w:rPr>
          <w:rFonts w:ascii="Times New Roman" w:hAnsi="Times New Roman" w:cs="Times New Roman"/>
          <w:sz w:val="28"/>
          <w:szCs w:val="28"/>
        </w:rPr>
        <w:t xml:space="preserve"> развитию, бюджету</w:t>
      </w:r>
      <w:r w:rsidR="003C0444">
        <w:rPr>
          <w:rFonts w:ascii="Times New Roman" w:hAnsi="Times New Roman" w:cs="Times New Roman"/>
          <w:sz w:val="28"/>
          <w:szCs w:val="28"/>
        </w:rPr>
        <w:t>, финансам</w:t>
      </w:r>
      <w:r w:rsidRPr="00674CC0">
        <w:rPr>
          <w:rFonts w:ascii="Times New Roman" w:hAnsi="Times New Roman" w:cs="Times New Roman"/>
          <w:sz w:val="28"/>
          <w:szCs w:val="28"/>
        </w:rPr>
        <w:t xml:space="preserve"> и налоговой политике (Перелыгин Н.М.).</w:t>
      </w:r>
    </w:p>
    <w:p w:rsidR="00674CC0" w:rsidRPr="00326446" w:rsidRDefault="00674CC0" w:rsidP="0032644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1A52" w:rsidRDefault="00326446" w:rsidP="000B1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446"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326446" w:rsidRPr="00326446" w:rsidRDefault="00326446" w:rsidP="000B1A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6446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r w:rsidRPr="00326446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округа                            </w:t>
      </w:r>
      <w:r w:rsidR="000B1A5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326446">
        <w:rPr>
          <w:rFonts w:ascii="Times New Roman" w:hAnsi="Times New Roman" w:cs="Times New Roman"/>
          <w:b/>
          <w:sz w:val="28"/>
          <w:szCs w:val="28"/>
        </w:rPr>
        <w:t>Н.В.</w:t>
      </w:r>
      <w:r w:rsidR="00090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446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9C7836" w:rsidRDefault="009C7836" w:rsidP="009C7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446" w:rsidRPr="009C7836" w:rsidRDefault="000B1A52" w:rsidP="009C7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326446" w:rsidRPr="009C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Волоконовского</w:t>
      </w:r>
      <w:r w:rsidR="00090A11" w:rsidRPr="009C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26446" w:rsidRPr="009C7836" w:rsidRDefault="00326446" w:rsidP="009C7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                                                </w:t>
      </w:r>
      <w:r w:rsidR="009C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0B1A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090A11" w:rsidRPr="009C78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Е.А. Сотников</w:t>
      </w:r>
    </w:p>
    <w:p w:rsidR="00F60F4B" w:rsidRDefault="00F60F4B" w:rsidP="00F6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4B" w:rsidRDefault="00F60F4B" w:rsidP="00F60F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0F4B" w:rsidRDefault="00F60F4B" w:rsidP="00F60F4B">
      <w:pPr>
        <w:autoSpaceDE w:val="0"/>
        <w:autoSpaceDN w:val="0"/>
        <w:adjustRightInd w:val="0"/>
        <w:spacing w:after="0" w:line="240" w:lineRule="auto"/>
        <w:jc w:val="both"/>
      </w:pPr>
    </w:p>
    <w:p w:rsidR="00246BE0" w:rsidRDefault="00246BE0" w:rsidP="00F60F4B">
      <w:pPr>
        <w:autoSpaceDE w:val="0"/>
        <w:autoSpaceDN w:val="0"/>
        <w:adjustRightInd w:val="0"/>
        <w:spacing w:after="0" w:line="240" w:lineRule="auto"/>
        <w:jc w:val="both"/>
      </w:pPr>
    </w:p>
    <w:p w:rsidR="00246BE0" w:rsidRDefault="00246BE0" w:rsidP="00F60F4B">
      <w:pPr>
        <w:autoSpaceDE w:val="0"/>
        <w:autoSpaceDN w:val="0"/>
        <w:adjustRightInd w:val="0"/>
        <w:spacing w:after="0" w:line="240" w:lineRule="auto"/>
        <w:jc w:val="both"/>
      </w:pPr>
    </w:p>
    <w:sectPr w:rsidR="00246BE0" w:rsidSect="00AE475E">
      <w:headerReference w:type="default" r:id="rId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964" w:rsidRDefault="00421964" w:rsidP="00AD5BE4">
      <w:pPr>
        <w:spacing w:after="0" w:line="240" w:lineRule="auto"/>
      </w:pPr>
      <w:r>
        <w:separator/>
      </w:r>
    </w:p>
  </w:endnote>
  <w:endnote w:type="continuationSeparator" w:id="0">
    <w:p w:rsidR="00421964" w:rsidRDefault="00421964" w:rsidP="00AD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964" w:rsidRDefault="00421964" w:rsidP="00AD5BE4">
      <w:pPr>
        <w:spacing w:after="0" w:line="240" w:lineRule="auto"/>
      </w:pPr>
      <w:r>
        <w:separator/>
      </w:r>
    </w:p>
  </w:footnote>
  <w:footnote w:type="continuationSeparator" w:id="0">
    <w:p w:rsidR="00421964" w:rsidRDefault="00421964" w:rsidP="00AD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301393"/>
      <w:docPartObj>
        <w:docPartGallery w:val="Page Numbers (Top of Page)"/>
        <w:docPartUnique/>
      </w:docPartObj>
    </w:sdtPr>
    <w:sdtEndPr/>
    <w:sdtContent>
      <w:p w:rsidR="00AD5BE4" w:rsidRDefault="00AD5B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A52">
          <w:rPr>
            <w:noProof/>
          </w:rPr>
          <w:t>2</w:t>
        </w:r>
        <w:r>
          <w:fldChar w:fldCharType="end"/>
        </w:r>
      </w:p>
    </w:sdtContent>
  </w:sdt>
  <w:p w:rsidR="00AD5BE4" w:rsidRDefault="00AD5BE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C0E05"/>
    <w:multiLevelType w:val="hybridMultilevel"/>
    <w:tmpl w:val="2154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E4"/>
    <w:rsid w:val="00020A9C"/>
    <w:rsid w:val="00090A11"/>
    <w:rsid w:val="00095DC2"/>
    <w:rsid w:val="000B1A52"/>
    <w:rsid w:val="00104610"/>
    <w:rsid w:val="0012358C"/>
    <w:rsid w:val="00246BE0"/>
    <w:rsid w:val="0031294C"/>
    <w:rsid w:val="00326446"/>
    <w:rsid w:val="0033604B"/>
    <w:rsid w:val="003C0444"/>
    <w:rsid w:val="003C60C4"/>
    <w:rsid w:val="00421964"/>
    <w:rsid w:val="00436CE6"/>
    <w:rsid w:val="00450AEE"/>
    <w:rsid w:val="004819CA"/>
    <w:rsid w:val="00482EE3"/>
    <w:rsid w:val="00487893"/>
    <w:rsid w:val="00494CDF"/>
    <w:rsid w:val="005B5F05"/>
    <w:rsid w:val="005B6DA2"/>
    <w:rsid w:val="005E5BEB"/>
    <w:rsid w:val="006110FD"/>
    <w:rsid w:val="00674CC0"/>
    <w:rsid w:val="006A66FF"/>
    <w:rsid w:val="00710E9A"/>
    <w:rsid w:val="00741317"/>
    <w:rsid w:val="00781FBA"/>
    <w:rsid w:val="00821B8A"/>
    <w:rsid w:val="00845028"/>
    <w:rsid w:val="008720EA"/>
    <w:rsid w:val="008B31F8"/>
    <w:rsid w:val="0093174A"/>
    <w:rsid w:val="00932BA3"/>
    <w:rsid w:val="0094189B"/>
    <w:rsid w:val="00956E81"/>
    <w:rsid w:val="009973A3"/>
    <w:rsid w:val="009A2C08"/>
    <w:rsid w:val="009C7836"/>
    <w:rsid w:val="00A36CD0"/>
    <w:rsid w:val="00A42568"/>
    <w:rsid w:val="00A9544F"/>
    <w:rsid w:val="00AD5BE4"/>
    <w:rsid w:val="00AE475E"/>
    <w:rsid w:val="00AE7C29"/>
    <w:rsid w:val="00B34E6C"/>
    <w:rsid w:val="00B9025E"/>
    <w:rsid w:val="00C1023B"/>
    <w:rsid w:val="00CB6B56"/>
    <w:rsid w:val="00D71569"/>
    <w:rsid w:val="00D95DF8"/>
    <w:rsid w:val="00E179FF"/>
    <w:rsid w:val="00E65FA4"/>
    <w:rsid w:val="00F43DF6"/>
    <w:rsid w:val="00F60F4B"/>
    <w:rsid w:val="00F7378D"/>
    <w:rsid w:val="00F8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D6816-2129-4C41-BE71-CFAD213A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E47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475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BE4"/>
  </w:style>
  <w:style w:type="paragraph" w:styleId="a5">
    <w:name w:val="footer"/>
    <w:basedOn w:val="a"/>
    <w:link w:val="a6"/>
    <w:uiPriority w:val="99"/>
    <w:unhideWhenUsed/>
    <w:rsid w:val="00AD5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BE4"/>
  </w:style>
  <w:style w:type="character" w:customStyle="1" w:styleId="10">
    <w:name w:val="Заголовок 1 Знак"/>
    <w:basedOn w:val="a0"/>
    <w:link w:val="1"/>
    <w:rsid w:val="00AE47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475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E4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75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3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E5B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B6D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10</cp:revision>
  <cp:lastPrinted>2025-11-05T11:26:00Z</cp:lastPrinted>
  <dcterms:created xsi:type="dcterms:W3CDTF">2025-10-29T06:55:00Z</dcterms:created>
  <dcterms:modified xsi:type="dcterms:W3CDTF">2025-11-05T11:26:00Z</dcterms:modified>
</cp:coreProperties>
</file>