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3A2" w:rsidRDefault="003343A2" w:rsidP="003343A2">
      <w:pPr>
        <w:jc w:val="center"/>
        <w:rPr>
          <w:rFonts w:ascii="Arial" w:eastAsia="Times New Roman" w:hAnsi="Arial" w:cs="Arial"/>
          <w:b/>
        </w:rPr>
      </w:pPr>
      <w:r>
        <w:rPr>
          <w:noProof/>
        </w:rPr>
        <w:drawing>
          <wp:anchor distT="0" distB="0" distL="114300" distR="114300" simplePos="0" relativeHeight="251658240" behindDoc="0" locked="0" layoutInCell="1" allowOverlap="1">
            <wp:simplePos x="0" y="0"/>
            <wp:positionH relativeFrom="column">
              <wp:posOffset>2773045</wp:posOffset>
            </wp:positionH>
            <wp:positionV relativeFrom="paragraph">
              <wp:posOffset>635</wp:posOffset>
            </wp:positionV>
            <wp:extent cx="530860" cy="638175"/>
            <wp:effectExtent l="0" t="0" r="0" b="0"/>
            <wp:wrapSquare wrapText="left"/>
            <wp:docPr id="2" name="Рисунок 2" descr="Герб-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Герб-к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860" cy="6381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8"/>
        </w:rPr>
        <w:br w:type="textWrapping" w:clear="all"/>
      </w:r>
    </w:p>
    <w:p w:rsidR="003343A2" w:rsidRDefault="003343A2" w:rsidP="003343A2">
      <w:pPr>
        <w:jc w:val="center"/>
        <w:rPr>
          <w:rFonts w:ascii="Arial" w:hAnsi="Arial" w:cs="Arial"/>
          <w:b/>
        </w:rPr>
      </w:pPr>
      <w:r>
        <w:rPr>
          <w:rFonts w:ascii="Arial" w:hAnsi="Arial" w:cs="Arial"/>
          <w:b/>
        </w:rPr>
        <w:t>ВОЛОКОНОВСКИЙ МУНИЦИПАЛЬНЫЙ ОКРУГ</w:t>
      </w:r>
    </w:p>
    <w:p w:rsidR="003343A2" w:rsidRDefault="003343A2" w:rsidP="003343A2">
      <w:pPr>
        <w:jc w:val="center"/>
        <w:rPr>
          <w:rFonts w:ascii="Arial" w:hAnsi="Arial" w:cs="Arial"/>
          <w:b/>
        </w:rPr>
      </w:pPr>
    </w:p>
    <w:p w:rsidR="003343A2" w:rsidRDefault="003343A2" w:rsidP="003343A2">
      <w:pPr>
        <w:jc w:val="center"/>
        <w:rPr>
          <w:rFonts w:ascii="Arial Narrow" w:hAnsi="Arial Narrow" w:cs="Arial"/>
          <w:b/>
          <w:sz w:val="36"/>
          <w:szCs w:val="24"/>
        </w:rPr>
      </w:pPr>
      <w:r>
        <w:rPr>
          <w:rFonts w:ascii="Arial Narrow" w:hAnsi="Arial Narrow" w:cs="Arial"/>
          <w:b/>
          <w:sz w:val="36"/>
        </w:rPr>
        <w:t xml:space="preserve">АДМИНИСТРАЦИЯ </w:t>
      </w:r>
    </w:p>
    <w:p w:rsidR="003343A2" w:rsidRDefault="003343A2" w:rsidP="003343A2">
      <w:pPr>
        <w:jc w:val="center"/>
        <w:rPr>
          <w:rFonts w:ascii="Arial Narrow" w:hAnsi="Arial Narrow" w:cs="Arial"/>
          <w:b/>
          <w:sz w:val="36"/>
        </w:rPr>
      </w:pPr>
      <w:r>
        <w:rPr>
          <w:rFonts w:ascii="Arial Narrow" w:hAnsi="Arial Narrow" w:cs="Arial"/>
          <w:b/>
          <w:sz w:val="36"/>
        </w:rPr>
        <w:t>ВОЛОКОНОВСКОГО МУНИЦИПАЛЬНОГО ОКРУГА</w:t>
      </w:r>
    </w:p>
    <w:p w:rsidR="003343A2" w:rsidRDefault="003343A2" w:rsidP="003343A2">
      <w:pPr>
        <w:jc w:val="center"/>
        <w:rPr>
          <w:rFonts w:ascii="Arial Narrow" w:hAnsi="Arial Narrow" w:cs="Arial"/>
          <w:b/>
          <w:sz w:val="36"/>
          <w:szCs w:val="44"/>
        </w:rPr>
      </w:pPr>
      <w:r>
        <w:rPr>
          <w:rFonts w:ascii="Arial Narrow" w:hAnsi="Arial Narrow" w:cs="Arial"/>
          <w:b/>
          <w:sz w:val="36"/>
        </w:rPr>
        <w:t>БЕЛГОРОДСКОЙ ОБЛАСТИ</w:t>
      </w:r>
    </w:p>
    <w:p w:rsidR="003343A2" w:rsidRDefault="003343A2" w:rsidP="003343A2">
      <w:pPr>
        <w:jc w:val="center"/>
        <w:rPr>
          <w:rFonts w:ascii="Arial" w:hAnsi="Arial" w:cs="Arial"/>
          <w:caps/>
          <w:sz w:val="32"/>
          <w:szCs w:val="32"/>
        </w:rPr>
      </w:pPr>
      <w:r>
        <w:rPr>
          <w:rFonts w:ascii="Arial" w:hAnsi="Arial" w:cs="Arial"/>
          <w:caps/>
          <w:sz w:val="32"/>
          <w:szCs w:val="32"/>
        </w:rPr>
        <w:t>П о с т а н о в л е н и е</w:t>
      </w:r>
    </w:p>
    <w:p w:rsidR="003343A2" w:rsidRDefault="003343A2" w:rsidP="003343A2">
      <w:pPr>
        <w:jc w:val="center"/>
        <w:rPr>
          <w:rFonts w:ascii="Arial" w:hAnsi="Arial" w:cs="Arial"/>
          <w:b/>
          <w:sz w:val="17"/>
          <w:szCs w:val="17"/>
        </w:rPr>
      </w:pPr>
      <w:r>
        <w:rPr>
          <w:rFonts w:ascii="Arial" w:hAnsi="Arial" w:cs="Arial"/>
          <w:b/>
          <w:sz w:val="17"/>
          <w:szCs w:val="17"/>
        </w:rPr>
        <w:t>Волоконовка</w:t>
      </w:r>
    </w:p>
    <w:p w:rsidR="003343A2" w:rsidRDefault="003343A2" w:rsidP="003343A2">
      <w:pPr>
        <w:jc w:val="both"/>
        <w:rPr>
          <w:sz w:val="24"/>
          <w:szCs w:val="24"/>
        </w:rPr>
      </w:pPr>
    </w:p>
    <w:p w:rsidR="003343A2" w:rsidRPr="003D4C0D" w:rsidRDefault="00DF4847" w:rsidP="003343A2">
      <w:pPr>
        <w:jc w:val="both"/>
        <w:rPr>
          <w:rFonts w:ascii="Arial" w:hAnsi="Arial" w:cs="Arial"/>
          <w:b/>
          <w:bCs/>
        </w:rPr>
      </w:pPr>
      <w:r>
        <w:rPr>
          <w:rFonts w:ascii="Arial" w:hAnsi="Arial" w:cs="Arial"/>
          <w:b/>
          <w:sz w:val="18"/>
        </w:rPr>
        <w:t>13 января</w:t>
      </w:r>
      <w:r w:rsidR="003D4C0D">
        <w:rPr>
          <w:rFonts w:ascii="Arial" w:hAnsi="Arial" w:cs="Arial"/>
          <w:b/>
          <w:sz w:val="18"/>
        </w:rPr>
        <w:t xml:space="preserve"> </w:t>
      </w:r>
      <w:r w:rsidR="003343A2">
        <w:rPr>
          <w:rFonts w:ascii="Arial" w:hAnsi="Arial" w:cs="Arial"/>
          <w:b/>
          <w:sz w:val="18"/>
        </w:rPr>
        <w:t>20</w:t>
      </w:r>
      <w:r w:rsidR="00BA7865">
        <w:rPr>
          <w:rFonts w:ascii="Arial" w:hAnsi="Arial" w:cs="Arial"/>
          <w:b/>
          <w:sz w:val="18"/>
        </w:rPr>
        <w:t>26</w:t>
      </w:r>
      <w:r w:rsidR="003343A2">
        <w:rPr>
          <w:rFonts w:ascii="Arial" w:hAnsi="Arial" w:cs="Arial"/>
          <w:b/>
          <w:sz w:val="18"/>
        </w:rPr>
        <w:t xml:space="preserve"> г.                                                                                                 </w:t>
      </w:r>
      <w:r w:rsidR="003D4C0D">
        <w:rPr>
          <w:rFonts w:ascii="Arial" w:hAnsi="Arial" w:cs="Arial"/>
          <w:b/>
          <w:sz w:val="18"/>
        </w:rPr>
        <w:t xml:space="preserve">                                </w:t>
      </w:r>
      <w:r w:rsidR="003343A2">
        <w:rPr>
          <w:rFonts w:ascii="Arial" w:hAnsi="Arial" w:cs="Arial"/>
          <w:b/>
          <w:sz w:val="18"/>
        </w:rPr>
        <w:t xml:space="preserve">№ </w:t>
      </w:r>
      <w:r>
        <w:rPr>
          <w:rFonts w:ascii="Arial" w:hAnsi="Arial" w:cs="Arial"/>
          <w:b/>
          <w:sz w:val="18"/>
        </w:rPr>
        <w:t>56</w:t>
      </w:r>
      <w:r w:rsidR="003D4C0D">
        <w:rPr>
          <w:rFonts w:ascii="Arial" w:hAnsi="Arial" w:cs="Arial"/>
          <w:b/>
          <w:sz w:val="18"/>
        </w:rPr>
        <w:t>-01</w:t>
      </w:r>
      <w:r w:rsidR="003D4C0D" w:rsidRPr="003D4C0D">
        <w:rPr>
          <w:rFonts w:ascii="Arial" w:hAnsi="Arial" w:cs="Arial"/>
          <w:b/>
          <w:sz w:val="18"/>
        </w:rPr>
        <w:t>/</w:t>
      </w:r>
      <w:r>
        <w:rPr>
          <w:rFonts w:ascii="Arial" w:hAnsi="Arial" w:cs="Arial"/>
          <w:b/>
          <w:sz w:val="18"/>
        </w:rPr>
        <w:t>04</w:t>
      </w:r>
    </w:p>
    <w:p w:rsidR="009F5F8A" w:rsidRDefault="009F5F8A" w:rsidP="009F5F8A"/>
    <w:tbl>
      <w:tblPr>
        <w:tblStyle w:val="a4"/>
        <w:tblW w:w="0" w:type="auto"/>
        <w:tblLook w:val="04A0" w:firstRow="1" w:lastRow="0" w:firstColumn="1" w:lastColumn="0" w:noHBand="0" w:noVBand="1"/>
      </w:tblPr>
      <w:tblGrid>
        <w:gridCol w:w="5446"/>
      </w:tblGrid>
      <w:tr w:rsidR="008D4A8A" w:rsidTr="008D4A8A">
        <w:trPr>
          <w:trHeight w:val="2306"/>
        </w:trPr>
        <w:tc>
          <w:tcPr>
            <w:tcW w:w="5446" w:type="dxa"/>
            <w:tcBorders>
              <w:top w:val="nil"/>
              <w:left w:val="nil"/>
              <w:bottom w:val="nil"/>
              <w:right w:val="nil"/>
            </w:tcBorders>
          </w:tcPr>
          <w:p w:rsidR="008D4A8A" w:rsidRPr="008D4A8A" w:rsidRDefault="008D4A8A" w:rsidP="008D4A8A">
            <w:pPr>
              <w:jc w:val="both"/>
              <w:rPr>
                <w:b/>
                <w:bCs/>
                <w:color w:val="000000"/>
                <w:sz w:val="28"/>
                <w:szCs w:val="28"/>
              </w:rPr>
            </w:pPr>
            <w:r w:rsidRPr="00020094">
              <w:rPr>
                <w:b/>
                <w:sz w:val="28"/>
                <w:szCs w:val="28"/>
              </w:rPr>
              <w:t>О</w:t>
            </w:r>
            <w:r>
              <w:rPr>
                <w:b/>
                <w:sz w:val="28"/>
                <w:szCs w:val="28"/>
              </w:rPr>
              <w:t xml:space="preserve"> переименовании </w:t>
            </w:r>
            <w:r w:rsidRPr="00020094">
              <w:rPr>
                <w:rStyle w:val="5Exact"/>
                <w:color w:val="000000"/>
              </w:rPr>
              <w:t>муниципального</w:t>
            </w:r>
            <w:r>
              <w:rPr>
                <w:rStyle w:val="5Exact"/>
                <w:color w:val="000000"/>
              </w:rPr>
              <w:t xml:space="preserve"> бюджетного общеобразовательного </w:t>
            </w:r>
            <w:r w:rsidRPr="00020094">
              <w:rPr>
                <w:rStyle w:val="5Exact"/>
                <w:color w:val="000000"/>
              </w:rPr>
              <w:t>учреждения «</w:t>
            </w:r>
            <w:r>
              <w:rPr>
                <w:rStyle w:val="5Exact"/>
                <w:color w:val="000000"/>
              </w:rPr>
              <w:t>Волчье-Александровская средняя общеобразовательная школа имени Героя Советского Союза Калинина Н.Н. Волоконовского района Белгородской области</w:t>
            </w:r>
            <w:r w:rsidRPr="00020094">
              <w:rPr>
                <w:rStyle w:val="5Exact"/>
                <w:color w:val="000000"/>
              </w:rPr>
              <w:t>»</w:t>
            </w:r>
            <w:r>
              <w:rPr>
                <w:rStyle w:val="5Exact"/>
                <w:color w:val="000000"/>
              </w:rPr>
              <w:t xml:space="preserve"> </w:t>
            </w:r>
          </w:p>
        </w:tc>
      </w:tr>
    </w:tbl>
    <w:p w:rsidR="009F5F8A" w:rsidRPr="00020094" w:rsidRDefault="009F5F8A" w:rsidP="009F5F8A">
      <w:pPr>
        <w:rPr>
          <w:b/>
        </w:rPr>
      </w:pPr>
    </w:p>
    <w:p w:rsidR="009F5F8A" w:rsidRDefault="009F5F8A" w:rsidP="002A2837">
      <w:pPr>
        <w:ind w:firstLine="708"/>
        <w:jc w:val="both"/>
        <w:rPr>
          <w:rFonts w:eastAsia="Times New Roman"/>
          <w:b/>
          <w:spacing w:val="-1"/>
          <w:sz w:val="28"/>
          <w:szCs w:val="28"/>
        </w:rPr>
      </w:pPr>
      <w:r w:rsidRPr="003A054C">
        <w:rPr>
          <w:rFonts w:eastAsia="Times New Roman"/>
          <w:spacing w:val="-1"/>
          <w:sz w:val="28"/>
          <w:szCs w:val="28"/>
        </w:rPr>
        <w:t>В соответствии</w:t>
      </w:r>
      <w:r w:rsidRPr="00D310DD">
        <w:rPr>
          <w:rFonts w:eastAsia="Times New Roman"/>
          <w:spacing w:val="-1"/>
          <w:sz w:val="28"/>
          <w:szCs w:val="28"/>
        </w:rPr>
        <w:t xml:space="preserve"> с Федеральным законом от 20 марта 2025 года № 33-ФЗ «Об общих принципах организации местного самоуправления в единой системе публичной власти», законом Белгородской области от 17 июля 2025 года № 506 «Об отдельных вопросах организации местного самоуправления в Белгородской области», законом Белгородской области от 25 февраля 2025 года № 453 «О преобразовании всех поселений, входящих в состав муниципального района «Волоконовский район» Белгородской области»</w:t>
      </w:r>
      <w:r w:rsidRPr="00D310DD">
        <w:rPr>
          <w:rFonts w:eastAsia="Times New Roman"/>
          <w:spacing w:val="9"/>
          <w:sz w:val="28"/>
          <w:szCs w:val="28"/>
        </w:rPr>
        <w:t xml:space="preserve">, </w:t>
      </w:r>
      <w:r>
        <w:rPr>
          <w:rFonts w:eastAsia="Times New Roman"/>
          <w:spacing w:val="-1"/>
          <w:sz w:val="28"/>
          <w:szCs w:val="28"/>
        </w:rPr>
        <w:t>решением Совета депутатов Волок</w:t>
      </w:r>
      <w:r w:rsidR="00DD14E2">
        <w:rPr>
          <w:rFonts w:eastAsia="Times New Roman"/>
          <w:spacing w:val="-1"/>
          <w:sz w:val="28"/>
          <w:szCs w:val="28"/>
        </w:rPr>
        <w:t>о</w:t>
      </w:r>
      <w:r>
        <w:rPr>
          <w:rFonts w:eastAsia="Times New Roman"/>
          <w:spacing w:val="-1"/>
          <w:sz w:val="28"/>
          <w:szCs w:val="28"/>
        </w:rPr>
        <w:t>новского муниципального округа от 05 ноября 2025 года № 43</w:t>
      </w:r>
      <w:r w:rsidR="002A2837">
        <w:rPr>
          <w:rFonts w:eastAsia="Times New Roman"/>
          <w:spacing w:val="-1"/>
          <w:sz w:val="28"/>
          <w:szCs w:val="28"/>
        </w:rPr>
        <w:t xml:space="preserve"> «О создании Администрации Волоконовского муниципального округа Белгородской области» </w:t>
      </w:r>
      <w:r w:rsidR="008D4A8A">
        <w:rPr>
          <w:rFonts w:eastAsia="Times New Roman"/>
          <w:b/>
          <w:spacing w:val="-1"/>
          <w:sz w:val="28"/>
          <w:szCs w:val="28"/>
        </w:rPr>
        <w:t>п о с т а н о в л я ю</w:t>
      </w:r>
      <w:r w:rsidR="002A2837">
        <w:rPr>
          <w:rFonts w:eastAsia="Times New Roman"/>
          <w:b/>
          <w:spacing w:val="-1"/>
          <w:sz w:val="28"/>
          <w:szCs w:val="28"/>
        </w:rPr>
        <w:t>:</w:t>
      </w:r>
    </w:p>
    <w:p w:rsidR="002A2837" w:rsidRPr="002A2837" w:rsidRDefault="002A2837" w:rsidP="002A2837">
      <w:pPr>
        <w:pStyle w:val="a3"/>
        <w:numPr>
          <w:ilvl w:val="0"/>
          <w:numId w:val="2"/>
        </w:numPr>
        <w:ind w:left="0" w:firstLine="709"/>
        <w:jc w:val="both"/>
        <w:rPr>
          <w:rStyle w:val="5Exact"/>
          <w:color w:val="000000"/>
        </w:rPr>
      </w:pPr>
      <w:r w:rsidRPr="002A2837">
        <w:rPr>
          <w:rFonts w:eastAsia="Times New Roman"/>
          <w:spacing w:val="-1"/>
          <w:sz w:val="28"/>
          <w:szCs w:val="28"/>
        </w:rPr>
        <w:t xml:space="preserve">Переименовать </w:t>
      </w:r>
      <w:r w:rsidRPr="002A2837">
        <w:rPr>
          <w:rStyle w:val="5Exact"/>
          <w:b w:val="0"/>
          <w:color w:val="000000"/>
        </w:rPr>
        <w:t>муниципально</w:t>
      </w:r>
      <w:r>
        <w:rPr>
          <w:rStyle w:val="5Exact"/>
          <w:b w:val="0"/>
          <w:color w:val="000000"/>
        </w:rPr>
        <w:t>е</w:t>
      </w:r>
      <w:r w:rsidRPr="002A2837">
        <w:rPr>
          <w:rStyle w:val="5Exact"/>
          <w:b w:val="0"/>
          <w:color w:val="000000"/>
        </w:rPr>
        <w:t xml:space="preserve"> бюджетно</w:t>
      </w:r>
      <w:r>
        <w:rPr>
          <w:rStyle w:val="5Exact"/>
          <w:b w:val="0"/>
          <w:color w:val="000000"/>
        </w:rPr>
        <w:t xml:space="preserve">е </w:t>
      </w:r>
      <w:r w:rsidRPr="002A2837">
        <w:rPr>
          <w:rStyle w:val="5Exact"/>
          <w:b w:val="0"/>
          <w:color w:val="000000"/>
        </w:rPr>
        <w:t>общеобразовательно</w:t>
      </w:r>
      <w:r>
        <w:rPr>
          <w:rStyle w:val="5Exact"/>
          <w:b w:val="0"/>
          <w:color w:val="000000"/>
        </w:rPr>
        <w:t>е</w:t>
      </w:r>
      <w:r w:rsidRPr="002A2837">
        <w:rPr>
          <w:rStyle w:val="5Exact"/>
          <w:b w:val="0"/>
          <w:color w:val="000000"/>
        </w:rPr>
        <w:t xml:space="preserve"> учреждени</w:t>
      </w:r>
      <w:r>
        <w:rPr>
          <w:rStyle w:val="5Exact"/>
          <w:b w:val="0"/>
          <w:color w:val="000000"/>
        </w:rPr>
        <w:t>е</w:t>
      </w:r>
      <w:r w:rsidRPr="002A2837">
        <w:rPr>
          <w:rStyle w:val="5Exact"/>
          <w:b w:val="0"/>
          <w:color w:val="000000"/>
        </w:rPr>
        <w:t xml:space="preserve"> «</w:t>
      </w:r>
      <w:r w:rsidR="005379AD">
        <w:rPr>
          <w:rStyle w:val="5Exact"/>
          <w:b w:val="0"/>
          <w:color w:val="000000"/>
        </w:rPr>
        <w:t>Волчье-Александровская средняя общеобразовательная школа имени Героя Советского Союза Калинина Н.Н. Волоконовского района Белгородской области</w:t>
      </w:r>
      <w:r w:rsidRPr="002A2837">
        <w:rPr>
          <w:rStyle w:val="5Exact"/>
          <w:b w:val="0"/>
          <w:color w:val="000000"/>
        </w:rPr>
        <w:t>»</w:t>
      </w:r>
      <w:r>
        <w:rPr>
          <w:rStyle w:val="5Exact"/>
          <w:b w:val="0"/>
          <w:color w:val="000000"/>
        </w:rPr>
        <w:t xml:space="preserve"> в </w:t>
      </w:r>
      <w:r w:rsidRPr="002A2837">
        <w:rPr>
          <w:rStyle w:val="5Exact"/>
          <w:b w:val="0"/>
          <w:color w:val="000000"/>
        </w:rPr>
        <w:t>муниципально</w:t>
      </w:r>
      <w:r>
        <w:rPr>
          <w:rStyle w:val="5Exact"/>
          <w:b w:val="0"/>
          <w:color w:val="000000"/>
        </w:rPr>
        <w:t>е</w:t>
      </w:r>
      <w:r w:rsidRPr="002A2837">
        <w:rPr>
          <w:rStyle w:val="5Exact"/>
          <w:b w:val="0"/>
          <w:color w:val="000000"/>
        </w:rPr>
        <w:t xml:space="preserve"> бюджетно</w:t>
      </w:r>
      <w:r>
        <w:rPr>
          <w:rStyle w:val="5Exact"/>
          <w:b w:val="0"/>
          <w:color w:val="000000"/>
        </w:rPr>
        <w:t xml:space="preserve">е </w:t>
      </w:r>
      <w:r w:rsidRPr="002A2837">
        <w:rPr>
          <w:rStyle w:val="5Exact"/>
          <w:b w:val="0"/>
          <w:color w:val="000000"/>
        </w:rPr>
        <w:t>общеобразовательно</w:t>
      </w:r>
      <w:r>
        <w:rPr>
          <w:rStyle w:val="5Exact"/>
          <w:b w:val="0"/>
          <w:color w:val="000000"/>
        </w:rPr>
        <w:t>е</w:t>
      </w:r>
      <w:r w:rsidRPr="002A2837">
        <w:rPr>
          <w:rStyle w:val="5Exact"/>
          <w:b w:val="0"/>
          <w:color w:val="000000"/>
        </w:rPr>
        <w:t xml:space="preserve"> учреждени</w:t>
      </w:r>
      <w:r>
        <w:rPr>
          <w:rStyle w:val="5Exact"/>
          <w:b w:val="0"/>
          <w:color w:val="000000"/>
        </w:rPr>
        <w:t>е</w:t>
      </w:r>
      <w:r w:rsidRPr="002A2837">
        <w:rPr>
          <w:rStyle w:val="5Exact"/>
          <w:b w:val="0"/>
          <w:color w:val="000000"/>
        </w:rPr>
        <w:t xml:space="preserve"> «</w:t>
      </w:r>
      <w:r w:rsidR="005379AD">
        <w:rPr>
          <w:rStyle w:val="5Exact"/>
          <w:b w:val="0"/>
          <w:color w:val="000000"/>
        </w:rPr>
        <w:t xml:space="preserve">Волчье-Александровская средняя общеобразовательная школа имени Героя Советского Союза Калинина Н.Н. Волоконовского </w:t>
      </w:r>
      <w:r w:rsidR="00AC76C9">
        <w:rPr>
          <w:rStyle w:val="5Exact"/>
          <w:b w:val="0"/>
          <w:color w:val="000000"/>
        </w:rPr>
        <w:t xml:space="preserve">муниципального </w:t>
      </w:r>
      <w:r w:rsidR="005379AD">
        <w:rPr>
          <w:rStyle w:val="5Exact"/>
          <w:b w:val="0"/>
          <w:color w:val="000000"/>
        </w:rPr>
        <w:t>округа Белгородской области</w:t>
      </w:r>
      <w:r w:rsidRPr="002A2837">
        <w:rPr>
          <w:rStyle w:val="5Exact"/>
          <w:b w:val="0"/>
          <w:color w:val="000000"/>
        </w:rPr>
        <w:t>»</w:t>
      </w:r>
      <w:r>
        <w:rPr>
          <w:rStyle w:val="5Exact"/>
          <w:b w:val="0"/>
          <w:color w:val="000000"/>
        </w:rPr>
        <w:t>.</w:t>
      </w:r>
    </w:p>
    <w:p w:rsidR="002A2837" w:rsidRPr="002A2837" w:rsidRDefault="002A2837" w:rsidP="002A2837">
      <w:pPr>
        <w:pStyle w:val="a3"/>
        <w:numPr>
          <w:ilvl w:val="0"/>
          <w:numId w:val="2"/>
        </w:numPr>
        <w:ind w:left="0" w:firstLine="709"/>
        <w:jc w:val="both"/>
        <w:rPr>
          <w:rStyle w:val="5Exact"/>
          <w:color w:val="000000"/>
        </w:rPr>
      </w:pPr>
      <w:r>
        <w:rPr>
          <w:rStyle w:val="5Exact"/>
          <w:b w:val="0"/>
          <w:color w:val="000000"/>
        </w:rPr>
        <w:t xml:space="preserve">Утвердить Устав </w:t>
      </w:r>
      <w:r w:rsidRPr="002A2837">
        <w:rPr>
          <w:rStyle w:val="5Exact"/>
          <w:b w:val="0"/>
          <w:color w:val="000000"/>
        </w:rPr>
        <w:t>муниципально</w:t>
      </w:r>
      <w:r>
        <w:rPr>
          <w:rStyle w:val="5Exact"/>
          <w:b w:val="0"/>
          <w:color w:val="000000"/>
        </w:rPr>
        <w:t>го</w:t>
      </w:r>
      <w:r w:rsidRPr="002A2837">
        <w:rPr>
          <w:rStyle w:val="5Exact"/>
          <w:b w:val="0"/>
          <w:color w:val="000000"/>
        </w:rPr>
        <w:t xml:space="preserve"> бюджетно</w:t>
      </w:r>
      <w:r>
        <w:rPr>
          <w:rStyle w:val="5Exact"/>
          <w:b w:val="0"/>
          <w:color w:val="000000"/>
        </w:rPr>
        <w:t xml:space="preserve">го </w:t>
      </w:r>
      <w:r w:rsidRPr="002A2837">
        <w:rPr>
          <w:rStyle w:val="5Exact"/>
          <w:b w:val="0"/>
          <w:color w:val="000000"/>
        </w:rPr>
        <w:t>общеобразовательного учреждени</w:t>
      </w:r>
      <w:r>
        <w:rPr>
          <w:rStyle w:val="5Exact"/>
          <w:b w:val="0"/>
          <w:color w:val="000000"/>
        </w:rPr>
        <w:t>я</w:t>
      </w:r>
      <w:r w:rsidRPr="002A2837">
        <w:rPr>
          <w:rStyle w:val="5Exact"/>
          <w:b w:val="0"/>
          <w:color w:val="000000"/>
        </w:rPr>
        <w:t xml:space="preserve"> «</w:t>
      </w:r>
      <w:r w:rsidR="005379AD">
        <w:rPr>
          <w:rStyle w:val="5Exact"/>
          <w:b w:val="0"/>
          <w:color w:val="000000"/>
        </w:rPr>
        <w:t>Волчье-Александровская средняя общеобразовательная школа имени Героя Советского Союза Калинина Н.Н. Волоконовского</w:t>
      </w:r>
      <w:r w:rsidR="00AC76C9">
        <w:rPr>
          <w:rStyle w:val="5Exact"/>
          <w:b w:val="0"/>
          <w:color w:val="000000"/>
        </w:rPr>
        <w:t xml:space="preserve"> муниципального</w:t>
      </w:r>
      <w:r w:rsidR="005379AD">
        <w:rPr>
          <w:rStyle w:val="5Exact"/>
          <w:b w:val="0"/>
          <w:color w:val="000000"/>
        </w:rPr>
        <w:t xml:space="preserve"> округа Белгородской области</w:t>
      </w:r>
      <w:r w:rsidRPr="002A2837">
        <w:rPr>
          <w:rStyle w:val="5Exact"/>
          <w:b w:val="0"/>
          <w:color w:val="000000"/>
        </w:rPr>
        <w:t>»</w:t>
      </w:r>
      <w:r>
        <w:rPr>
          <w:rStyle w:val="5Exact"/>
          <w:b w:val="0"/>
          <w:color w:val="000000"/>
        </w:rPr>
        <w:t xml:space="preserve"> (прилагается).</w:t>
      </w:r>
    </w:p>
    <w:p w:rsidR="009C629C" w:rsidRPr="009C629C" w:rsidRDefault="002A2837" w:rsidP="007777CF">
      <w:pPr>
        <w:pStyle w:val="a3"/>
        <w:numPr>
          <w:ilvl w:val="0"/>
          <w:numId w:val="2"/>
        </w:numPr>
        <w:ind w:left="0" w:firstLine="709"/>
        <w:jc w:val="both"/>
        <w:rPr>
          <w:rStyle w:val="5Exact"/>
          <w:color w:val="000000"/>
        </w:rPr>
      </w:pPr>
      <w:r w:rsidRPr="009C629C">
        <w:rPr>
          <w:rStyle w:val="5Exact"/>
          <w:b w:val="0"/>
          <w:color w:val="000000"/>
        </w:rPr>
        <w:t>Директору муниципального бюджетного общеобразовательного учреждения «</w:t>
      </w:r>
      <w:r w:rsidR="005379AD">
        <w:rPr>
          <w:rStyle w:val="5Exact"/>
          <w:b w:val="0"/>
          <w:color w:val="000000"/>
        </w:rPr>
        <w:t xml:space="preserve">Волчье-Александровская средняя общеобразовательная школа имени Героя Советского Союза Калинина Н.Н. Волоконовского </w:t>
      </w:r>
      <w:r w:rsidR="00AC76C9">
        <w:rPr>
          <w:rStyle w:val="5Exact"/>
          <w:b w:val="0"/>
          <w:color w:val="000000"/>
        </w:rPr>
        <w:t xml:space="preserve">муниципального </w:t>
      </w:r>
      <w:r w:rsidR="005379AD">
        <w:rPr>
          <w:rStyle w:val="5Exact"/>
          <w:b w:val="0"/>
          <w:color w:val="000000"/>
        </w:rPr>
        <w:t>округа Белгородской области</w:t>
      </w:r>
      <w:r w:rsidRPr="009C629C">
        <w:rPr>
          <w:rStyle w:val="5Exact"/>
          <w:b w:val="0"/>
          <w:color w:val="000000"/>
        </w:rPr>
        <w:t xml:space="preserve">» </w:t>
      </w:r>
      <w:r w:rsidR="005379AD">
        <w:rPr>
          <w:rStyle w:val="5Exact"/>
          <w:b w:val="0"/>
          <w:color w:val="000000"/>
        </w:rPr>
        <w:t>Аничиной</w:t>
      </w:r>
      <w:r w:rsidRPr="009C629C">
        <w:rPr>
          <w:rStyle w:val="5Exact"/>
          <w:b w:val="0"/>
          <w:color w:val="000000"/>
        </w:rPr>
        <w:t xml:space="preserve"> </w:t>
      </w:r>
      <w:r w:rsidR="008D4A8A">
        <w:rPr>
          <w:rStyle w:val="5Exact"/>
          <w:b w:val="0"/>
          <w:color w:val="000000"/>
        </w:rPr>
        <w:t xml:space="preserve">Н.Н. </w:t>
      </w:r>
      <w:r w:rsidRPr="009C629C">
        <w:rPr>
          <w:rStyle w:val="5Exact"/>
          <w:b w:val="0"/>
          <w:color w:val="000000"/>
        </w:rPr>
        <w:t xml:space="preserve">зарегистрировать Устав </w:t>
      </w:r>
      <w:r w:rsidR="009C629C" w:rsidRPr="009C629C">
        <w:rPr>
          <w:rStyle w:val="5Exact"/>
          <w:b w:val="0"/>
          <w:color w:val="000000"/>
        </w:rPr>
        <w:t>в соответствии с действующим законодательством.</w:t>
      </w:r>
    </w:p>
    <w:p w:rsidR="002A2837" w:rsidRPr="009C629C" w:rsidRDefault="002A2837" w:rsidP="007777CF">
      <w:pPr>
        <w:pStyle w:val="a3"/>
        <w:numPr>
          <w:ilvl w:val="0"/>
          <w:numId w:val="2"/>
        </w:numPr>
        <w:ind w:left="0" w:firstLine="709"/>
        <w:jc w:val="both"/>
        <w:rPr>
          <w:rStyle w:val="5Exact"/>
          <w:color w:val="000000"/>
        </w:rPr>
      </w:pPr>
      <w:r w:rsidRPr="009C629C">
        <w:rPr>
          <w:rStyle w:val="5Exact"/>
          <w:b w:val="0"/>
          <w:color w:val="000000"/>
        </w:rPr>
        <w:lastRenderedPageBreak/>
        <w:t xml:space="preserve">Признать утратившим силу постановление администрации </w:t>
      </w:r>
      <w:r w:rsidR="005379AD">
        <w:rPr>
          <w:rStyle w:val="5Exact"/>
          <w:b w:val="0"/>
          <w:color w:val="000000"/>
        </w:rPr>
        <w:t>района от 05</w:t>
      </w:r>
      <w:r w:rsidR="009C629C">
        <w:rPr>
          <w:rStyle w:val="5Exact"/>
          <w:b w:val="0"/>
          <w:color w:val="000000"/>
        </w:rPr>
        <w:t xml:space="preserve"> </w:t>
      </w:r>
      <w:r w:rsidR="005379AD">
        <w:rPr>
          <w:rStyle w:val="5Exact"/>
          <w:b w:val="0"/>
          <w:color w:val="000000"/>
        </w:rPr>
        <w:t>мая 2017</w:t>
      </w:r>
      <w:r w:rsidR="009C629C">
        <w:rPr>
          <w:rStyle w:val="5Exact"/>
          <w:b w:val="0"/>
          <w:color w:val="000000"/>
        </w:rPr>
        <w:t xml:space="preserve"> </w:t>
      </w:r>
      <w:r w:rsidRPr="009C629C">
        <w:rPr>
          <w:rStyle w:val="5Exact"/>
          <w:b w:val="0"/>
          <w:color w:val="000000"/>
        </w:rPr>
        <w:t xml:space="preserve">года № </w:t>
      </w:r>
      <w:r w:rsidR="005379AD">
        <w:rPr>
          <w:rStyle w:val="5Exact"/>
          <w:b w:val="0"/>
          <w:color w:val="000000"/>
        </w:rPr>
        <w:t>151</w:t>
      </w:r>
      <w:r w:rsidR="009C629C">
        <w:rPr>
          <w:rStyle w:val="5Exact"/>
          <w:b w:val="0"/>
          <w:color w:val="000000"/>
        </w:rPr>
        <w:t xml:space="preserve"> «Об утверждении Устава МБОУ «</w:t>
      </w:r>
      <w:r w:rsidR="008D4A8A">
        <w:rPr>
          <w:rStyle w:val="5Exact"/>
          <w:b w:val="0"/>
          <w:color w:val="000000"/>
        </w:rPr>
        <w:t>Волчье-Александровская СОШ» в новой редакции»</w:t>
      </w:r>
      <w:r w:rsidR="009C629C">
        <w:rPr>
          <w:rStyle w:val="5Exact"/>
          <w:b w:val="0"/>
          <w:color w:val="000000"/>
        </w:rPr>
        <w:t>.</w:t>
      </w:r>
    </w:p>
    <w:p w:rsidR="009C629C" w:rsidRPr="009C629C" w:rsidRDefault="009C629C" w:rsidP="007777CF">
      <w:pPr>
        <w:pStyle w:val="a3"/>
        <w:numPr>
          <w:ilvl w:val="0"/>
          <w:numId w:val="2"/>
        </w:numPr>
        <w:ind w:left="0" w:firstLine="709"/>
        <w:jc w:val="both"/>
        <w:rPr>
          <w:rStyle w:val="5Exact"/>
          <w:color w:val="000000"/>
        </w:rPr>
      </w:pPr>
      <w:r>
        <w:rPr>
          <w:rStyle w:val="5Exact"/>
          <w:b w:val="0"/>
          <w:color w:val="000000"/>
        </w:rPr>
        <w:t>Контроль за исполнением постанов</w:t>
      </w:r>
      <w:r w:rsidR="00ED23E9">
        <w:rPr>
          <w:rStyle w:val="5Exact"/>
          <w:b w:val="0"/>
          <w:color w:val="000000"/>
        </w:rPr>
        <w:t>ления возложить на заместителя Г</w:t>
      </w:r>
      <w:r>
        <w:rPr>
          <w:rStyle w:val="5Exact"/>
          <w:b w:val="0"/>
          <w:color w:val="000000"/>
        </w:rPr>
        <w:t xml:space="preserve">лавы </w:t>
      </w:r>
      <w:r w:rsidR="00ED23E9">
        <w:rPr>
          <w:rStyle w:val="5Exact"/>
          <w:b w:val="0"/>
          <w:color w:val="000000"/>
        </w:rPr>
        <w:t xml:space="preserve">Волоконовского муниципального округа </w:t>
      </w:r>
      <w:r>
        <w:rPr>
          <w:rStyle w:val="5Exact"/>
          <w:b w:val="0"/>
          <w:color w:val="000000"/>
        </w:rPr>
        <w:t>по социальной политике Часовскую</w:t>
      </w:r>
      <w:r w:rsidR="008D4A8A" w:rsidRPr="008D4A8A">
        <w:rPr>
          <w:rStyle w:val="5Exact"/>
          <w:b w:val="0"/>
          <w:color w:val="000000"/>
        </w:rPr>
        <w:t xml:space="preserve"> </w:t>
      </w:r>
      <w:r w:rsidR="008D4A8A">
        <w:rPr>
          <w:rStyle w:val="5Exact"/>
          <w:b w:val="0"/>
          <w:color w:val="000000"/>
        </w:rPr>
        <w:t>Г.Н.</w:t>
      </w:r>
    </w:p>
    <w:p w:rsidR="009C629C" w:rsidRDefault="009C629C" w:rsidP="009C629C">
      <w:pPr>
        <w:jc w:val="both"/>
        <w:rPr>
          <w:rStyle w:val="5Exact"/>
          <w:color w:val="000000"/>
        </w:rPr>
      </w:pPr>
    </w:p>
    <w:p w:rsidR="009C629C" w:rsidRDefault="009C629C" w:rsidP="009C629C">
      <w:pPr>
        <w:jc w:val="both"/>
        <w:rPr>
          <w:rStyle w:val="5Exact"/>
          <w:color w:val="000000"/>
        </w:rPr>
      </w:pPr>
    </w:p>
    <w:p w:rsidR="00AC76C9" w:rsidRDefault="009C629C" w:rsidP="009C629C">
      <w:pPr>
        <w:jc w:val="both"/>
        <w:rPr>
          <w:rStyle w:val="5Exact"/>
          <w:color w:val="000000"/>
        </w:rPr>
      </w:pPr>
      <w:r>
        <w:rPr>
          <w:rStyle w:val="5Exact"/>
          <w:color w:val="000000"/>
        </w:rPr>
        <w:t>Глава Волоконовского</w:t>
      </w:r>
      <w:r w:rsidR="00AC76C9">
        <w:rPr>
          <w:rStyle w:val="5Exact"/>
          <w:color w:val="000000"/>
        </w:rPr>
        <w:t xml:space="preserve"> </w:t>
      </w:r>
    </w:p>
    <w:p w:rsidR="009C629C" w:rsidRPr="009C629C" w:rsidRDefault="00AC76C9" w:rsidP="009C629C">
      <w:pPr>
        <w:jc w:val="both"/>
        <w:rPr>
          <w:rStyle w:val="5Exact"/>
          <w:color w:val="000000"/>
        </w:rPr>
      </w:pPr>
      <w:r w:rsidRPr="00AC76C9">
        <w:rPr>
          <w:rStyle w:val="5Exact"/>
          <w:color w:val="000000"/>
        </w:rPr>
        <w:t>муниципального</w:t>
      </w:r>
      <w:r w:rsidR="009C629C">
        <w:rPr>
          <w:rStyle w:val="5Exact"/>
          <w:color w:val="000000"/>
        </w:rPr>
        <w:t xml:space="preserve"> округа                                                         </w:t>
      </w:r>
      <w:r w:rsidR="008D4A8A">
        <w:rPr>
          <w:rStyle w:val="5Exact"/>
          <w:color w:val="000000"/>
        </w:rPr>
        <w:t xml:space="preserve">         </w:t>
      </w:r>
      <w:r w:rsidR="009C629C">
        <w:rPr>
          <w:rStyle w:val="5Exact"/>
          <w:color w:val="000000"/>
        </w:rPr>
        <w:t xml:space="preserve"> Е.А. Сотников                 </w:t>
      </w:r>
    </w:p>
    <w:p w:rsidR="002A2837" w:rsidRPr="002A2837" w:rsidRDefault="002A2837" w:rsidP="002A2837">
      <w:pPr>
        <w:jc w:val="both"/>
        <w:rPr>
          <w:rFonts w:eastAsia="Times New Roman"/>
          <w:spacing w:val="-1"/>
          <w:sz w:val="28"/>
          <w:szCs w:val="28"/>
        </w:rPr>
      </w:pPr>
    </w:p>
    <w:p w:rsidR="00D83BF7" w:rsidRDefault="00D83BF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Default="00597257"/>
    <w:p w:rsidR="00597257" w:rsidRPr="00597257" w:rsidRDefault="00597257" w:rsidP="00597257">
      <w:pPr>
        <w:widowControl/>
        <w:autoSpaceDE/>
        <w:autoSpaceDN/>
        <w:adjustRightInd/>
        <w:ind w:left="3969"/>
        <w:jc w:val="center"/>
        <w:rPr>
          <w:rFonts w:eastAsia="Times New Roman"/>
          <w:b/>
          <w:sz w:val="28"/>
          <w:szCs w:val="28"/>
        </w:rPr>
      </w:pPr>
      <w:r w:rsidRPr="00597257">
        <w:rPr>
          <w:rFonts w:eastAsia="Times New Roman"/>
          <w:b/>
          <w:sz w:val="28"/>
          <w:szCs w:val="28"/>
        </w:rPr>
        <w:lastRenderedPageBreak/>
        <w:t>УТВЕРЖДЁН</w:t>
      </w:r>
      <w:r w:rsidRPr="00597257">
        <w:rPr>
          <w:rFonts w:eastAsia="Times New Roman"/>
          <w:b/>
          <w:sz w:val="28"/>
          <w:szCs w:val="28"/>
        </w:rPr>
        <w:br/>
        <w:t>постановлением Администрации Волоконовского муниципального округа</w:t>
      </w:r>
    </w:p>
    <w:p w:rsidR="00597257" w:rsidRPr="00597257" w:rsidRDefault="00597257" w:rsidP="00597257">
      <w:pPr>
        <w:widowControl/>
        <w:autoSpaceDE/>
        <w:autoSpaceDN/>
        <w:adjustRightInd/>
        <w:ind w:left="3969"/>
        <w:jc w:val="center"/>
        <w:rPr>
          <w:rFonts w:eastAsia="Times New Roman"/>
          <w:b/>
          <w:sz w:val="28"/>
          <w:szCs w:val="28"/>
        </w:rPr>
      </w:pPr>
      <w:r w:rsidRPr="00597257">
        <w:rPr>
          <w:rFonts w:eastAsia="Times New Roman"/>
          <w:b/>
          <w:sz w:val="28"/>
          <w:szCs w:val="28"/>
        </w:rPr>
        <w:t xml:space="preserve">Белгородской области </w:t>
      </w:r>
    </w:p>
    <w:p w:rsidR="00597257" w:rsidRPr="00597257" w:rsidRDefault="00597257" w:rsidP="00597257">
      <w:pPr>
        <w:widowControl/>
        <w:autoSpaceDE/>
        <w:autoSpaceDN/>
        <w:adjustRightInd/>
        <w:ind w:left="3969"/>
        <w:jc w:val="center"/>
        <w:rPr>
          <w:rFonts w:eastAsia="Times New Roman"/>
          <w:b/>
          <w:sz w:val="28"/>
          <w:szCs w:val="28"/>
        </w:rPr>
      </w:pPr>
      <w:r w:rsidRPr="00597257">
        <w:rPr>
          <w:rFonts w:eastAsia="Times New Roman"/>
          <w:b/>
          <w:sz w:val="28"/>
          <w:szCs w:val="28"/>
        </w:rPr>
        <w:t>от «13» января 2026 г. № 56-01/04</w:t>
      </w:r>
    </w:p>
    <w:p w:rsidR="00597257" w:rsidRPr="00597257" w:rsidRDefault="00597257" w:rsidP="00597257">
      <w:pPr>
        <w:widowControl/>
        <w:autoSpaceDE/>
        <w:autoSpaceDN/>
        <w:adjustRightInd/>
        <w:ind w:left="2835"/>
        <w:jc w:val="center"/>
        <w:rPr>
          <w:rFonts w:eastAsia="Times New Roman"/>
          <w:b/>
          <w:sz w:val="28"/>
          <w:szCs w:val="28"/>
        </w:rPr>
      </w:pPr>
      <w:r w:rsidRPr="00597257">
        <w:rPr>
          <w:rFonts w:eastAsia="Times New Roman"/>
          <w:b/>
          <w:sz w:val="28"/>
          <w:szCs w:val="28"/>
        </w:rPr>
        <w:t xml:space="preserve">                     Глава Волоконовского </w:t>
      </w:r>
    </w:p>
    <w:p w:rsidR="00597257" w:rsidRPr="00597257" w:rsidRDefault="00597257" w:rsidP="00597257">
      <w:pPr>
        <w:widowControl/>
        <w:autoSpaceDE/>
        <w:autoSpaceDN/>
        <w:adjustRightInd/>
        <w:ind w:left="2835"/>
        <w:jc w:val="center"/>
        <w:rPr>
          <w:rFonts w:eastAsia="Times New Roman"/>
          <w:b/>
          <w:sz w:val="28"/>
          <w:szCs w:val="28"/>
        </w:rPr>
      </w:pPr>
      <w:r w:rsidRPr="00597257">
        <w:rPr>
          <w:rFonts w:eastAsia="Times New Roman"/>
          <w:b/>
          <w:sz w:val="28"/>
          <w:szCs w:val="28"/>
        </w:rPr>
        <w:t xml:space="preserve">                   </w:t>
      </w:r>
      <w:r w:rsidR="00160CB5" w:rsidRPr="00597257">
        <w:rPr>
          <w:rFonts w:eastAsia="Times New Roman"/>
          <w:b/>
          <w:sz w:val="28"/>
          <w:szCs w:val="28"/>
        </w:rPr>
        <w:t>муниципального округа</w:t>
      </w:r>
    </w:p>
    <w:p w:rsidR="00597257" w:rsidRPr="00597257" w:rsidRDefault="00597257" w:rsidP="00597257">
      <w:pPr>
        <w:widowControl/>
        <w:autoSpaceDE/>
        <w:autoSpaceDN/>
        <w:adjustRightInd/>
        <w:ind w:left="3969"/>
        <w:jc w:val="center"/>
        <w:rPr>
          <w:rFonts w:eastAsia="Times New Roman"/>
          <w:b/>
          <w:sz w:val="28"/>
          <w:szCs w:val="28"/>
        </w:rPr>
      </w:pPr>
      <w:r w:rsidRPr="00597257">
        <w:rPr>
          <w:rFonts w:eastAsia="Times New Roman"/>
          <w:b/>
          <w:sz w:val="28"/>
          <w:szCs w:val="28"/>
        </w:rPr>
        <w:t>_____________ Е.А. Сотников</w:t>
      </w:r>
    </w:p>
    <w:p w:rsidR="00597257" w:rsidRPr="00597257" w:rsidRDefault="00597257" w:rsidP="00597257">
      <w:pPr>
        <w:jc w:val="center"/>
        <w:rPr>
          <w:rFonts w:eastAsia="Times New Roman"/>
          <w:b/>
          <w:sz w:val="28"/>
          <w:szCs w:val="28"/>
        </w:rPr>
      </w:pPr>
    </w:p>
    <w:p w:rsidR="00597257" w:rsidRPr="00597257" w:rsidRDefault="00597257" w:rsidP="00597257">
      <w:pPr>
        <w:jc w:val="center"/>
        <w:rPr>
          <w:rFonts w:eastAsia="Times New Roman"/>
          <w:b/>
          <w:sz w:val="28"/>
          <w:szCs w:val="28"/>
        </w:rPr>
      </w:pPr>
    </w:p>
    <w:p w:rsidR="00597257" w:rsidRPr="00597257" w:rsidRDefault="00597257" w:rsidP="00597257">
      <w:pPr>
        <w:jc w:val="center"/>
        <w:rPr>
          <w:rFonts w:eastAsia="Times New Roman"/>
          <w:b/>
          <w:sz w:val="28"/>
          <w:szCs w:val="28"/>
        </w:rPr>
      </w:pPr>
    </w:p>
    <w:p w:rsidR="00597257" w:rsidRPr="00597257" w:rsidRDefault="00597257" w:rsidP="00597257">
      <w:pPr>
        <w:jc w:val="center"/>
        <w:rPr>
          <w:rFonts w:eastAsia="Times New Roman"/>
          <w:b/>
          <w:sz w:val="28"/>
          <w:szCs w:val="28"/>
        </w:rPr>
      </w:pPr>
    </w:p>
    <w:p w:rsidR="00597257" w:rsidRPr="00597257" w:rsidRDefault="00597257" w:rsidP="00597257">
      <w:pPr>
        <w:jc w:val="center"/>
        <w:rPr>
          <w:rFonts w:eastAsia="Times New Roman"/>
          <w:b/>
          <w:sz w:val="28"/>
          <w:szCs w:val="28"/>
        </w:rPr>
      </w:pPr>
    </w:p>
    <w:p w:rsidR="00597257" w:rsidRPr="00597257" w:rsidRDefault="00597257" w:rsidP="00597257">
      <w:pPr>
        <w:jc w:val="center"/>
        <w:rPr>
          <w:rFonts w:eastAsia="Times New Roman"/>
          <w:b/>
          <w:sz w:val="28"/>
          <w:szCs w:val="28"/>
        </w:rPr>
      </w:pPr>
    </w:p>
    <w:p w:rsidR="00597257" w:rsidRPr="00597257" w:rsidRDefault="00597257" w:rsidP="00597257">
      <w:pPr>
        <w:jc w:val="center"/>
        <w:rPr>
          <w:rFonts w:eastAsia="Times New Roman"/>
          <w:b/>
          <w:sz w:val="28"/>
          <w:szCs w:val="28"/>
        </w:rPr>
      </w:pPr>
    </w:p>
    <w:p w:rsidR="00597257" w:rsidRPr="00597257" w:rsidRDefault="00597257" w:rsidP="00597257">
      <w:pPr>
        <w:jc w:val="center"/>
        <w:rPr>
          <w:rFonts w:eastAsia="Times New Roman"/>
          <w:b/>
          <w:sz w:val="28"/>
          <w:szCs w:val="28"/>
        </w:rPr>
      </w:pPr>
    </w:p>
    <w:p w:rsidR="00597257" w:rsidRPr="00597257" w:rsidRDefault="00597257" w:rsidP="00597257">
      <w:pPr>
        <w:jc w:val="center"/>
        <w:rPr>
          <w:rFonts w:eastAsia="Times New Roman"/>
          <w:b/>
          <w:sz w:val="28"/>
          <w:szCs w:val="28"/>
        </w:rPr>
      </w:pPr>
    </w:p>
    <w:p w:rsidR="00597257" w:rsidRPr="00597257" w:rsidRDefault="00597257" w:rsidP="00597257">
      <w:pPr>
        <w:jc w:val="center"/>
        <w:rPr>
          <w:rFonts w:eastAsia="Times New Roman"/>
          <w:b/>
          <w:sz w:val="28"/>
          <w:szCs w:val="28"/>
        </w:rPr>
      </w:pPr>
    </w:p>
    <w:p w:rsidR="00597257" w:rsidRPr="00597257" w:rsidRDefault="00597257" w:rsidP="00597257">
      <w:pPr>
        <w:jc w:val="center"/>
        <w:rPr>
          <w:rFonts w:eastAsia="Times New Roman"/>
          <w:b/>
          <w:sz w:val="28"/>
          <w:szCs w:val="28"/>
        </w:rPr>
      </w:pPr>
    </w:p>
    <w:p w:rsidR="00597257" w:rsidRPr="00597257" w:rsidRDefault="00597257" w:rsidP="00597257">
      <w:pPr>
        <w:jc w:val="center"/>
        <w:rPr>
          <w:rFonts w:eastAsia="Times New Roman"/>
          <w:b/>
          <w:sz w:val="28"/>
          <w:szCs w:val="28"/>
        </w:rPr>
      </w:pPr>
    </w:p>
    <w:p w:rsidR="00597257" w:rsidRPr="00597257" w:rsidRDefault="00597257" w:rsidP="00597257">
      <w:pPr>
        <w:jc w:val="center"/>
        <w:rPr>
          <w:rFonts w:eastAsia="Times New Roman"/>
          <w:b/>
          <w:sz w:val="28"/>
          <w:szCs w:val="28"/>
        </w:rPr>
      </w:pPr>
    </w:p>
    <w:p w:rsidR="00597257" w:rsidRPr="00597257" w:rsidRDefault="00597257" w:rsidP="00597257">
      <w:pPr>
        <w:jc w:val="center"/>
        <w:rPr>
          <w:rFonts w:eastAsia="Times New Roman"/>
          <w:b/>
          <w:sz w:val="28"/>
          <w:szCs w:val="28"/>
        </w:rPr>
      </w:pPr>
    </w:p>
    <w:p w:rsidR="00597257" w:rsidRPr="00597257" w:rsidRDefault="00597257" w:rsidP="00597257">
      <w:pPr>
        <w:jc w:val="center"/>
        <w:rPr>
          <w:rFonts w:eastAsia="Times New Roman"/>
          <w:b/>
          <w:sz w:val="28"/>
          <w:szCs w:val="28"/>
        </w:rPr>
      </w:pPr>
      <w:r w:rsidRPr="00597257">
        <w:rPr>
          <w:rFonts w:eastAsia="Times New Roman"/>
          <w:b/>
          <w:sz w:val="28"/>
          <w:szCs w:val="28"/>
        </w:rPr>
        <w:t>Устав</w:t>
      </w:r>
    </w:p>
    <w:p w:rsidR="00597257" w:rsidRPr="00597257" w:rsidRDefault="00597257" w:rsidP="00597257">
      <w:pPr>
        <w:jc w:val="center"/>
        <w:rPr>
          <w:rFonts w:eastAsia="Times New Roman"/>
          <w:b/>
          <w:sz w:val="28"/>
          <w:szCs w:val="28"/>
        </w:rPr>
      </w:pPr>
      <w:r w:rsidRPr="00597257">
        <w:rPr>
          <w:rFonts w:eastAsia="Times New Roman"/>
          <w:b/>
          <w:sz w:val="28"/>
          <w:szCs w:val="28"/>
        </w:rPr>
        <w:t>муниципального бюджетного общеобразовательного   учреждения</w:t>
      </w:r>
    </w:p>
    <w:p w:rsidR="00597257" w:rsidRPr="00597257" w:rsidRDefault="00597257" w:rsidP="00597257">
      <w:pPr>
        <w:widowControl/>
        <w:autoSpaceDE/>
        <w:autoSpaceDN/>
        <w:adjustRightInd/>
        <w:jc w:val="center"/>
        <w:rPr>
          <w:rFonts w:eastAsia="Times New Roman"/>
          <w:b/>
          <w:sz w:val="28"/>
          <w:szCs w:val="28"/>
        </w:rPr>
      </w:pPr>
      <w:r w:rsidRPr="00597257">
        <w:rPr>
          <w:rFonts w:eastAsia="Times New Roman"/>
          <w:b/>
          <w:sz w:val="28"/>
          <w:szCs w:val="28"/>
        </w:rPr>
        <w:t xml:space="preserve">«Волчье- </w:t>
      </w:r>
      <w:r w:rsidR="00160CB5" w:rsidRPr="00597257">
        <w:rPr>
          <w:rFonts w:eastAsia="Times New Roman"/>
          <w:b/>
          <w:sz w:val="28"/>
          <w:szCs w:val="28"/>
        </w:rPr>
        <w:t>Александровская средняя</w:t>
      </w:r>
      <w:r w:rsidRPr="00597257">
        <w:rPr>
          <w:rFonts w:eastAsia="Times New Roman"/>
          <w:b/>
          <w:sz w:val="28"/>
          <w:szCs w:val="28"/>
        </w:rPr>
        <w:t xml:space="preserve"> общеобразовательная школа имени Героя Советского Союза Калинина Н.Н. Волоконовского </w:t>
      </w:r>
      <w:r w:rsidR="00160CB5">
        <w:rPr>
          <w:rFonts w:eastAsia="Times New Roman"/>
          <w:b/>
          <w:sz w:val="28"/>
          <w:szCs w:val="28"/>
        </w:rPr>
        <w:t xml:space="preserve">муниципального </w:t>
      </w:r>
      <w:r w:rsidRPr="00597257">
        <w:rPr>
          <w:rFonts w:eastAsia="Times New Roman"/>
          <w:b/>
          <w:sz w:val="28"/>
          <w:szCs w:val="28"/>
        </w:rPr>
        <w:t>округа Белгородской области»</w:t>
      </w:r>
    </w:p>
    <w:p w:rsidR="00597257" w:rsidRPr="00597257" w:rsidRDefault="00597257" w:rsidP="00597257">
      <w:pPr>
        <w:jc w:val="center"/>
        <w:rPr>
          <w:rFonts w:eastAsia="Times New Roman"/>
          <w:sz w:val="26"/>
          <w:szCs w:val="26"/>
        </w:rPr>
      </w:pPr>
    </w:p>
    <w:p w:rsidR="00597257" w:rsidRPr="00597257" w:rsidRDefault="00597257" w:rsidP="00597257">
      <w:pPr>
        <w:jc w:val="center"/>
        <w:rPr>
          <w:rFonts w:eastAsia="Times New Roman"/>
          <w:b/>
          <w:sz w:val="28"/>
          <w:szCs w:val="28"/>
        </w:rPr>
      </w:pPr>
    </w:p>
    <w:p w:rsidR="00597257" w:rsidRPr="00597257" w:rsidRDefault="00597257" w:rsidP="00597257">
      <w:pPr>
        <w:jc w:val="center"/>
        <w:rPr>
          <w:rFonts w:eastAsia="Times New Roman"/>
          <w:b/>
          <w:sz w:val="28"/>
          <w:szCs w:val="28"/>
        </w:rPr>
      </w:pPr>
    </w:p>
    <w:p w:rsidR="00597257" w:rsidRPr="00597257" w:rsidRDefault="00597257" w:rsidP="00597257">
      <w:pPr>
        <w:rPr>
          <w:rFonts w:eastAsia="Times New Roman"/>
          <w:b/>
          <w:sz w:val="28"/>
          <w:szCs w:val="28"/>
        </w:rPr>
      </w:pPr>
    </w:p>
    <w:p w:rsidR="00597257" w:rsidRPr="00597257" w:rsidRDefault="00597257" w:rsidP="00597257">
      <w:pPr>
        <w:jc w:val="right"/>
        <w:rPr>
          <w:rFonts w:eastAsia="Times New Roman"/>
          <w:b/>
          <w:sz w:val="28"/>
          <w:szCs w:val="28"/>
        </w:rPr>
      </w:pPr>
    </w:p>
    <w:p w:rsidR="00597257" w:rsidRPr="00597257" w:rsidRDefault="00597257" w:rsidP="00597257">
      <w:pPr>
        <w:jc w:val="center"/>
        <w:rPr>
          <w:rFonts w:eastAsia="Times New Roman"/>
          <w:b/>
          <w:sz w:val="28"/>
          <w:szCs w:val="28"/>
        </w:rPr>
      </w:pPr>
      <w:r w:rsidRPr="00597257">
        <w:rPr>
          <w:rFonts w:eastAsia="Times New Roman"/>
          <w:b/>
          <w:sz w:val="28"/>
          <w:szCs w:val="28"/>
        </w:rPr>
        <w:t xml:space="preserve">                                 Принят </w:t>
      </w:r>
    </w:p>
    <w:p w:rsidR="00597257" w:rsidRPr="00597257" w:rsidRDefault="00597257" w:rsidP="00597257">
      <w:pPr>
        <w:jc w:val="center"/>
        <w:rPr>
          <w:rFonts w:eastAsia="Times New Roman"/>
          <w:b/>
          <w:sz w:val="28"/>
          <w:szCs w:val="28"/>
        </w:rPr>
      </w:pPr>
      <w:r w:rsidRPr="00597257">
        <w:rPr>
          <w:rFonts w:eastAsia="Times New Roman"/>
          <w:b/>
          <w:sz w:val="28"/>
          <w:szCs w:val="28"/>
        </w:rPr>
        <w:t xml:space="preserve">                                                                         общим собранием работников</w:t>
      </w:r>
    </w:p>
    <w:p w:rsidR="00597257" w:rsidRPr="00597257" w:rsidRDefault="00597257" w:rsidP="00597257">
      <w:pPr>
        <w:jc w:val="center"/>
        <w:rPr>
          <w:rFonts w:eastAsia="Times New Roman"/>
          <w:b/>
          <w:sz w:val="28"/>
          <w:szCs w:val="28"/>
        </w:rPr>
      </w:pPr>
      <w:r w:rsidRPr="00597257">
        <w:rPr>
          <w:rFonts w:eastAsia="Times New Roman"/>
          <w:b/>
          <w:sz w:val="28"/>
          <w:szCs w:val="28"/>
        </w:rPr>
        <w:t xml:space="preserve">                                                                           «</w:t>
      </w:r>
      <w:r w:rsidR="00160CB5">
        <w:rPr>
          <w:rFonts w:eastAsia="Times New Roman"/>
          <w:b/>
          <w:sz w:val="28"/>
          <w:szCs w:val="28"/>
        </w:rPr>
        <w:t>29</w:t>
      </w:r>
      <w:r w:rsidRPr="00597257">
        <w:rPr>
          <w:rFonts w:eastAsia="Times New Roman"/>
          <w:b/>
          <w:sz w:val="28"/>
          <w:szCs w:val="28"/>
        </w:rPr>
        <w:t>»</w:t>
      </w:r>
      <w:r w:rsidR="00160CB5">
        <w:rPr>
          <w:rFonts w:eastAsia="Times New Roman"/>
          <w:b/>
          <w:sz w:val="28"/>
          <w:szCs w:val="28"/>
        </w:rPr>
        <w:t xml:space="preserve"> декабря </w:t>
      </w:r>
      <w:r w:rsidRPr="00597257">
        <w:rPr>
          <w:rFonts w:eastAsia="Times New Roman"/>
          <w:b/>
          <w:sz w:val="28"/>
          <w:szCs w:val="28"/>
        </w:rPr>
        <w:t>2025 г.</w:t>
      </w:r>
    </w:p>
    <w:p w:rsidR="00597257" w:rsidRPr="00597257" w:rsidRDefault="00597257" w:rsidP="00597257">
      <w:pPr>
        <w:jc w:val="center"/>
        <w:rPr>
          <w:rFonts w:eastAsia="Times New Roman"/>
          <w:b/>
          <w:sz w:val="28"/>
          <w:szCs w:val="28"/>
        </w:rPr>
      </w:pPr>
      <w:r w:rsidRPr="00597257">
        <w:rPr>
          <w:rFonts w:eastAsia="Times New Roman"/>
          <w:b/>
          <w:sz w:val="28"/>
          <w:szCs w:val="28"/>
        </w:rPr>
        <w:t xml:space="preserve">                                </w:t>
      </w:r>
      <w:r w:rsidR="00160CB5">
        <w:rPr>
          <w:rFonts w:eastAsia="Times New Roman"/>
          <w:b/>
          <w:sz w:val="28"/>
          <w:szCs w:val="28"/>
        </w:rPr>
        <w:t xml:space="preserve">                     Протокол № 09</w:t>
      </w:r>
    </w:p>
    <w:p w:rsidR="00597257" w:rsidRPr="00597257" w:rsidRDefault="00597257" w:rsidP="00597257">
      <w:pPr>
        <w:jc w:val="center"/>
        <w:rPr>
          <w:rFonts w:eastAsia="Times New Roman"/>
          <w:b/>
          <w:sz w:val="28"/>
          <w:szCs w:val="28"/>
        </w:rPr>
      </w:pPr>
      <w:r w:rsidRPr="00597257">
        <w:rPr>
          <w:rFonts w:eastAsia="Times New Roman"/>
          <w:b/>
          <w:sz w:val="28"/>
          <w:szCs w:val="28"/>
        </w:rPr>
        <w:t xml:space="preserve">                                                                             председатель общего собрания</w:t>
      </w:r>
    </w:p>
    <w:p w:rsidR="00597257" w:rsidRPr="00597257" w:rsidRDefault="00597257" w:rsidP="00597257">
      <w:pPr>
        <w:jc w:val="center"/>
        <w:rPr>
          <w:rFonts w:eastAsia="Times New Roman"/>
          <w:b/>
          <w:sz w:val="28"/>
          <w:szCs w:val="28"/>
        </w:rPr>
      </w:pPr>
      <w:r w:rsidRPr="00597257">
        <w:rPr>
          <w:rFonts w:eastAsia="Times New Roman"/>
          <w:b/>
          <w:sz w:val="28"/>
          <w:szCs w:val="28"/>
        </w:rPr>
        <w:t xml:space="preserve">                                                                  _________ /____________/</w:t>
      </w:r>
    </w:p>
    <w:p w:rsidR="00597257" w:rsidRPr="00597257" w:rsidRDefault="00597257" w:rsidP="00597257">
      <w:pPr>
        <w:jc w:val="center"/>
        <w:rPr>
          <w:rFonts w:eastAsia="Times New Roman"/>
          <w:b/>
          <w:sz w:val="28"/>
          <w:szCs w:val="28"/>
        </w:rPr>
      </w:pPr>
    </w:p>
    <w:p w:rsidR="00597257" w:rsidRPr="00597257" w:rsidRDefault="00597257" w:rsidP="00597257">
      <w:pPr>
        <w:jc w:val="center"/>
        <w:rPr>
          <w:rFonts w:eastAsia="Times New Roman"/>
          <w:b/>
          <w:sz w:val="26"/>
          <w:szCs w:val="26"/>
        </w:rPr>
      </w:pPr>
    </w:p>
    <w:p w:rsidR="00597257" w:rsidRPr="00597257" w:rsidRDefault="00597257" w:rsidP="00597257">
      <w:pPr>
        <w:jc w:val="center"/>
        <w:rPr>
          <w:rFonts w:eastAsia="Times New Roman"/>
          <w:b/>
          <w:sz w:val="26"/>
          <w:szCs w:val="26"/>
        </w:rPr>
      </w:pPr>
    </w:p>
    <w:p w:rsidR="00597257" w:rsidRPr="00597257" w:rsidRDefault="00597257" w:rsidP="00597257">
      <w:pPr>
        <w:jc w:val="center"/>
        <w:rPr>
          <w:rFonts w:eastAsia="Times New Roman"/>
          <w:b/>
          <w:sz w:val="26"/>
          <w:szCs w:val="26"/>
        </w:rPr>
      </w:pPr>
    </w:p>
    <w:p w:rsidR="00597257" w:rsidRPr="00597257" w:rsidRDefault="00597257" w:rsidP="00597257">
      <w:pPr>
        <w:rPr>
          <w:rFonts w:eastAsia="Times New Roman"/>
          <w:b/>
          <w:bCs/>
          <w:sz w:val="26"/>
          <w:szCs w:val="26"/>
        </w:rPr>
      </w:pPr>
    </w:p>
    <w:p w:rsidR="00597257" w:rsidRPr="00597257" w:rsidRDefault="00597257" w:rsidP="00597257">
      <w:pPr>
        <w:jc w:val="center"/>
        <w:rPr>
          <w:rFonts w:eastAsia="Times New Roman"/>
          <w:b/>
          <w:bCs/>
          <w:sz w:val="26"/>
          <w:szCs w:val="26"/>
        </w:rPr>
      </w:pPr>
    </w:p>
    <w:p w:rsidR="00597257" w:rsidRPr="00597257" w:rsidRDefault="00597257" w:rsidP="00597257">
      <w:pPr>
        <w:jc w:val="center"/>
        <w:rPr>
          <w:rFonts w:eastAsia="Times New Roman"/>
          <w:b/>
          <w:sz w:val="26"/>
          <w:szCs w:val="26"/>
        </w:rPr>
      </w:pPr>
      <w:r w:rsidRPr="00597257">
        <w:rPr>
          <w:rFonts w:eastAsia="Times New Roman"/>
          <w:b/>
          <w:bCs/>
          <w:sz w:val="26"/>
          <w:szCs w:val="26"/>
        </w:rPr>
        <w:t xml:space="preserve">с. Волчья </w:t>
      </w:r>
      <w:r w:rsidR="00160CB5" w:rsidRPr="00597257">
        <w:rPr>
          <w:rFonts w:eastAsia="Times New Roman"/>
          <w:b/>
          <w:bCs/>
          <w:sz w:val="26"/>
          <w:szCs w:val="26"/>
        </w:rPr>
        <w:t>Александровка, 2026</w:t>
      </w:r>
      <w:r w:rsidRPr="00597257">
        <w:rPr>
          <w:rFonts w:eastAsia="Times New Roman"/>
          <w:b/>
          <w:sz w:val="26"/>
          <w:szCs w:val="26"/>
        </w:rPr>
        <w:t xml:space="preserve"> год</w:t>
      </w:r>
    </w:p>
    <w:p w:rsidR="00597257" w:rsidRPr="00597257" w:rsidRDefault="00597257" w:rsidP="00597257">
      <w:pPr>
        <w:jc w:val="center"/>
        <w:rPr>
          <w:rFonts w:eastAsia="Times New Roman"/>
          <w:b/>
          <w:sz w:val="28"/>
          <w:szCs w:val="28"/>
        </w:rPr>
      </w:pPr>
      <w:r w:rsidRPr="00597257">
        <w:rPr>
          <w:rFonts w:eastAsia="Times New Roman"/>
          <w:b/>
          <w:sz w:val="28"/>
          <w:szCs w:val="28"/>
        </w:rPr>
        <w:lastRenderedPageBreak/>
        <w:t>1. Общие положения</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 xml:space="preserve">1.1. Настоящий устав регулирует деятельность муниципального бюджетного общеобразовательного учреждения «Волчье – Александровская  средняя общеобразовательная школа имени Героя Советского Союза Калинина Н.Н. Волоконовского </w:t>
      </w:r>
      <w:r w:rsidR="00160CB5">
        <w:rPr>
          <w:rFonts w:eastAsia="Times New Roman"/>
          <w:sz w:val="28"/>
          <w:szCs w:val="28"/>
        </w:rPr>
        <w:t xml:space="preserve">муниципального </w:t>
      </w:r>
      <w:r w:rsidRPr="00597257">
        <w:rPr>
          <w:rFonts w:eastAsia="Times New Roman"/>
          <w:sz w:val="28"/>
          <w:szCs w:val="28"/>
        </w:rPr>
        <w:t xml:space="preserve">округа Белгородской области» (далее–Учреждение). </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 xml:space="preserve">1.2. Полное наименование Учреждения: муниципальное бюджетное общеобразовательное учреждение «Волчье – Александровская  средняя общеобразовательная школа имени Героя Советского Союза Калинина Н.Н. Волоконовского </w:t>
      </w:r>
      <w:r w:rsidR="00160CB5">
        <w:rPr>
          <w:rFonts w:eastAsia="Times New Roman"/>
          <w:sz w:val="28"/>
          <w:szCs w:val="28"/>
        </w:rPr>
        <w:t xml:space="preserve">муниципального </w:t>
      </w:r>
      <w:r w:rsidRPr="00597257">
        <w:rPr>
          <w:rFonts w:eastAsia="Times New Roman"/>
          <w:sz w:val="28"/>
          <w:szCs w:val="28"/>
        </w:rPr>
        <w:t xml:space="preserve">округа Белгородской области». </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Сокращенное наименование Учреждения: МБОУ «Волчье-Александровская СОШ».</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1.3. Юридический адрес (местонахождение) Учреждения: 309672, Белгородская область, р-н Волоконовский, с. Волчья Александровка, ул. Центральная, д.6.</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Образовательная деятельность осуществляется по адресам, указанным</w:t>
      </w:r>
      <w:r w:rsidRPr="00597257">
        <w:rPr>
          <w:rFonts w:eastAsia="Times New Roman"/>
          <w:sz w:val="28"/>
          <w:szCs w:val="28"/>
        </w:rPr>
        <w:br/>
        <w:t>в лицензии на осуществление образовательной деятельности.</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1.4. Организационно-правовая форма: муниципальное учреждение.</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Тип Учреждения: бюджетное.</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Тип Учреждения в качестве образовательной организации: общеобразовательное.</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 xml:space="preserve">1.5. Учредителем Учреждения является Волоконовский муниципальный округ Белгородской области, от имени и в интересах которого действует Администрация Волоконовского муниципального округа Белгородской области. </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Функции и полномочия Учредителя осуществляет управление образования Администрации Волоконовского муниципального округа Белгородской области (далее – Учредитель) за исключением полномочий, указанных в пункте 4.1. настоящего Устава.</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1.6. Собственником имущества Учреждения является Волоконовский муниципальный округ Белгородской области.</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Функции и полномочия собственника имущества Учреждения от имени Волоконовского муниципального округа Белгородской области осуществляет Администрация Волоконовского муниципального округа Белгородской области (далее – Собственник имущества).</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1.7. Учреждение является некоммерческой организацией и не ставит извлечение прибыли основной целью своей деятельности.</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Создание и деятельность политических партий, религиозных организаций (объединений) в Учреждении не допускаются.</w:t>
      </w:r>
    </w:p>
    <w:p w:rsidR="00597257" w:rsidRPr="00597257" w:rsidRDefault="00597257" w:rsidP="00597257">
      <w:pPr>
        <w:widowControl/>
        <w:autoSpaceDE/>
        <w:autoSpaceDN/>
        <w:adjustRightInd/>
        <w:ind w:firstLine="708"/>
        <w:jc w:val="both"/>
        <w:rPr>
          <w:rFonts w:eastAsia="Times New Roman"/>
          <w:sz w:val="28"/>
          <w:szCs w:val="28"/>
        </w:rPr>
      </w:pPr>
      <w:r w:rsidRPr="00597257">
        <w:rPr>
          <w:rFonts w:eastAsia="Times New Roman"/>
          <w:sz w:val="28"/>
          <w:szCs w:val="28"/>
        </w:rPr>
        <w:t xml:space="preserve">1.8. Учреждение не имеет филиалов и представительств. </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 xml:space="preserve">Учреждение в своей деятельности руководствуется Конвенцией о правах ребенка, Конституцией Российской Федерации, федеральными конституционными законами, Федеральным законом от 29 декабря 2012 года № 273-ФЗ «Об образовании в Российской Федерации», другими федеральными законами, Указами и распоряжениями Президента Российской Федерации, </w:t>
      </w:r>
      <w:r w:rsidRPr="00597257">
        <w:rPr>
          <w:rFonts w:eastAsia="Times New Roman"/>
          <w:sz w:val="28"/>
          <w:szCs w:val="28"/>
        </w:rPr>
        <w:lastRenderedPageBreak/>
        <w:t xml:space="preserve">Постановлениями Правительства Российской Федерации, иными нормативно-правовыми актами Российской Федерации, законами Белгородской области в сфере образования и иными нормативными правовыми актами Белгородской области, нормативными правовыми актами Волоконовского муниципального округа Белгородской области, настоящим Уставом и локальными актами Учреждения. </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1.9. Учреждение является юридическим лицом, имеет имущество, предоставленное Учреждению на праве оперативного управления или постоянного (бессрочного) пользования, лицевой счет в управлении финансов и бюджетной политики Администрации Волоконовского</w:t>
      </w:r>
      <w:r w:rsidR="00160CB5">
        <w:rPr>
          <w:rFonts w:eastAsia="Times New Roman"/>
          <w:sz w:val="28"/>
          <w:szCs w:val="28"/>
        </w:rPr>
        <w:t xml:space="preserve"> муниципального</w:t>
      </w:r>
      <w:r w:rsidRPr="00597257">
        <w:rPr>
          <w:rFonts w:eastAsia="Times New Roman"/>
          <w:sz w:val="28"/>
          <w:szCs w:val="28"/>
        </w:rPr>
        <w:t xml:space="preserve"> округа Белгородской области, имеет самостоятельный баланс, печать, штамп, бланки со своим наименованием и другие реквизиты установленного образца, которые хранятся в сейфе Учреждения.</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1.10. Образовательная деятельность, осуществляемая Учреждением,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 законом от 29 декабря 2012 года № 273-ФЗ «Об образовании в Российской Федерации».</w:t>
      </w:r>
    </w:p>
    <w:p w:rsidR="00597257" w:rsidRPr="00597257" w:rsidRDefault="00597257" w:rsidP="00597257">
      <w:pPr>
        <w:spacing w:line="2" w:lineRule="exact"/>
        <w:ind w:firstLine="709"/>
        <w:jc w:val="both"/>
        <w:rPr>
          <w:rFonts w:eastAsia="Times New Roman"/>
          <w:sz w:val="28"/>
          <w:szCs w:val="28"/>
        </w:rPr>
      </w:pPr>
    </w:p>
    <w:p w:rsidR="00597257" w:rsidRPr="00597257" w:rsidRDefault="00597257" w:rsidP="00597257">
      <w:pPr>
        <w:ind w:firstLine="709"/>
        <w:jc w:val="both"/>
        <w:rPr>
          <w:rFonts w:eastAsia="Times New Roman"/>
          <w:b/>
          <w:sz w:val="28"/>
          <w:szCs w:val="28"/>
        </w:rPr>
      </w:pPr>
    </w:p>
    <w:p w:rsidR="00597257" w:rsidRPr="00597257" w:rsidRDefault="00597257" w:rsidP="00597257">
      <w:pPr>
        <w:jc w:val="center"/>
        <w:rPr>
          <w:rFonts w:eastAsia="Times New Roman"/>
          <w:b/>
          <w:sz w:val="28"/>
          <w:szCs w:val="28"/>
        </w:rPr>
      </w:pPr>
      <w:r w:rsidRPr="00597257">
        <w:rPr>
          <w:rFonts w:eastAsia="Times New Roman"/>
          <w:b/>
          <w:sz w:val="28"/>
          <w:szCs w:val="28"/>
        </w:rPr>
        <w:t>2. Предмет, цели, виды деятельности Учреждения</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color w:val="000000"/>
          <w:sz w:val="28"/>
          <w:szCs w:val="28"/>
        </w:rPr>
        <w:t>2.1.</w:t>
      </w:r>
      <w:r w:rsidRPr="00597257">
        <w:rPr>
          <w:rFonts w:eastAsia="Times New Roman"/>
          <w:sz w:val="28"/>
          <w:szCs w:val="28"/>
        </w:rPr>
        <w:t> Основной целью деятельности Учреждения является образовательная деятельность по образовательным программам начального общего, основного общего и среднего общего образования.</w:t>
      </w:r>
    </w:p>
    <w:p w:rsidR="00597257" w:rsidRPr="00597257" w:rsidRDefault="00597257" w:rsidP="00597257">
      <w:pPr>
        <w:widowControl/>
        <w:tabs>
          <w:tab w:val="left" w:pos="0"/>
          <w:tab w:val="left" w:pos="142"/>
        </w:tabs>
        <w:autoSpaceDE/>
        <w:autoSpaceDN/>
        <w:adjustRightInd/>
        <w:jc w:val="both"/>
        <w:rPr>
          <w:rFonts w:eastAsia="Times New Roman"/>
          <w:sz w:val="28"/>
          <w:szCs w:val="28"/>
        </w:rPr>
      </w:pPr>
      <w:r w:rsidRPr="00597257">
        <w:rPr>
          <w:rFonts w:eastAsia="Times New Roman"/>
          <w:sz w:val="28"/>
          <w:szCs w:val="28"/>
        </w:rPr>
        <w:t>2.2. Предметом деятельности Учреждения является реализация гарантированного гражданам Российской Федерации права на получение общедоступного и бесплатного начального общего,основного общего, среднего общего образования, обучение и воспитание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
    <w:p w:rsidR="00597257" w:rsidRPr="00597257" w:rsidRDefault="00597257" w:rsidP="00597257">
      <w:pPr>
        <w:widowControl/>
        <w:tabs>
          <w:tab w:val="left" w:pos="142"/>
        </w:tabs>
        <w:ind w:firstLine="709"/>
        <w:contextualSpacing/>
        <w:jc w:val="both"/>
        <w:outlineLvl w:val="1"/>
        <w:rPr>
          <w:rFonts w:eastAsia="Times New Roman"/>
          <w:sz w:val="28"/>
          <w:szCs w:val="28"/>
        </w:rPr>
      </w:pPr>
      <w:r w:rsidRPr="00597257">
        <w:rPr>
          <w:rFonts w:eastAsia="Times New Roman"/>
          <w:color w:val="000000"/>
          <w:sz w:val="28"/>
          <w:szCs w:val="28"/>
        </w:rPr>
        <w:t>2.3.</w:t>
      </w:r>
      <w:r w:rsidRPr="00597257">
        <w:rPr>
          <w:rFonts w:eastAsia="Times New Roman"/>
          <w:sz w:val="28"/>
          <w:szCs w:val="28"/>
        </w:rPr>
        <w:t> </w:t>
      </w:r>
      <w:r w:rsidRPr="00597257">
        <w:rPr>
          <w:rFonts w:eastAsia="Times New Roman"/>
          <w:color w:val="000000"/>
          <w:sz w:val="28"/>
          <w:szCs w:val="28"/>
        </w:rPr>
        <w:t xml:space="preserve">Учреждение </w:t>
      </w:r>
      <w:r w:rsidRPr="00597257">
        <w:rPr>
          <w:rFonts w:eastAsia="Times New Roman"/>
          <w:sz w:val="28"/>
          <w:szCs w:val="28"/>
        </w:rPr>
        <w:t>осуществляет основной вид деятельности:</w:t>
      </w:r>
    </w:p>
    <w:p w:rsidR="00597257" w:rsidRPr="00597257" w:rsidRDefault="00597257" w:rsidP="00597257">
      <w:pPr>
        <w:widowControl/>
        <w:tabs>
          <w:tab w:val="left" w:pos="142"/>
        </w:tabs>
        <w:autoSpaceDE/>
        <w:autoSpaceDN/>
        <w:adjustRightInd/>
        <w:ind w:firstLine="709"/>
        <w:jc w:val="both"/>
        <w:rPr>
          <w:rFonts w:eastAsia="Times New Roman"/>
          <w:sz w:val="28"/>
          <w:szCs w:val="28"/>
        </w:rPr>
      </w:pPr>
      <w:r w:rsidRPr="00597257">
        <w:rPr>
          <w:rFonts w:eastAsia="Times New Roman"/>
          <w:sz w:val="28"/>
          <w:szCs w:val="28"/>
        </w:rPr>
        <w:t>– реализация основных образовательных программ начального общего, основного общего, среднего общего образования.</w:t>
      </w:r>
    </w:p>
    <w:p w:rsidR="00597257" w:rsidRPr="00597257" w:rsidRDefault="00597257" w:rsidP="00597257">
      <w:pPr>
        <w:widowControl/>
        <w:tabs>
          <w:tab w:val="left" w:pos="142"/>
        </w:tabs>
        <w:autoSpaceDE/>
        <w:autoSpaceDN/>
        <w:adjustRightInd/>
        <w:ind w:firstLine="709"/>
        <w:jc w:val="both"/>
        <w:rPr>
          <w:rFonts w:eastAsia="Times New Roman"/>
          <w:sz w:val="28"/>
          <w:szCs w:val="28"/>
        </w:rPr>
      </w:pPr>
      <w:r w:rsidRPr="00597257">
        <w:rPr>
          <w:rFonts w:eastAsia="Times New Roman"/>
          <w:sz w:val="28"/>
          <w:szCs w:val="28"/>
        </w:rPr>
        <w:t>2.3.1. Согласно ч. 4 ст. 23 Федерального закона от 29.12.2012г. № 273-ФЗ «Об образовании в Российской Федерации» Учреждение вправе осуществлять образовательную деятельность, не являющуюся основной целью:</w:t>
      </w:r>
    </w:p>
    <w:p w:rsidR="00597257" w:rsidRPr="00597257" w:rsidRDefault="00597257" w:rsidP="00597257">
      <w:pPr>
        <w:widowControl/>
        <w:tabs>
          <w:tab w:val="left" w:pos="142"/>
        </w:tabs>
        <w:autoSpaceDE/>
        <w:autoSpaceDN/>
        <w:adjustRightInd/>
        <w:ind w:firstLine="709"/>
        <w:jc w:val="both"/>
        <w:rPr>
          <w:rFonts w:eastAsia="Times New Roman"/>
          <w:sz w:val="28"/>
          <w:szCs w:val="28"/>
        </w:rPr>
      </w:pPr>
      <w:r w:rsidRPr="00597257">
        <w:rPr>
          <w:rFonts w:eastAsia="Times New Roman"/>
          <w:sz w:val="28"/>
          <w:szCs w:val="28"/>
        </w:rPr>
        <w:t>– по дополнительным общеобразовательным программам.</w:t>
      </w:r>
    </w:p>
    <w:p w:rsidR="00597257" w:rsidRPr="00597257" w:rsidRDefault="00597257" w:rsidP="00597257">
      <w:pPr>
        <w:widowControl/>
        <w:autoSpaceDE/>
        <w:autoSpaceDN/>
        <w:adjustRightInd/>
        <w:ind w:firstLine="709"/>
        <w:contextualSpacing/>
        <w:jc w:val="both"/>
        <w:rPr>
          <w:rFonts w:eastAsia="Times New Roman"/>
          <w:sz w:val="28"/>
          <w:szCs w:val="28"/>
        </w:rPr>
      </w:pPr>
      <w:r w:rsidRPr="00597257">
        <w:rPr>
          <w:rFonts w:eastAsia="Times New Roman"/>
          <w:color w:val="000000"/>
          <w:sz w:val="28"/>
          <w:szCs w:val="28"/>
        </w:rPr>
        <w:t>2.3.2.</w:t>
      </w:r>
      <w:r w:rsidRPr="00597257">
        <w:rPr>
          <w:rFonts w:eastAsia="Times New Roman"/>
          <w:sz w:val="28"/>
          <w:szCs w:val="28"/>
        </w:rPr>
        <w:t> При реализации основных программ начального общего, основного общего, среднего общего образования Учреждение предоставляет:</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–специальные условия обучения для детей с ограниченными возможностями здоровья, детей-инвалидов;</w:t>
      </w:r>
    </w:p>
    <w:p w:rsidR="00597257" w:rsidRPr="00597257" w:rsidRDefault="00597257" w:rsidP="00597257">
      <w:pPr>
        <w:widowControl/>
        <w:autoSpaceDE/>
        <w:autoSpaceDN/>
        <w:adjustRightInd/>
        <w:ind w:firstLine="709"/>
        <w:rPr>
          <w:rFonts w:eastAsia="Times New Roman"/>
          <w:sz w:val="28"/>
          <w:szCs w:val="28"/>
        </w:rPr>
      </w:pPr>
      <w:r w:rsidRPr="00597257">
        <w:rPr>
          <w:rFonts w:eastAsia="Times New Roman"/>
          <w:sz w:val="28"/>
          <w:szCs w:val="28"/>
        </w:rPr>
        <w:t xml:space="preserve">–возможность обучения на дому и в медицинских организациях; </w:t>
      </w:r>
    </w:p>
    <w:p w:rsidR="00597257" w:rsidRPr="00597257" w:rsidRDefault="00597257" w:rsidP="00597257">
      <w:pPr>
        <w:widowControl/>
        <w:autoSpaceDE/>
        <w:autoSpaceDN/>
        <w:adjustRightInd/>
        <w:ind w:firstLine="709"/>
        <w:rPr>
          <w:rFonts w:eastAsia="Times New Roman"/>
          <w:sz w:val="28"/>
          <w:szCs w:val="28"/>
        </w:rPr>
      </w:pPr>
      <w:r w:rsidRPr="00597257">
        <w:rPr>
          <w:rFonts w:eastAsia="Times New Roman"/>
          <w:sz w:val="28"/>
          <w:szCs w:val="28"/>
        </w:rPr>
        <w:t>–психолого-педагогическую, социальную помощь;</w:t>
      </w:r>
    </w:p>
    <w:p w:rsidR="00597257" w:rsidRPr="00597257" w:rsidRDefault="00597257" w:rsidP="00597257">
      <w:pPr>
        <w:widowControl/>
        <w:autoSpaceDE/>
        <w:autoSpaceDN/>
        <w:adjustRightInd/>
        <w:ind w:firstLine="709"/>
        <w:rPr>
          <w:rFonts w:eastAsia="Times New Roman"/>
          <w:sz w:val="28"/>
          <w:szCs w:val="28"/>
        </w:rPr>
      </w:pPr>
      <w:r w:rsidRPr="00597257">
        <w:rPr>
          <w:rFonts w:eastAsia="Times New Roman"/>
          <w:sz w:val="28"/>
          <w:szCs w:val="28"/>
        </w:rPr>
        <w:lastRenderedPageBreak/>
        <w:t>–методическую, диагностическую и консультативную помощь родителям (законным представителям) несовершеннолетних обучающихся, обеспечивающим получение детьми образования в форме семейного образования;</w:t>
      </w:r>
    </w:p>
    <w:p w:rsidR="00597257" w:rsidRPr="00597257" w:rsidRDefault="00597257" w:rsidP="00597257">
      <w:pPr>
        <w:widowControl/>
        <w:autoSpaceDE/>
        <w:autoSpaceDN/>
        <w:adjustRightInd/>
        <w:ind w:firstLine="709"/>
        <w:rPr>
          <w:rFonts w:eastAsia="Times New Roman"/>
          <w:sz w:val="28"/>
          <w:szCs w:val="28"/>
        </w:rPr>
      </w:pPr>
      <w:r w:rsidRPr="00597257">
        <w:rPr>
          <w:rFonts w:eastAsia="Times New Roman"/>
          <w:sz w:val="28"/>
          <w:szCs w:val="28"/>
        </w:rPr>
        <w:t>–проведение смен лагеря с дневным пребыванием;</w:t>
      </w:r>
    </w:p>
    <w:p w:rsidR="00597257" w:rsidRPr="00597257" w:rsidRDefault="00597257" w:rsidP="00597257">
      <w:pPr>
        <w:widowControl/>
        <w:autoSpaceDE/>
        <w:autoSpaceDN/>
        <w:adjustRightInd/>
        <w:ind w:firstLine="709"/>
        <w:rPr>
          <w:rFonts w:eastAsia="Times New Roman"/>
          <w:sz w:val="28"/>
          <w:szCs w:val="28"/>
        </w:rPr>
      </w:pPr>
      <w:r w:rsidRPr="00597257">
        <w:rPr>
          <w:rFonts w:eastAsia="Times New Roman"/>
          <w:sz w:val="28"/>
          <w:szCs w:val="28"/>
        </w:rPr>
        <w:t>–проведение промежуточной и итоговой аттестации для экстернов;</w:t>
      </w:r>
    </w:p>
    <w:p w:rsidR="00597257" w:rsidRPr="00597257" w:rsidRDefault="00597257" w:rsidP="00597257">
      <w:pPr>
        <w:widowControl/>
        <w:numPr>
          <w:ilvl w:val="0"/>
          <w:numId w:val="6"/>
        </w:numPr>
        <w:tabs>
          <w:tab w:val="left" w:pos="1069"/>
        </w:tabs>
        <w:autoSpaceDE/>
        <w:autoSpaceDN/>
        <w:adjustRightInd/>
        <w:ind w:firstLine="684"/>
        <w:jc w:val="both"/>
        <w:rPr>
          <w:rFonts w:eastAsia="Times New Roman"/>
          <w:bCs/>
          <w:color w:val="000000"/>
          <w:sz w:val="28"/>
          <w:szCs w:val="28"/>
        </w:rPr>
      </w:pPr>
      <w:r w:rsidRPr="00597257">
        <w:rPr>
          <w:rFonts w:eastAsia="Times New Roman"/>
          <w:bCs/>
          <w:color w:val="000000"/>
          <w:sz w:val="28"/>
          <w:szCs w:val="28"/>
        </w:rPr>
        <w:t xml:space="preserve">услуги по уходу и присмотру за детьми. </w:t>
      </w:r>
    </w:p>
    <w:p w:rsidR="00597257" w:rsidRPr="00597257" w:rsidRDefault="00597257" w:rsidP="00597257">
      <w:pPr>
        <w:widowControl/>
        <w:autoSpaceDE/>
        <w:autoSpaceDN/>
        <w:adjustRightInd/>
        <w:ind w:firstLine="709"/>
        <w:contextualSpacing/>
        <w:jc w:val="both"/>
        <w:rPr>
          <w:rFonts w:eastAsia="Times New Roman"/>
          <w:sz w:val="28"/>
          <w:szCs w:val="28"/>
        </w:rPr>
      </w:pPr>
      <w:r w:rsidRPr="00597257">
        <w:rPr>
          <w:rFonts w:eastAsia="Times New Roman"/>
          <w:sz w:val="28"/>
          <w:szCs w:val="28"/>
        </w:rPr>
        <w:t>2.4. В соответствии с предусмотренными в п. 2.3. основными видами деятельности Учреждение выполняет муниципальное задание, которое формируется и утверждается Учредителем.</w:t>
      </w:r>
    </w:p>
    <w:p w:rsidR="00597257" w:rsidRPr="00597257" w:rsidRDefault="00597257" w:rsidP="00597257">
      <w:pPr>
        <w:widowControl/>
        <w:tabs>
          <w:tab w:val="left" w:pos="142"/>
        </w:tabs>
        <w:autoSpaceDE/>
        <w:autoSpaceDN/>
        <w:adjustRightInd/>
        <w:ind w:firstLine="709"/>
        <w:contextualSpacing/>
        <w:jc w:val="both"/>
        <w:rPr>
          <w:rFonts w:eastAsia="Times New Roman"/>
          <w:sz w:val="28"/>
          <w:szCs w:val="28"/>
        </w:rPr>
      </w:pPr>
      <w:r w:rsidRPr="00597257">
        <w:rPr>
          <w:rFonts w:eastAsia="Times New Roman"/>
          <w:sz w:val="28"/>
          <w:szCs w:val="28"/>
        </w:rPr>
        <w:t>2.5. Согласно ч. 4 ст. 23 Федерального закона от 29 декабря 2012 года № 273-ФЗ «Об образовании в Российской Федерации» Учреждение вправе осуществлять образовательную деятельность, не являющуюся основной целью, по дополнительным общеобразовательным программам различной направленности:</w:t>
      </w:r>
    </w:p>
    <w:p w:rsidR="00597257" w:rsidRPr="00597257" w:rsidRDefault="00597257" w:rsidP="00597257">
      <w:pPr>
        <w:widowControl/>
        <w:autoSpaceDE/>
        <w:autoSpaceDN/>
        <w:adjustRightInd/>
        <w:ind w:firstLine="709"/>
        <w:contextualSpacing/>
        <w:jc w:val="both"/>
        <w:rPr>
          <w:rFonts w:eastAsia="Times New Roman"/>
          <w:sz w:val="28"/>
          <w:szCs w:val="28"/>
        </w:rPr>
      </w:pPr>
      <w:r w:rsidRPr="00597257">
        <w:rPr>
          <w:rFonts w:eastAsia="Times New Roman"/>
          <w:sz w:val="28"/>
          <w:szCs w:val="28"/>
        </w:rPr>
        <w:t>– технической;</w:t>
      </w:r>
    </w:p>
    <w:p w:rsidR="00597257" w:rsidRPr="00597257" w:rsidRDefault="00597257" w:rsidP="00597257">
      <w:pPr>
        <w:widowControl/>
        <w:autoSpaceDE/>
        <w:autoSpaceDN/>
        <w:adjustRightInd/>
        <w:ind w:firstLine="709"/>
        <w:contextualSpacing/>
        <w:jc w:val="both"/>
        <w:rPr>
          <w:rFonts w:eastAsia="Times New Roman"/>
          <w:sz w:val="28"/>
          <w:szCs w:val="28"/>
        </w:rPr>
      </w:pPr>
      <w:r w:rsidRPr="00597257">
        <w:rPr>
          <w:rFonts w:eastAsia="Times New Roman"/>
          <w:sz w:val="28"/>
          <w:szCs w:val="28"/>
        </w:rPr>
        <w:t>– естественнонаучной;</w:t>
      </w:r>
    </w:p>
    <w:p w:rsidR="00597257" w:rsidRPr="00597257" w:rsidRDefault="00597257" w:rsidP="00597257">
      <w:pPr>
        <w:widowControl/>
        <w:autoSpaceDE/>
        <w:autoSpaceDN/>
        <w:adjustRightInd/>
        <w:ind w:firstLine="709"/>
        <w:contextualSpacing/>
        <w:jc w:val="both"/>
        <w:rPr>
          <w:rFonts w:eastAsia="Times New Roman"/>
          <w:sz w:val="28"/>
          <w:szCs w:val="28"/>
        </w:rPr>
      </w:pPr>
      <w:r w:rsidRPr="00597257">
        <w:rPr>
          <w:rFonts w:eastAsia="Times New Roman"/>
          <w:sz w:val="28"/>
          <w:szCs w:val="28"/>
        </w:rPr>
        <w:t>– физкультурно-спортивной;</w:t>
      </w:r>
    </w:p>
    <w:p w:rsidR="00597257" w:rsidRPr="00597257" w:rsidRDefault="00597257" w:rsidP="00597257">
      <w:pPr>
        <w:widowControl/>
        <w:autoSpaceDE/>
        <w:autoSpaceDN/>
        <w:adjustRightInd/>
        <w:ind w:firstLine="709"/>
        <w:contextualSpacing/>
        <w:jc w:val="both"/>
        <w:rPr>
          <w:rFonts w:eastAsia="Times New Roman"/>
          <w:sz w:val="28"/>
          <w:szCs w:val="28"/>
        </w:rPr>
      </w:pPr>
      <w:r w:rsidRPr="00597257">
        <w:rPr>
          <w:rFonts w:eastAsia="Times New Roman"/>
          <w:sz w:val="28"/>
          <w:szCs w:val="28"/>
        </w:rPr>
        <w:t>– художественной;</w:t>
      </w:r>
    </w:p>
    <w:p w:rsidR="00597257" w:rsidRPr="00597257" w:rsidRDefault="00597257" w:rsidP="00597257">
      <w:pPr>
        <w:widowControl/>
        <w:autoSpaceDE/>
        <w:autoSpaceDN/>
        <w:adjustRightInd/>
        <w:ind w:firstLine="709"/>
        <w:contextualSpacing/>
        <w:jc w:val="both"/>
        <w:rPr>
          <w:rFonts w:eastAsia="Times New Roman"/>
          <w:sz w:val="28"/>
          <w:szCs w:val="28"/>
        </w:rPr>
      </w:pPr>
      <w:r w:rsidRPr="00597257">
        <w:rPr>
          <w:rFonts w:eastAsia="Times New Roman"/>
          <w:sz w:val="28"/>
          <w:szCs w:val="28"/>
        </w:rPr>
        <w:t>– туристско-краеведческой;</w:t>
      </w:r>
    </w:p>
    <w:p w:rsidR="00597257" w:rsidRPr="00597257" w:rsidRDefault="00597257" w:rsidP="00597257">
      <w:pPr>
        <w:widowControl/>
        <w:autoSpaceDE/>
        <w:autoSpaceDN/>
        <w:adjustRightInd/>
        <w:ind w:firstLine="709"/>
        <w:contextualSpacing/>
        <w:jc w:val="both"/>
        <w:rPr>
          <w:rFonts w:eastAsia="Times New Roman"/>
          <w:sz w:val="28"/>
          <w:szCs w:val="28"/>
        </w:rPr>
      </w:pPr>
      <w:r w:rsidRPr="00597257">
        <w:rPr>
          <w:rFonts w:eastAsia="Times New Roman"/>
          <w:sz w:val="28"/>
          <w:szCs w:val="28"/>
        </w:rPr>
        <w:t>– социально-гуманитарной.</w:t>
      </w:r>
    </w:p>
    <w:p w:rsidR="00597257" w:rsidRPr="00597257" w:rsidRDefault="00597257" w:rsidP="00597257">
      <w:pPr>
        <w:widowControl/>
        <w:autoSpaceDE/>
        <w:autoSpaceDN/>
        <w:adjustRightInd/>
        <w:ind w:firstLine="709"/>
        <w:contextualSpacing/>
        <w:jc w:val="both"/>
        <w:rPr>
          <w:rFonts w:eastAsia="Calibri"/>
          <w:bCs/>
          <w:sz w:val="28"/>
          <w:szCs w:val="28"/>
          <w:lang w:eastAsia="en-US"/>
        </w:rPr>
      </w:pPr>
      <w:r w:rsidRPr="00597257">
        <w:rPr>
          <w:rFonts w:eastAsia="Times New Roman"/>
          <w:color w:val="000000"/>
          <w:sz w:val="28"/>
          <w:szCs w:val="28"/>
        </w:rPr>
        <w:t>2.6.</w:t>
      </w:r>
      <w:r w:rsidRPr="00597257">
        <w:rPr>
          <w:rFonts w:eastAsia="Times New Roman"/>
          <w:sz w:val="28"/>
          <w:szCs w:val="28"/>
        </w:rPr>
        <w:t> </w:t>
      </w:r>
      <w:r w:rsidRPr="00597257">
        <w:rPr>
          <w:rFonts w:eastAsia="Times New Roman"/>
          <w:color w:val="000000"/>
          <w:sz w:val="28"/>
          <w:szCs w:val="28"/>
        </w:rPr>
        <w:t xml:space="preserve">Учреждение для достижения целей своей деятельности вправе </w:t>
      </w:r>
      <w:r w:rsidRPr="00597257">
        <w:rPr>
          <w:rFonts w:eastAsia="Times New Roman"/>
          <w:sz w:val="28"/>
          <w:szCs w:val="28"/>
        </w:rPr>
        <w:t>оказывать платные образовательные услуги, не предусмотренные основными общеобразовательными программами и федеральными государственными образовательными стандартами. П</w:t>
      </w:r>
      <w:r w:rsidRPr="00597257">
        <w:rPr>
          <w:rFonts w:eastAsia="Calibri"/>
          <w:bCs/>
          <w:sz w:val="28"/>
          <w:szCs w:val="28"/>
          <w:lang w:eastAsia="en-US"/>
        </w:rPr>
        <w:t>редоставлять  помещения Учреждения в пользование гражданам (в том числе индивидуальным предпринимателям) и юридическим лицам.</w:t>
      </w:r>
    </w:p>
    <w:p w:rsidR="00597257" w:rsidRPr="00597257" w:rsidRDefault="00597257" w:rsidP="00597257">
      <w:pPr>
        <w:widowControl/>
        <w:autoSpaceDE/>
        <w:autoSpaceDN/>
        <w:adjustRightInd/>
        <w:ind w:firstLine="709"/>
        <w:jc w:val="both"/>
        <w:rPr>
          <w:rFonts w:eastAsia="Calibri"/>
          <w:bCs/>
          <w:color w:val="000000"/>
          <w:sz w:val="28"/>
          <w:szCs w:val="28"/>
          <w:lang w:eastAsia="en-US"/>
        </w:rPr>
      </w:pPr>
      <w:r w:rsidRPr="00597257">
        <w:rPr>
          <w:rFonts w:eastAsia="Calibri"/>
          <w:bCs/>
          <w:color w:val="000000"/>
          <w:sz w:val="28"/>
          <w:szCs w:val="28"/>
          <w:lang w:eastAsia="en-US"/>
        </w:rPr>
        <w:t>2.7.</w:t>
      </w:r>
      <w:r w:rsidRPr="00597257">
        <w:rPr>
          <w:rFonts w:eastAsia="Times New Roman"/>
          <w:sz w:val="28"/>
          <w:szCs w:val="28"/>
        </w:rPr>
        <w:t> </w:t>
      </w:r>
      <w:r w:rsidRPr="00597257">
        <w:rPr>
          <w:rFonts w:eastAsia="Calibri"/>
          <w:bCs/>
          <w:color w:val="000000"/>
          <w:sz w:val="28"/>
          <w:szCs w:val="28"/>
          <w:lang w:eastAsia="en-US"/>
        </w:rPr>
        <w:t xml:space="preserve">Учреждение вправе сверх установленного муниципального задания,а также в случаях, определенных законодательством Российской Федерации, в пределах установленного муниципального задания выполнять работы, оказывать услуги, относящиеся к основным видам деятельности, указанным в п. 2.3 Устава, для граждан и юридических лиц за плату и на одинаковых при оказании одних и тех же услуг условиях. </w:t>
      </w:r>
    </w:p>
    <w:p w:rsidR="00597257" w:rsidRPr="00597257" w:rsidRDefault="00597257" w:rsidP="00597257">
      <w:pPr>
        <w:widowControl/>
        <w:autoSpaceDE/>
        <w:autoSpaceDN/>
        <w:adjustRightInd/>
        <w:ind w:firstLine="709"/>
        <w:contextualSpacing/>
        <w:jc w:val="both"/>
        <w:rPr>
          <w:rFonts w:eastAsia="Calibri"/>
          <w:bCs/>
          <w:color w:val="000000"/>
          <w:sz w:val="28"/>
          <w:szCs w:val="28"/>
          <w:lang w:eastAsia="en-US"/>
        </w:rPr>
      </w:pPr>
      <w:r w:rsidRPr="00597257">
        <w:rPr>
          <w:rFonts w:eastAsia="Calibri"/>
          <w:bCs/>
          <w:color w:val="000000"/>
          <w:sz w:val="28"/>
          <w:szCs w:val="28"/>
          <w:lang w:eastAsia="en-US"/>
        </w:rPr>
        <w:t>Указанные платные услуги не могут быть оказаны взамен или в рамках образовательной деятельности, финансируемой за счет субсидий, предоставляемых из бюджета Волоконовского муниципального округа на выполнение муниципального задания.</w:t>
      </w:r>
    </w:p>
    <w:p w:rsidR="00597257" w:rsidRPr="00597257" w:rsidRDefault="00597257" w:rsidP="00597257">
      <w:pPr>
        <w:widowControl/>
        <w:autoSpaceDE/>
        <w:autoSpaceDN/>
        <w:adjustRightInd/>
        <w:ind w:firstLine="709"/>
        <w:contextualSpacing/>
        <w:jc w:val="both"/>
        <w:rPr>
          <w:rFonts w:eastAsia="Times New Roman"/>
          <w:sz w:val="28"/>
          <w:szCs w:val="28"/>
        </w:rPr>
      </w:pPr>
      <w:r w:rsidRPr="00597257">
        <w:rPr>
          <w:rFonts w:eastAsia="Calibri"/>
          <w:bCs/>
          <w:sz w:val="28"/>
          <w:szCs w:val="28"/>
          <w:lang w:eastAsia="en-US"/>
        </w:rPr>
        <w:t>2.8.</w:t>
      </w:r>
      <w:r w:rsidRPr="00597257">
        <w:rPr>
          <w:rFonts w:eastAsia="Times New Roman"/>
          <w:sz w:val="28"/>
          <w:szCs w:val="28"/>
        </w:rPr>
        <w:t> </w:t>
      </w:r>
      <w:r w:rsidRPr="00597257">
        <w:rPr>
          <w:rFonts w:eastAsia="Calibri"/>
          <w:bCs/>
          <w:sz w:val="28"/>
          <w:szCs w:val="28"/>
          <w:lang w:eastAsia="en-US"/>
        </w:rPr>
        <w:t>В Учреждении могут быть созданы условия для осуществления присмотра и ухода за детьми в группах продленного дня (далее – ГПД).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w:t>
      </w:r>
    </w:p>
    <w:p w:rsidR="00597257" w:rsidRPr="00597257" w:rsidRDefault="00597257" w:rsidP="00597257">
      <w:pPr>
        <w:widowControl/>
        <w:autoSpaceDE/>
        <w:autoSpaceDN/>
        <w:adjustRightInd/>
        <w:ind w:firstLine="709"/>
        <w:contextualSpacing/>
        <w:jc w:val="both"/>
        <w:rPr>
          <w:rFonts w:eastAsia="Calibri"/>
          <w:bCs/>
          <w:sz w:val="28"/>
          <w:szCs w:val="28"/>
          <w:lang w:eastAsia="en-US"/>
        </w:rPr>
      </w:pPr>
      <w:r w:rsidRPr="00597257">
        <w:rPr>
          <w:rFonts w:eastAsia="Calibri"/>
          <w:bCs/>
          <w:sz w:val="28"/>
          <w:szCs w:val="28"/>
          <w:lang w:eastAsia="en-US"/>
        </w:rPr>
        <w:t xml:space="preserve">Решение об открытии ГПД принимается Учреждением </w:t>
      </w:r>
      <w:r w:rsidRPr="00597257">
        <w:rPr>
          <w:rFonts w:eastAsia="Calibri"/>
          <w:bCs/>
          <w:color w:val="000000"/>
          <w:sz w:val="28"/>
          <w:szCs w:val="28"/>
          <w:lang w:eastAsia="en-US"/>
        </w:rPr>
        <w:t>с учетом мнения родителей (законных представителей) обучающихся</w:t>
      </w:r>
      <w:r w:rsidRPr="00597257">
        <w:rPr>
          <w:rFonts w:eastAsia="Calibri"/>
          <w:bCs/>
          <w:sz w:val="28"/>
          <w:szCs w:val="28"/>
          <w:lang w:eastAsia="en-US"/>
        </w:rPr>
        <w:t xml:space="preserve"> в виде локального акта Учреждения. </w:t>
      </w:r>
    </w:p>
    <w:p w:rsidR="00597257" w:rsidRPr="00597257" w:rsidRDefault="00597257" w:rsidP="00597257">
      <w:pPr>
        <w:widowControl/>
        <w:autoSpaceDE/>
        <w:autoSpaceDN/>
        <w:adjustRightInd/>
        <w:ind w:firstLine="709"/>
        <w:contextualSpacing/>
        <w:jc w:val="both"/>
        <w:rPr>
          <w:rFonts w:eastAsia="Calibri"/>
          <w:bCs/>
          <w:color w:val="000000"/>
          <w:sz w:val="28"/>
          <w:szCs w:val="28"/>
          <w:lang w:eastAsia="en-US"/>
        </w:rPr>
      </w:pPr>
      <w:r w:rsidRPr="00597257">
        <w:rPr>
          <w:rFonts w:eastAsia="Calibri"/>
          <w:bCs/>
          <w:color w:val="000000"/>
          <w:sz w:val="28"/>
          <w:szCs w:val="28"/>
          <w:lang w:eastAsia="en-US"/>
        </w:rPr>
        <w:lastRenderedPageBreak/>
        <w:t>Порядок организации и основные положения об осуществлении присмотра и ухода за детьми в ГПД,о режиме пребывания в ней детей регулируются локальным актом Учреждения, принимаемым в соответствии с разделом 7 настоящего Устава.</w:t>
      </w:r>
    </w:p>
    <w:p w:rsidR="00597257" w:rsidRPr="00597257" w:rsidRDefault="00597257" w:rsidP="00597257">
      <w:pPr>
        <w:widowControl/>
        <w:autoSpaceDE/>
        <w:autoSpaceDN/>
        <w:adjustRightInd/>
        <w:ind w:firstLine="709"/>
        <w:jc w:val="both"/>
        <w:rPr>
          <w:rFonts w:eastAsia="Times New Roman"/>
          <w:color w:val="000000"/>
          <w:sz w:val="28"/>
          <w:szCs w:val="28"/>
        </w:rPr>
      </w:pPr>
    </w:p>
    <w:p w:rsidR="00597257" w:rsidRPr="00597257" w:rsidRDefault="00597257" w:rsidP="00597257">
      <w:pPr>
        <w:widowControl/>
        <w:autoSpaceDE/>
        <w:autoSpaceDN/>
        <w:adjustRightInd/>
        <w:jc w:val="center"/>
        <w:rPr>
          <w:rFonts w:eastAsia="Times New Roman"/>
          <w:b/>
          <w:sz w:val="28"/>
          <w:szCs w:val="28"/>
        </w:rPr>
      </w:pPr>
      <w:r w:rsidRPr="00597257">
        <w:rPr>
          <w:rFonts w:eastAsia="Times New Roman"/>
          <w:b/>
          <w:sz w:val="28"/>
          <w:szCs w:val="28"/>
        </w:rPr>
        <w:t>3. Организация образовательного процесса</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3.1. Организация образовательного процесса в Учреждении осуществляется в соответствии с законодательством Российской Федерации и иными нормативными правовыми актами Российской Федерации, нормативными правовыми актами Белгородской области и Волоконовского муниципального округа, локальными нормативными актами, принимаемыми с учетом типов и уровней основных общеобразовательных программ, особенностей образовательных программ дополнительного образования.</w:t>
      </w:r>
    </w:p>
    <w:p w:rsidR="00597257" w:rsidRPr="00597257" w:rsidRDefault="00597257" w:rsidP="00597257">
      <w:pPr>
        <w:ind w:firstLine="705"/>
        <w:jc w:val="both"/>
        <w:rPr>
          <w:rFonts w:eastAsia="Times New Roman"/>
          <w:sz w:val="28"/>
          <w:szCs w:val="28"/>
        </w:rPr>
      </w:pPr>
      <w:r w:rsidRPr="00597257">
        <w:rPr>
          <w:rFonts w:eastAsia="Times New Roman"/>
          <w:sz w:val="28"/>
          <w:szCs w:val="28"/>
        </w:rPr>
        <w:t>Учреждение реализует образовательный процесс по следующим уровням общего образования:</w:t>
      </w:r>
    </w:p>
    <w:p w:rsidR="00597257" w:rsidRPr="00597257" w:rsidRDefault="00597257" w:rsidP="00597257">
      <w:pPr>
        <w:ind w:firstLine="705"/>
        <w:jc w:val="both"/>
        <w:rPr>
          <w:rFonts w:eastAsia="Times New Roman"/>
          <w:sz w:val="28"/>
          <w:szCs w:val="28"/>
        </w:rPr>
      </w:pPr>
      <w:r w:rsidRPr="00597257">
        <w:rPr>
          <w:rFonts w:eastAsia="Times New Roman"/>
          <w:sz w:val="28"/>
          <w:szCs w:val="28"/>
        </w:rPr>
        <w:t>1) начальное общее образование;</w:t>
      </w:r>
    </w:p>
    <w:p w:rsidR="00597257" w:rsidRPr="00597257" w:rsidRDefault="00597257" w:rsidP="00597257">
      <w:pPr>
        <w:ind w:firstLine="705"/>
        <w:jc w:val="both"/>
        <w:rPr>
          <w:rFonts w:eastAsia="Times New Roman"/>
          <w:sz w:val="28"/>
          <w:szCs w:val="28"/>
        </w:rPr>
      </w:pPr>
      <w:r w:rsidRPr="00597257">
        <w:rPr>
          <w:rFonts w:eastAsia="Times New Roman"/>
          <w:sz w:val="28"/>
          <w:szCs w:val="28"/>
        </w:rPr>
        <w:t>2) основное общее образование;</w:t>
      </w:r>
    </w:p>
    <w:p w:rsidR="00597257" w:rsidRPr="00597257" w:rsidRDefault="00597257" w:rsidP="00597257">
      <w:pPr>
        <w:ind w:firstLine="705"/>
        <w:jc w:val="both"/>
        <w:rPr>
          <w:rFonts w:eastAsia="Times New Roman"/>
          <w:sz w:val="28"/>
          <w:szCs w:val="28"/>
        </w:rPr>
      </w:pPr>
      <w:r w:rsidRPr="00597257">
        <w:rPr>
          <w:rFonts w:eastAsia="Times New Roman"/>
          <w:sz w:val="28"/>
          <w:szCs w:val="28"/>
        </w:rPr>
        <w:t>3) среднее общее образование.</w:t>
      </w:r>
    </w:p>
    <w:p w:rsidR="00597257" w:rsidRPr="00597257" w:rsidRDefault="00597257" w:rsidP="00597257">
      <w:pPr>
        <w:ind w:firstLine="705"/>
        <w:jc w:val="both"/>
        <w:rPr>
          <w:rFonts w:eastAsia="Times New Roman"/>
          <w:sz w:val="28"/>
          <w:szCs w:val="28"/>
        </w:rPr>
      </w:pPr>
      <w:r w:rsidRPr="00597257">
        <w:rPr>
          <w:rFonts w:eastAsia="Times New Roman"/>
          <w:sz w:val="28"/>
          <w:szCs w:val="28"/>
        </w:rPr>
        <w:t>Срок получения определенного уровня общего образования утверждается федеральными государственными образовательными стандартами соответствующего уровня.</w:t>
      </w:r>
    </w:p>
    <w:p w:rsidR="00597257" w:rsidRPr="00597257" w:rsidRDefault="00597257" w:rsidP="00597257">
      <w:pPr>
        <w:ind w:firstLine="705"/>
        <w:jc w:val="both"/>
        <w:rPr>
          <w:rFonts w:eastAsia="Times New Roman"/>
          <w:sz w:val="28"/>
          <w:szCs w:val="28"/>
        </w:rPr>
      </w:pPr>
      <w:r w:rsidRPr="00597257">
        <w:rPr>
          <w:rFonts w:eastAsia="Times New Roman"/>
          <w:sz w:val="28"/>
          <w:szCs w:val="28"/>
        </w:rPr>
        <w:t>Учреждение по уровням общего образования реализует основные общеобразовательные программы, по дополнительному образованию – дополнительные общеобразовательные программы.</w:t>
      </w:r>
    </w:p>
    <w:p w:rsidR="00597257" w:rsidRPr="00597257" w:rsidRDefault="00597257" w:rsidP="00597257">
      <w:pPr>
        <w:ind w:firstLine="705"/>
        <w:jc w:val="both"/>
        <w:rPr>
          <w:rFonts w:eastAsia="Times New Roman"/>
          <w:sz w:val="28"/>
          <w:szCs w:val="28"/>
        </w:rPr>
      </w:pPr>
      <w:r w:rsidRPr="00597257">
        <w:rPr>
          <w:rFonts w:eastAsia="Times New Roman"/>
          <w:sz w:val="28"/>
          <w:szCs w:val="28"/>
        </w:rPr>
        <w:t xml:space="preserve">3.2. Учреждение свободно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 </w:t>
      </w:r>
    </w:p>
    <w:p w:rsidR="00597257" w:rsidRPr="00597257" w:rsidRDefault="00597257" w:rsidP="00597257">
      <w:pPr>
        <w:ind w:firstLine="705"/>
        <w:jc w:val="both"/>
        <w:rPr>
          <w:rFonts w:eastAsia="Times New Roman"/>
          <w:sz w:val="28"/>
          <w:szCs w:val="28"/>
        </w:rPr>
      </w:pPr>
      <w:r w:rsidRPr="00597257">
        <w:rPr>
          <w:rFonts w:eastAsia="Times New Roman"/>
          <w:sz w:val="28"/>
          <w:szCs w:val="28"/>
        </w:rPr>
        <w:t>3.3. Учреждение осуществляет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и самостоятельно разрабатывает и утверждает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Учреждением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597257" w:rsidRPr="00597257" w:rsidRDefault="00597257" w:rsidP="00597257">
      <w:pPr>
        <w:ind w:firstLine="705"/>
        <w:jc w:val="both"/>
        <w:rPr>
          <w:rFonts w:eastAsia="Times New Roman"/>
          <w:sz w:val="28"/>
          <w:szCs w:val="28"/>
        </w:rPr>
      </w:pPr>
      <w:r w:rsidRPr="00597257">
        <w:rPr>
          <w:rFonts w:eastAsia="Times New Roman"/>
          <w:sz w:val="28"/>
          <w:szCs w:val="28"/>
        </w:rPr>
        <w:t>3.4. Организация образовательной деятельности по образовательным программам начального общего, основного общего и среднего общего образования с учетом образовательных потребностей и интересов обучающихся, может быть основана на дифференциации содержания, обеспечивающей углубленное изучение отдельных учебных предметов, предметных областей соответствующей образовательной программы (профильное обучение).</w:t>
      </w:r>
    </w:p>
    <w:p w:rsidR="00597257" w:rsidRPr="00597257" w:rsidRDefault="00597257" w:rsidP="00597257">
      <w:pPr>
        <w:ind w:firstLine="705"/>
        <w:jc w:val="both"/>
        <w:rPr>
          <w:rFonts w:eastAsia="Times New Roman"/>
          <w:sz w:val="28"/>
          <w:szCs w:val="28"/>
        </w:rPr>
      </w:pPr>
      <w:r w:rsidRPr="00597257">
        <w:rPr>
          <w:rFonts w:eastAsia="Times New Roman"/>
          <w:sz w:val="28"/>
          <w:szCs w:val="28"/>
        </w:rPr>
        <w:t xml:space="preserve">3.5. Начальное общее образование, основное общее образование, среднее </w:t>
      </w:r>
      <w:r w:rsidRPr="00597257">
        <w:rPr>
          <w:rFonts w:eastAsia="Times New Roman"/>
          <w:sz w:val="28"/>
          <w:szCs w:val="28"/>
        </w:rPr>
        <w:lastRenderedPageBreak/>
        <w:t>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им ранее.</w:t>
      </w:r>
    </w:p>
    <w:p w:rsidR="00597257" w:rsidRPr="00597257" w:rsidRDefault="00597257" w:rsidP="00597257">
      <w:pPr>
        <w:ind w:firstLine="705"/>
        <w:jc w:val="both"/>
        <w:rPr>
          <w:rFonts w:eastAsia="Times New Roman"/>
          <w:sz w:val="28"/>
          <w:szCs w:val="28"/>
        </w:rPr>
      </w:pPr>
      <w:r w:rsidRPr="00597257">
        <w:rPr>
          <w:rFonts w:eastAsia="Times New Roman"/>
          <w:sz w:val="28"/>
          <w:szCs w:val="28"/>
        </w:rPr>
        <w:t xml:space="preserve">3.6. Организация индивидуального отбора при приеме либо переводе </w:t>
      </w:r>
      <w:r w:rsidRPr="00597257">
        <w:rPr>
          <w:rFonts w:eastAsia="Times New Roman"/>
          <w:sz w:val="28"/>
          <w:szCs w:val="28"/>
        </w:rPr>
        <w:br/>
        <w:t>в Учреждение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Белгородской области.</w:t>
      </w:r>
    </w:p>
    <w:p w:rsidR="00597257" w:rsidRPr="00597257" w:rsidRDefault="00597257" w:rsidP="00597257">
      <w:pPr>
        <w:ind w:firstLine="705"/>
        <w:jc w:val="both"/>
        <w:rPr>
          <w:rFonts w:eastAsia="Times New Roman"/>
          <w:sz w:val="28"/>
          <w:szCs w:val="28"/>
        </w:rPr>
      </w:pPr>
      <w:r w:rsidRPr="00597257">
        <w:rPr>
          <w:rFonts w:eastAsia="Times New Roman"/>
          <w:sz w:val="28"/>
          <w:szCs w:val="28"/>
        </w:rPr>
        <w:t>3.7. Наполняемость классов устанавливается в соответствии с действующими санитарно-эпидемиологическими правилами и нормативами (далее–СанПиН).</w:t>
      </w:r>
    </w:p>
    <w:p w:rsidR="00597257" w:rsidRPr="00597257" w:rsidRDefault="00597257" w:rsidP="00597257">
      <w:pPr>
        <w:ind w:firstLine="705"/>
        <w:jc w:val="both"/>
        <w:rPr>
          <w:rFonts w:eastAsia="Times New Roman"/>
          <w:sz w:val="28"/>
          <w:szCs w:val="28"/>
        </w:rPr>
      </w:pPr>
      <w:r w:rsidRPr="00597257">
        <w:rPr>
          <w:rFonts w:eastAsia="Times New Roman"/>
          <w:sz w:val="28"/>
          <w:szCs w:val="28"/>
        </w:rPr>
        <w:t>При наличии необходимых условий и средств возможно комплектование классов с меньшей наполняемостью.</w:t>
      </w:r>
    </w:p>
    <w:p w:rsidR="00597257" w:rsidRPr="00597257" w:rsidRDefault="00597257" w:rsidP="00597257">
      <w:pPr>
        <w:ind w:firstLine="705"/>
        <w:jc w:val="both"/>
        <w:rPr>
          <w:rFonts w:eastAsia="Times New Roman"/>
          <w:sz w:val="28"/>
          <w:szCs w:val="28"/>
        </w:rPr>
      </w:pPr>
      <w:r w:rsidRPr="00597257">
        <w:rPr>
          <w:rFonts w:eastAsia="Times New Roman"/>
          <w:sz w:val="28"/>
          <w:szCs w:val="28"/>
        </w:rPr>
        <w:t>3.8. С учетом потребностей и возможностей личности образовательные программы осваиваются в следующих формах получения образования и обучения: очной, очно-заочной, заочной.</w:t>
      </w:r>
    </w:p>
    <w:p w:rsidR="00597257" w:rsidRPr="00597257" w:rsidRDefault="00597257" w:rsidP="00597257">
      <w:pPr>
        <w:ind w:firstLine="705"/>
        <w:jc w:val="both"/>
        <w:rPr>
          <w:rFonts w:eastAsia="Times New Roman"/>
          <w:sz w:val="28"/>
          <w:szCs w:val="28"/>
        </w:rPr>
      </w:pPr>
      <w:r w:rsidRPr="00597257">
        <w:rPr>
          <w:rFonts w:eastAsia="Times New Roman"/>
          <w:sz w:val="28"/>
          <w:szCs w:val="28"/>
        </w:rPr>
        <w:t>3.8.1. Допускается сочетание форм получения образования и форм обучения.</w:t>
      </w:r>
    </w:p>
    <w:p w:rsidR="00597257" w:rsidRPr="00597257" w:rsidRDefault="00597257" w:rsidP="00597257">
      <w:pPr>
        <w:ind w:firstLine="705"/>
        <w:jc w:val="both"/>
        <w:rPr>
          <w:rFonts w:eastAsia="Times New Roman"/>
          <w:sz w:val="28"/>
          <w:szCs w:val="28"/>
        </w:rPr>
      </w:pPr>
      <w:r w:rsidRPr="00597257">
        <w:rPr>
          <w:rFonts w:eastAsia="Times New Roman"/>
          <w:sz w:val="28"/>
          <w:szCs w:val="28"/>
        </w:rPr>
        <w:t>Формы получения образования и формы обучения по основной образовательной программе по каждому уровню образования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законодательством Российской Федерации. Формы обучения по дополнительным образовательным программам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597257" w:rsidRPr="00597257" w:rsidRDefault="00597257" w:rsidP="00597257">
      <w:pPr>
        <w:ind w:firstLine="705"/>
        <w:jc w:val="both"/>
        <w:rPr>
          <w:rFonts w:eastAsia="Times New Roman"/>
          <w:sz w:val="28"/>
          <w:szCs w:val="28"/>
        </w:rPr>
      </w:pPr>
      <w:r w:rsidRPr="00597257">
        <w:rPr>
          <w:rFonts w:eastAsia="Times New Roman"/>
          <w:sz w:val="28"/>
          <w:szCs w:val="28"/>
        </w:rPr>
        <w:t>3.8.2. Перевод обучающегося на получение образования в иной форме осуществляется в установленном законодательством порядке по заявлению родителей (законных представителей).</w:t>
      </w:r>
    </w:p>
    <w:p w:rsidR="00597257" w:rsidRPr="00597257" w:rsidRDefault="00597257" w:rsidP="00597257">
      <w:pPr>
        <w:ind w:firstLine="705"/>
        <w:jc w:val="both"/>
        <w:rPr>
          <w:rFonts w:eastAsia="Times New Roman"/>
          <w:sz w:val="28"/>
          <w:szCs w:val="28"/>
        </w:rPr>
      </w:pPr>
      <w:r w:rsidRPr="00597257">
        <w:rPr>
          <w:rFonts w:eastAsia="Times New Roman"/>
          <w:sz w:val="28"/>
          <w:szCs w:val="28"/>
        </w:rPr>
        <w:t xml:space="preserve">3.8.3. Учреждение обеспечивает занятия на дому с обучающимися </w:t>
      </w:r>
      <w:r w:rsidRPr="00597257">
        <w:rPr>
          <w:rFonts w:eastAsia="Times New Roman"/>
          <w:sz w:val="28"/>
          <w:szCs w:val="28"/>
        </w:rPr>
        <w:br/>
        <w:t>по индивидуальному учебному плану в соответствии с медицинским заключением о состоянии здоровья, выделяет количество учебных часов в неделю, составляет расписание. Приказом Учреждения определяется персональный состав педагогических работников. В Учреждении ведется журнал проведения занятий. Родители (законные представители) обучающихся обязаны создать условия для проведения занятий на дому.</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3.9. Организация питания обучающихся возлагается на Учреждение. Питание в Учреждении организуется в соответствии с требованиями СанПиН.</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lastRenderedPageBreak/>
        <w:t>Контроль за качеством, разнообразием питания, витаминизацией блюд, закладкой продуктов питания, кулинарной обработкой, выходом блюд, вкусовыми качествами пищи, за санитарным состоянием пищеблока, правильностью хранения и соблюдением сроков реализации продуктов возлагается на Учреждение и закрепленный медицинский персонал в соответствии с их компетенцией. В учреждении оборудуются помещения для питания обучающихся, соответствующие СанПиН и СНиП.</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Питание обучающихся в Учреждении может быть организовано посредством заключения договора на оказание услуг по организации питания обучающихся со специализированной организацией.</w:t>
      </w:r>
    </w:p>
    <w:p w:rsidR="00597257" w:rsidRPr="00597257" w:rsidRDefault="00597257" w:rsidP="00597257">
      <w:pPr>
        <w:ind w:firstLine="709"/>
        <w:jc w:val="both"/>
        <w:rPr>
          <w:rFonts w:eastAsia="Times New Roman"/>
          <w:sz w:val="28"/>
          <w:szCs w:val="28"/>
          <w:u w:val="single"/>
        </w:rPr>
      </w:pPr>
      <w:r w:rsidRPr="00597257">
        <w:rPr>
          <w:rFonts w:eastAsia="Times New Roman"/>
          <w:sz w:val="28"/>
          <w:szCs w:val="28"/>
        </w:rPr>
        <w:t xml:space="preserve">3.10. Медицинское обслуживание обучающихся в Учреждении обеспечивается медицинским персоналом, специально закрепленным уполномоченным органом в сфере здравоохранения за Учреждением. Медицинский персонал наряду с руководителем и работниками Учреждения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w:t>
      </w:r>
    </w:p>
    <w:p w:rsidR="00597257" w:rsidRPr="00597257" w:rsidRDefault="00597257" w:rsidP="00597257">
      <w:pPr>
        <w:ind w:firstLine="709"/>
        <w:jc w:val="both"/>
        <w:rPr>
          <w:rFonts w:eastAsia="Times New Roman"/>
          <w:sz w:val="28"/>
          <w:szCs w:val="28"/>
        </w:rPr>
      </w:pPr>
      <w:r w:rsidRPr="00597257">
        <w:rPr>
          <w:rFonts w:eastAsia="Times New Roman"/>
          <w:sz w:val="28"/>
          <w:szCs w:val="28"/>
        </w:rPr>
        <w:t>Оздоровительная работа в Учреждении осуществляется на основе данных о состоянии здоровья, уровне психофизического, моторного развития обучающихся и с учетом индивидуальных личностных особенностей каждого ребенка.</w:t>
      </w:r>
    </w:p>
    <w:p w:rsidR="00597257" w:rsidRPr="00597257" w:rsidRDefault="00597257" w:rsidP="00597257">
      <w:pPr>
        <w:ind w:firstLine="709"/>
        <w:jc w:val="both"/>
        <w:rPr>
          <w:rFonts w:eastAsia="Times New Roman"/>
          <w:sz w:val="28"/>
          <w:szCs w:val="28"/>
        </w:rPr>
      </w:pPr>
      <w:r w:rsidRPr="00597257">
        <w:rPr>
          <w:rFonts w:eastAsia="Times New Roman"/>
          <w:sz w:val="28"/>
          <w:szCs w:val="28"/>
        </w:rPr>
        <w:t>Медицинское обслуживание обучающихся в Учреждении осуществляется на безвозмездной основе.</w:t>
      </w:r>
    </w:p>
    <w:p w:rsidR="00597257" w:rsidRPr="00597257" w:rsidRDefault="00597257" w:rsidP="00597257">
      <w:pPr>
        <w:ind w:firstLine="709"/>
        <w:jc w:val="both"/>
        <w:rPr>
          <w:rFonts w:eastAsia="Times New Roman"/>
          <w:sz w:val="28"/>
          <w:szCs w:val="28"/>
        </w:rPr>
      </w:pPr>
      <w:r w:rsidRPr="00597257">
        <w:rPr>
          <w:rFonts w:eastAsia="Times New Roman"/>
          <w:sz w:val="28"/>
          <w:szCs w:val="28"/>
        </w:rPr>
        <w:t>3.11. Учреждение обязано осуществлять свою деятельность в соответствии с законодательством об образовании, в том числе:</w:t>
      </w:r>
    </w:p>
    <w:p w:rsidR="00597257" w:rsidRPr="00597257" w:rsidRDefault="00597257" w:rsidP="00597257">
      <w:pPr>
        <w:ind w:firstLine="709"/>
        <w:jc w:val="both"/>
        <w:rPr>
          <w:rFonts w:eastAsia="Times New Roman"/>
          <w:sz w:val="28"/>
          <w:szCs w:val="28"/>
        </w:rPr>
      </w:pPr>
      <w:r w:rsidRPr="00597257">
        <w:rPr>
          <w:rFonts w:eastAsia="Times New Roman"/>
          <w:sz w:val="28"/>
          <w:szCs w:val="28"/>
        </w:rP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597257" w:rsidRPr="00597257" w:rsidRDefault="00597257" w:rsidP="00597257">
      <w:pPr>
        <w:ind w:firstLine="709"/>
        <w:jc w:val="both"/>
        <w:rPr>
          <w:rFonts w:eastAsia="Times New Roman"/>
          <w:sz w:val="28"/>
          <w:szCs w:val="28"/>
        </w:rPr>
      </w:pPr>
      <w:r w:rsidRPr="00597257">
        <w:rPr>
          <w:rFonts w:eastAsia="Times New Roman"/>
          <w:sz w:val="28"/>
          <w:szCs w:val="28"/>
        </w:rPr>
        <w:t>–создавать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детьми, их содержания в соответствии с установленными нормами, обеспечивающими жизнь и здоровье обучающихся, работников Учреждения;</w:t>
      </w:r>
    </w:p>
    <w:p w:rsidR="00597257" w:rsidRPr="00597257" w:rsidRDefault="00597257" w:rsidP="00597257">
      <w:pPr>
        <w:ind w:firstLine="709"/>
        <w:jc w:val="both"/>
        <w:rPr>
          <w:rFonts w:eastAsia="Times New Roman"/>
          <w:sz w:val="28"/>
          <w:szCs w:val="28"/>
        </w:rPr>
      </w:pPr>
      <w:r w:rsidRPr="00597257">
        <w:rPr>
          <w:rFonts w:eastAsia="Times New Roman"/>
          <w:sz w:val="28"/>
          <w:szCs w:val="28"/>
        </w:rPr>
        <w:t>–соблюдать права и свободы обучающихся, родителей (законных представителей) несовершеннолетних обучающихся, работников Учреждения.</w:t>
      </w:r>
    </w:p>
    <w:p w:rsidR="00597257" w:rsidRPr="00597257" w:rsidRDefault="00597257" w:rsidP="00597257">
      <w:pPr>
        <w:ind w:firstLine="709"/>
        <w:jc w:val="both"/>
        <w:rPr>
          <w:rFonts w:eastAsia="Times New Roman"/>
          <w:sz w:val="28"/>
          <w:szCs w:val="28"/>
        </w:rPr>
      </w:pPr>
      <w:r w:rsidRPr="00597257">
        <w:rPr>
          <w:rFonts w:eastAsia="Times New Roman"/>
          <w:sz w:val="28"/>
          <w:szCs w:val="28"/>
        </w:rPr>
        <w:t>3.12. Учреждение несет ответственность в установленном законодательством Российской Федерации порядке за:</w:t>
      </w:r>
    </w:p>
    <w:p w:rsidR="00597257" w:rsidRPr="00597257" w:rsidRDefault="00597257" w:rsidP="00597257">
      <w:pPr>
        <w:ind w:firstLine="709"/>
        <w:jc w:val="both"/>
        <w:rPr>
          <w:rFonts w:eastAsia="Times New Roman"/>
          <w:sz w:val="28"/>
          <w:szCs w:val="28"/>
        </w:rPr>
      </w:pPr>
      <w:r w:rsidRPr="00597257">
        <w:rPr>
          <w:rFonts w:eastAsia="Times New Roman"/>
          <w:sz w:val="28"/>
          <w:szCs w:val="28"/>
        </w:rPr>
        <w:t xml:space="preserve">–невыполнение или ненадлежащее выполнение функций, отнесенных </w:t>
      </w:r>
      <w:r w:rsidRPr="00597257">
        <w:rPr>
          <w:rFonts w:eastAsia="Times New Roman"/>
          <w:sz w:val="28"/>
          <w:szCs w:val="28"/>
        </w:rPr>
        <w:br/>
        <w:t>к его компетенции;</w:t>
      </w:r>
    </w:p>
    <w:p w:rsidR="00597257" w:rsidRPr="00597257" w:rsidRDefault="00597257" w:rsidP="00597257">
      <w:pPr>
        <w:ind w:firstLine="709"/>
        <w:jc w:val="both"/>
        <w:rPr>
          <w:rFonts w:eastAsia="Times New Roman"/>
          <w:sz w:val="28"/>
          <w:szCs w:val="28"/>
        </w:rPr>
      </w:pPr>
      <w:r w:rsidRPr="00597257">
        <w:rPr>
          <w:rFonts w:eastAsia="Times New Roman"/>
          <w:sz w:val="28"/>
          <w:szCs w:val="28"/>
        </w:rPr>
        <w:t>–реализацию не в полном объеме образовательных программ в соответствии с учебным планом;</w:t>
      </w:r>
    </w:p>
    <w:p w:rsidR="00597257" w:rsidRPr="00597257" w:rsidRDefault="00597257" w:rsidP="00597257">
      <w:pPr>
        <w:ind w:firstLine="709"/>
        <w:jc w:val="both"/>
        <w:rPr>
          <w:rFonts w:eastAsia="Times New Roman"/>
          <w:sz w:val="28"/>
          <w:szCs w:val="28"/>
        </w:rPr>
      </w:pPr>
      <w:r w:rsidRPr="00597257">
        <w:rPr>
          <w:rFonts w:eastAsia="Times New Roman"/>
          <w:sz w:val="28"/>
          <w:szCs w:val="28"/>
        </w:rPr>
        <w:t>–качество образования;</w:t>
      </w:r>
    </w:p>
    <w:p w:rsidR="00597257" w:rsidRPr="00597257" w:rsidRDefault="00597257" w:rsidP="00597257">
      <w:pPr>
        <w:ind w:firstLine="709"/>
        <w:jc w:val="both"/>
        <w:rPr>
          <w:rFonts w:eastAsia="Times New Roman"/>
          <w:sz w:val="28"/>
          <w:szCs w:val="28"/>
        </w:rPr>
      </w:pPr>
      <w:r w:rsidRPr="00597257">
        <w:rPr>
          <w:rFonts w:eastAsia="Times New Roman"/>
          <w:sz w:val="28"/>
          <w:szCs w:val="28"/>
        </w:rPr>
        <w:t xml:space="preserve">–жизнь и здоровье обучающихся, работников Учреждения во время </w:t>
      </w:r>
      <w:r w:rsidRPr="00597257">
        <w:rPr>
          <w:rFonts w:eastAsia="Times New Roman"/>
          <w:sz w:val="28"/>
          <w:szCs w:val="28"/>
        </w:rPr>
        <w:lastRenderedPageBreak/>
        <w:t>учебного процесса;</w:t>
      </w:r>
    </w:p>
    <w:p w:rsidR="00597257" w:rsidRPr="00597257" w:rsidRDefault="00597257" w:rsidP="00597257">
      <w:pPr>
        <w:ind w:firstLine="709"/>
        <w:jc w:val="both"/>
        <w:rPr>
          <w:rFonts w:eastAsia="Times New Roman"/>
          <w:sz w:val="28"/>
          <w:szCs w:val="28"/>
        </w:rPr>
      </w:pPr>
      <w:r w:rsidRPr="00597257">
        <w:rPr>
          <w:rFonts w:eastAsia="Times New Roman"/>
          <w:sz w:val="28"/>
          <w:szCs w:val="28"/>
        </w:rPr>
        <w:t>–нарушение или незаконное ограничение права на образование</w:t>
      </w:r>
      <w:r w:rsidRPr="00597257">
        <w:rPr>
          <w:rFonts w:eastAsia="Times New Roman"/>
          <w:sz w:val="28"/>
          <w:szCs w:val="28"/>
        </w:rPr>
        <w:br/>
        <w:t>и предусмотренных законодательством об образовании прав и свобод детей, родителей (законных представителей) несовершеннолетних обучающихся;</w:t>
      </w:r>
    </w:p>
    <w:p w:rsidR="00597257" w:rsidRPr="00597257" w:rsidRDefault="00597257" w:rsidP="00597257">
      <w:pPr>
        <w:ind w:firstLine="709"/>
        <w:jc w:val="both"/>
        <w:rPr>
          <w:rFonts w:eastAsia="Times New Roman"/>
          <w:sz w:val="28"/>
          <w:szCs w:val="28"/>
        </w:rPr>
      </w:pPr>
      <w:r w:rsidRPr="00597257">
        <w:rPr>
          <w:rFonts w:eastAsia="Times New Roman"/>
          <w:sz w:val="28"/>
          <w:szCs w:val="28"/>
        </w:rPr>
        <w:t>–нарушение требований к организации и осуществлению образовательной деятельности Учреждения.</w:t>
      </w:r>
    </w:p>
    <w:p w:rsidR="00597257" w:rsidRPr="00597257" w:rsidRDefault="00597257" w:rsidP="00597257">
      <w:pPr>
        <w:ind w:firstLine="709"/>
        <w:jc w:val="both"/>
        <w:rPr>
          <w:rFonts w:eastAsia="Times New Roman"/>
          <w:sz w:val="28"/>
          <w:szCs w:val="28"/>
        </w:rPr>
      </w:pPr>
      <w:r w:rsidRPr="00597257">
        <w:rPr>
          <w:rFonts w:eastAsia="Times New Roman"/>
          <w:sz w:val="28"/>
          <w:szCs w:val="28"/>
        </w:rPr>
        <w:t>Должностные лица Учреждения за нарушение требований к организации и осуществлению образовательной деятельности несут административную, уголовную, гражданско-правовую и дисциплинарную ответственность в соответствии с действующим законодательством Российской Федерации.</w:t>
      </w:r>
    </w:p>
    <w:p w:rsidR="00597257" w:rsidRPr="00597257" w:rsidRDefault="00597257" w:rsidP="00597257">
      <w:pPr>
        <w:jc w:val="both"/>
        <w:rPr>
          <w:rFonts w:eastAsia="Times New Roman"/>
          <w:sz w:val="28"/>
          <w:szCs w:val="28"/>
        </w:rPr>
      </w:pPr>
      <w:r w:rsidRPr="00597257">
        <w:rPr>
          <w:rFonts w:eastAsia="Times New Roman"/>
          <w:sz w:val="28"/>
          <w:szCs w:val="28"/>
        </w:rPr>
        <w:t>3.13. Правовой статус (права, обязанности и ответственность) руководителя Учреждения, педагогических работников и вспомогательного (инженерно-технического, административно-хозяйственного, производственного, учебно-вспомогательного, медицинского) персонала закреплен в Правилах внутреннего трудового распорядка, должностных инструкциях и трудовых договорах.</w:t>
      </w:r>
    </w:p>
    <w:p w:rsidR="00597257" w:rsidRPr="00597257" w:rsidRDefault="00597257" w:rsidP="00597257">
      <w:pPr>
        <w:rPr>
          <w:rFonts w:eastAsia="Times New Roman"/>
          <w:b/>
          <w:color w:val="000000"/>
          <w:sz w:val="28"/>
          <w:szCs w:val="28"/>
        </w:rPr>
      </w:pPr>
    </w:p>
    <w:p w:rsidR="00597257" w:rsidRPr="00597257" w:rsidRDefault="00597257" w:rsidP="00597257">
      <w:pPr>
        <w:jc w:val="center"/>
        <w:rPr>
          <w:rFonts w:eastAsia="Times New Roman"/>
          <w:b/>
          <w:color w:val="000000"/>
          <w:sz w:val="28"/>
          <w:szCs w:val="28"/>
        </w:rPr>
      </w:pPr>
      <w:r w:rsidRPr="00597257">
        <w:rPr>
          <w:rFonts w:eastAsia="Times New Roman"/>
          <w:b/>
          <w:color w:val="000000"/>
          <w:sz w:val="28"/>
          <w:szCs w:val="28"/>
        </w:rPr>
        <w:t xml:space="preserve">4. </w:t>
      </w:r>
      <w:r w:rsidRPr="00597257">
        <w:rPr>
          <w:rFonts w:eastAsia="Times New Roman"/>
          <w:b/>
          <w:bCs/>
          <w:color w:val="000000"/>
          <w:sz w:val="28"/>
          <w:szCs w:val="28"/>
        </w:rPr>
        <w:t>Управление</w:t>
      </w:r>
      <w:r w:rsidRPr="00597257">
        <w:rPr>
          <w:rFonts w:eastAsia="Times New Roman"/>
          <w:b/>
          <w:color w:val="000000"/>
          <w:sz w:val="28"/>
          <w:szCs w:val="28"/>
        </w:rPr>
        <w:t xml:space="preserve"> Учреждением</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4.1. Администрация Волоконовского муниципального округа Белгородской области осуществляет следующие полномочия:</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1) принятие решения о создании, ликвидации Учреждения;</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2) утверждение цен и тарифов на платные услуги, оказываемые Учреждением;</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3) установление порядка учёта детей, имеющих право на получение общего образования каждого уровня и проживающих на территориях соответствующих муниципальных образований;</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 xml:space="preserve">4) установление платы, взимаемой с родителей (законных представителей) за присмотр и уход за ребенком, и ее размера. Администрация Волоконовского муниципального округа Белгородской области вправе снизить размер родительской платы или не взимать ее с отдельных категорий родителей (законных представителей) в определяемых ей случаях и порядке.  </w:t>
      </w:r>
    </w:p>
    <w:p w:rsidR="00597257" w:rsidRPr="00597257" w:rsidRDefault="00597257" w:rsidP="00597257">
      <w:pPr>
        <w:widowControl/>
        <w:ind w:firstLine="709"/>
        <w:jc w:val="both"/>
        <w:rPr>
          <w:rFonts w:eastAsia="Times New Roman"/>
          <w:i/>
          <w:sz w:val="28"/>
          <w:szCs w:val="28"/>
        </w:rPr>
      </w:pPr>
      <w:r w:rsidRPr="00597257">
        <w:rPr>
          <w:rFonts w:eastAsia="Times New Roman"/>
          <w:sz w:val="28"/>
          <w:szCs w:val="28"/>
        </w:rPr>
        <w:t xml:space="preserve">4.2. Управление Учреждением осуществляется в соответствии </w:t>
      </w:r>
      <w:r w:rsidRPr="00597257">
        <w:rPr>
          <w:rFonts w:eastAsia="Times New Roman"/>
          <w:sz w:val="28"/>
          <w:szCs w:val="28"/>
        </w:rPr>
        <w:br/>
        <w:t>с законодательством Российской Федерации, настоящим Уставом, на основе сочетания принципов единоначалия и коллегиальности</w:t>
      </w:r>
      <w:r w:rsidRPr="00597257">
        <w:rPr>
          <w:rFonts w:eastAsia="Times New Roman"/>
          <w:i/>
          <w:sz w:val="28"/>
          <w:szCs w:val="28"/>
        </w:rPr>
        <w:t>.</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4.3. Единоличным исполнительным органом Учреждения является Директор, к компетенции которого относится осуществление текущего руководства деятельностью Учреждения, в том числе:</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 организация осуществления в соответствии с требованиями нормативных правовых актов образовательной и иной деятельности Учреждения;</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 организация обеспечения прав участников образовательного процесса</w:t>
      </w:r>
      <w:r w:rsidRPr="00597257">
        <w:rPr>
          <w:rFonts w:eastAsia="Times New Roman"/>
          <w:sz w:val="28"/>
          <w:szCs w:val="28"/>
        </w:rPr>
        <w:br/>
        <w:t>в Учреждении;</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 организация разработки и принятие локальных нормативных актов, индивидуальных распорядительных актов;</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 организация и контроль работы административно-управленческого аппарата Учреждения;</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lastRenderedPageBreak/>
        <w:t>– прием на работу работников, заключение и расторжение с ними трудовых договоров, распределение должностных обязанностей, создание условий и организация повышения квалификации работников;</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 установление штатного расписания по согласованию с Учредителем;</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 решение вопросов, которые не составляют исключительную компетенцию коллегиальных органов управления Учреждения, определенную настоящим Уставом;</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 утверждение программы развития Учреждения;</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 осуществляет иные полномочия, предусмотренные законами, нормативно-правовыми актами Российской Федерации, законодательными и иными нормативно-правовыми актами Белгородской области, органов местного самоуправления, локальными актами Учреждения.</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4.3.1. Директор принимает решения самостоятельно, если иное не установлено настоящим Уставом, и выступает от имени Учреждения без доверенности.</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 xml:space="preserve">4.4. Директор назначается на должность приказом Учредителя, по согласованию с Администрацией Волоконовского муниципального округа Белгородской </w:t>
      </w:r>
      <w:r w:rsidR="00160CB5" w:rsidRPr="00597257">
        <w:rPr>
          <w:rFonts w:eastAsia="Times New Roman"/>
          <w:sz w:val="28"/>
          <w:szCs w:val="28"/>
        </w:rPr>
        <w:t>области.</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Учредитель поощряет Директора и применяет дисциплинарные взыскания. На период отсутствия Директора (во время отпуска, болезни, командировки и иное) Учредитель приказом возлагает обязанности Директора на иное лицо.</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Кандидаты на должность Директора проходят обязательную аттестацию. Порядок и срок проведения аттестации устанавливаются Учредителем Учреждения.</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4.5. Директор обязан руководить Учреждением добросовестно и разумно, не наносить своими действиями ущерб Учреждению и препятствовать нанесению какого-либо ущерба Учреждению со стороны других его работников.</w:t>
      </w:r>
    </w:p>
    <w:p w:rsidR="00597257" w:rsidRPr="00597257" w:rsidRDefault="00597257" w:rsidP="00597257">
      <w:pPr>
        <w:widowControl/>
        <w:ind w:firstLine="709"/>
        <w:jc w:val="both"/>
        <w:rPr>
          <w:rFonts w:eastAsia="Times New Roman"/>
          <w:sz w:val="28"/>
          <w:szCs w:val="28"/>
        </w:rPr>
      </w:pPr>
      <w:r w:rsidRPr="00597257">
        <w:rPr>
          <w:rFonts w:eastAsia="Times New Roman"/>
          <w:bCs/>
          <w:sz w:val="28"/>
          <w:szCs w:val="28"/>
        </w:rPr>
        <w:t>4.5.1.</w:t>
      </w:r>
      <w:r w:rsidRPr="00597257">
        <w:rPr>
          <w:rFonts w:eastAsia="Times New Roman"/>
          <w:sz w:val="28"/>
          <w:szCs w:val="28"/>
        </w:rPr>
        <w:t> </w:t>
      </w:r>
      <w:r w:rsidRPr="00597257">
        <w:rPr>
          <w:rFonts w:eastAsia="Times New Roman"/>
          <w:bCs/>
          <w:sz w:val="28"/>
          <w:szCs w:val="28"/>
        </w:rPr>
        <w:t>Пределы компетенции Директора определяются трудовым и гражданским законодательством Российской Федерации, настоящим Уставом и заключенным с ним трудовым договором, должностной инструкцией.</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В пределах своей компетенции Директор Учреждения издает приказы, обязательные для исполнения всеми участниками образовательного процесса.</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4.5.2. Директор несет ответственность:</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 за нецелевое использование находящихся в распоряжении Учреждения бюджетных средств и имущества;</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 за недостоверность и несвоевременное предоставление установленной отчетности;</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 за обеспечение сохранности документов Учреждения;</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 xml:space="preserve">– за руководство образовательной, научной, воспитательной работой </w:t>
      </w:r>
      <w:r w:rsidRPr="00597257">
        <w:rPr>
          <w:rFonts w:eastAsia="Times New Roman"/>
          <w:sz w:val="28"/>
          <w:szCs w:val="28"/>
        </w:rPr>
        <w:br/>
        <w:t>и организационно-хозяйственной деятельностью Учреждения;</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 xml:space="preserve">– в соответствии с федеральными законами и нормативными правовыми актами Российской Федерации, Белгородской области, Администрации </w:t>
      </w:r>
      <w:r w:rsidRPr="00597257">
        <w:rPr>
          <w:rFonts w:eastAsia="Times New Roman"/>
          <w:sz w:val="28"/>
          <w:szCs w:val="28"/>
        </w:rPr>
        <w:lastRenderedPageBreak/>
        <w:t>Волоконовского муниципального округа Белгородской области, Учредителя и локальными актами Учреждения.</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4.6. Директор может работать по совместительству у другого работодателя только с разрешения Учредителя. Директор может совмещать руководящую должность с работой по другим педагогическим должностям в Учреждении по согласованию с Учредителем.</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4.7. Органами коллегиального управления Учреждением являются:</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–Общее собрание работников Учреждения (далее –Общее собрание);</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–Управляющий совет Учреждения (далее –Управляющий совет);</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–Педагогический совет Учреждения (далее –Педагогический совет);</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4.8. Высшим органом коллегиального управления Учреждением является Общее собрание, которое включает в себя всех работников Учреждения на дату проведения собрания, работающих по основному месту работы в Учреждении.</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Срок полномочий Общего собрания составляет 5 лет.</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4.8.1. К компетенции Общего собрания относится решение следующих вопросов:</w:t>
      </w:r>
    </w:p>
    <w:p w:rsidR="00597257" w:rsidRPr="00597257" w:rsidRDefault="00597257" w:rsidP="00597257">
      <w:pPr>
        <w:widowControl/>
        <w:numPr>
          <w:ilvl w:val="0"/>
          <w:numId w:val="3"/>
        </w:numPr>
        <w:autoSpaceDE/>
        <w:autoSpaceDN/>
        <w:adjustRightInd/>
        <w:ind w:left="0" w:firstLine="709"/>
        <w:jc w:val="both"/>
        <w:rPr>
          <w:rFonts w:eastAsia="Times New Roman"/>
          <w:sz w:val="28"/>
          <w:szCs w:val="28"/>
        </w:rPr>
      </w:pPr>
      <w:r w:rsidRPr="00597257">
        <w:rPr>
          <w:rFonts w:eastAsia="Times New Roman"/>
          <w:sz w:val="28"/>
          <w:szCs w:val="28"/>
        </w:rPr>
        <w:t>определение приоритетных направлений деятельности Учреждения;</w:t>
      </w:r>
    </w:p>
    <w:p w:rsidR="00597257" w:rsidRPr="00597257" w:rsidRDefault="00597257" w:rsidP="00597257">
      <w:pPr>
        <w:widowControl/>
        <w:numPr>
          <w:ilvl w:val="0"/>
          <w:numId w:val="3"/>
        </w:numPr>
        <w:autoSpaceDE/>
        <w:autoSpaceDN/>
        <w:adjustRightInd/>
        <w:ind w:left="0" w:firstLine="709"/>
        <w:jc w:val="both"/>
        <w:rPr>
          <w:rFonts w:eastAsia="Times New Roman"/>
          <w:sz w:val="28"/>
          <w:szCs w:val="28"/>
        </w:rPr>
      </w:pPr>
      <w:r w:rsidRPr="00597257">
        <w:rPr>
          <w:rFonts w:eastAsia="Times New Roman"/>
          <w:sz w:val="28"/>
          <w:szCs w:val="28"/>
        </w:rPr>
        <w:t>внесение предложений Учредителю о внесении изменений (дополнений) в Устав Учреждения;</w:t>
      </w:r>
    </w:p>
    <w:p w:rsidR="00597257" w:rsidRPr="00597257" w:rsidRDefault="00597257" w:rsidP="00597257">
      <w:pPr>
        <w:widowControl/>
        <w:numPr>
          <w:ilvl w:val="0"/>
          <w:numId w:val="3"/>
        </w:numPr>
        <w:autoSpaceDE/>
        <w:autoSpaceDN/>
        <w:adjustRightInd/>
        <w:ind w:left="0" w:firstLine="709"/>
        <w:jc w:val="both"/>
        <w:rPr>
          <w:rFonts w:eastAsia="Times New Roman"/>
          <w:sz w:val="28"/>
          <w:szCs w:val="28"/>
        </w:rPr>
      </w:pPr>
      <w:r w:rsidRPr="00597257">
        <w:rPr>
          <w:rFonts w:eastAsia="Times New Roman"/>
          <w:sz w:val="28"/>
          <w:szCs w:val="28"/>
        </w:rPr>
        <w:t>разработка и принятие локальных актов Учреждения, регламентирующих правовое положение работников Учреждения и обучающихся;</w:t>
      </w:r>
    </w:p>
    <w:p w:rsidR="00597257" w:rsidRPr="00597257" w:rsidRDefault="00597257" w:rsidP="00597257">
      <w:pPr>
        <w:widowControl/>
        <w:numPr>
          <w:ilvl w:val="0"/>
          <w:numId w:val="3"/>
        </w:numPr>
        <w:autoSpaceDE/>
        <w:autoSpaceDN/>
        <w:adjustRightInd/>
        <w:ind w:left="0" w:firstLine="709"/>
        <w:jc w:val="both"/>
        <w:rPr>
          <w:rFonts w:eastAsia="Times New Roman"/>
          <w:sz w:val="28"/>
          <w:szCs w:val="28"/>
        </w:rPr>
      </w:pPr>
      <w:r w:rsidRPr="00597257">
        <w:rPr>
          <w:rFonts w:eastAsia="Times New Roman"/>
          <w:sz w:val="28"/>
          <w:szCs w:val="28"/>
        </w:rPr>
        <w:t>избрание членов Управляющего совета из числа работников Учреждения;</w:t>
      </w:r>
    </w:p>
    <w:p w:rsidR="00597257" w:rsidRPr="00597257" w:rsidRDefault="00597257" w:rsidP="00597257">
      <w:pPr>
        <w:widowControl/>
        <w:numPr>
          <w:ilvl w:val="0"/>
          <w:numId w:val="3"/>
        </w:numPr>
        <w:autoSpaceDE/>
        <w:autoSpaceDN/>
        <w:adjustRightInd/>
        <w:ind w:left="0" w:firstLine="709"/>
        <w:jc w:val="both"/>
        <w:rPr>
          <w:rFonts w:eastAsia="Times New Roman"/>
          <w:sz w:val="28"/>
          <w:szCs w:val="28"/>
        </w:rPr>
      </w:pPr>
      <w:r w:rsidRPr="00597257">
        <w:rPr>
          <w:rFonts w:eastAsia="Times New Roman"/>
          <w:sz w:val="28"/>
          <w:szCs w:val="28"/>
        </w:rPr>
        <w:t>рассмотрение и обсуждение вопросов материально-технического обеспечения и оснащения Учреждения.</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 xml:space="preserve">4.8.2. Общее собрание собирается не реже двух раз в год и считается правомочным, если на нем присутствует более половины от списочного состава работников Учреждения на дату проведения собрания, работающих на условиях полного рабочего дня по основному месту работы в Учреждении. </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Общее собрание созывается по инициативе председателя Общего собрания, Директора или по требованию членов Общего собрания, составляющих не менее десяти процентов от общего числа членов.</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На заседании Общего собрания избирается простым большинством от числа присутствующих членов председатель и секретарь собрания со сроком полномочий 5 лет.</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Решения на Общем собрании принимаются простым большинством голосов от числа присутствующих членов Общего собрания посредством открытого голосования. При равном количестве голосов решающим является голос председателя Общего собрания. В ходе заседания Общего собрания его секретарь ведет протокол, в котором указывается повестка дня, краткое содержание доклада выступающих, ход обсуждения вопросов, порядок и итоги голосования, принятое решение. Протокол подписывается председателем, секретарем и хранится в Учреждении.</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lastRenderedPageBreak/>
        <w:t>4.9. Управляющий совет является коллегиальным органом управления и строит свою деятельность на принципах демократического, государственно-общественного характера управлением Учреждением.</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 xml:space="preserve">4.9.1. Решения Управляющего совета, принятые в соответствии </w:t>
      </w:r>
      <w:r w:rsidRPr="00597257">
        <w:rPr>
          <w:rFonts w:eastAsia="Times New Roman"/>
          <w:sz w:val="28"/>
          <w:szCs w:val="28"/>
        </w:rPr>
        <w:br/>
        <w:t>с его компетенцией, носят рекомендательный характер для Директора Учреждения, работников Учреждения, обучающихся, их родителей (законных представителей). Решения Управляющего совета вступают в силу с момента их утверждения Директором.</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4.9.2. Управляющий совет формируется в составе 11 членов с использованием процедур выборов и назначения:</w:t>
      </w:r>
    </w:p>
    <w:p w:rsidR="00597257" w:rsidRPr="00597257" w:rsidRDefault="00597257" w:rsidP="00597257">
      <w:pPr>
        <w:ind w:firstLine="709"/>
        <w:jc w:val="both"/>
        <w:rPr>
          <w:sz w:val="28"/>
          <w:szCs w:val="28"/>
        </w:rPr>
      </w:pPr>
      <w:r w:rsidRPr="00597257">
        <w:rPr>
          <w:sz w:val="28"/>
          <w:szCs w:val="28"/>
        </w:rPr>
        <w:t>представителей из числа родителей (законных представителей), избранных на общешкольном родительском собрании путем открытого голосования большинством из числа присутствующих;</w:t>
      </w:r>
    </w:p>
    <w:p w:rsidR="00597257" w:rsidRPr="00597257" w:rsidRDefault="00597257" w:rsidP="00597257">
      <w:pPr>
        <w:ind w:firstLine="709"/>
        <w:jc w:val="both"/>
        <w:rPr>
          <w:sz w:val="28"/>
          <w:szCs w:val="28"/>
        </w:rPr>
      </w:pPr>
      <w:r w:rsidRPr="00597257">
        <w:rPr>
          <w:sz w:val="28"/>
          <w:szCs w:val="28"/>
        </w:rPr>
        <w:t xml:space="preserve">представителей из числа работников Учреждения, избранных </w:t>
      </w:r>
      <w:r w:rsidRPr="00597257">
        <w:rPr>
          <w:sz w:val="28"/>
          <w:szCs w:val="28"/>
        </w:rPr>
        <w:br/>
        <w:t>на Общем собрании работников;</w:t>
      </w:r>
    </w:p>
    <w:p w:rsidR="00597257" w:rsidRPr="00597257" w:rsidRDefault="00597257" w:rsidP="00597257">
      <w:pPr>
        <w:ind w:firstLine="709"/>
        <w:jc w:val="both"/>
        <w:rPr>
          <w:sz w:val="28"/>
          <w:szCs w:val="28"/>
        </w:rPr>
      </w:pPr>
      <w:r w:rsidRPr="00597257">
        <w:rPr>
          <w:sz w:val="28"/>
          <w:szCs w:val="28"/>
        </w:rPr>
        <w:t>представителей из числа обучающихся 9-11 классов, избранных на общем собрании обучающихся путем открытого голосования большинством из числа присутствующих;</w:t>
      </w:r>
    </w:p>
    <w:p w:rsidR="00597257" w:rsidRPr="00597257" w:rsidRDefault="00597257" w:rsidP="00597257">
      <w:pPr>
        <w:ind w:firstLine="709"/>
        <w:jc w:val="both"/>
        <w:rPr>
          <w:sz w:val="28"/>
          <w:szCs w:val="28"/>
        </w:rPr>
      </w:pPr>
      <w:r w:rsidRPr="00597257">
        <w:rPr>
          <w:sz w:val="28"/>
          <w:szCs w:val="28"/>
        </w:rPr>
        <w:t>представителя Учредителя, назначенный Учредителем;</w:t>
      </w:r>
    </w:p>
    <w:p w:rsidR="00597257" w:rsidRPr="00597257" w:rsidRDefault="00597257" w:rsidP="00597257">
      <w:pPr>
        <w:ind w:firstLine="709"/>
        <w:jc w:val="both"/>
        <w:rPr>
          <w:sz w:val="28"/>
          <w:szCs w:val="28"/>
        </w:rPr>
      </w:pPr>
      <w:r w:rsidRPr="00597257">
        <w:rPr>
          <w:sz w:val="28"/>
          <w:szCs w:val="28"/>
        </w:rPr>
        <w:t>Директора Учреждения.</w:t>
      </w:r>
    </w:p>
    <w:p w:rsidR="00597257" w:rsidRPr="00597257" w:rsidRDefault="00597257" w:rsidP="00597257">
      <w:pPr>
        <w:ind w:firstLine="709"/>
        <w:jc w:val="both"/>
        <w:rPr>
          <w:sz w:val="28"/>
          <w:szCs w:val="28"/>
        </w:rPr>
      </w:pPr>
      <w:r w:rsidRPr="00597257">
        <w:rPr>
          <w:sz w:val="28"/>
          <w:szCs w:val="28"/>
        </w:rPr>
        <w:t>4.9.3. Компетенция Управляющего совета:</w:t>
      </w:r>
    </w:p>
    <w:p w:rsidR="00597257" w:rsidRPr="00597257" w:rsidRDefault="00597257" w:rsidP="00597257">
      <w:pPr>
        <w:ind w:firstLine="709"/>
        <w:jc w:val="both"/>
        <w:rPr>
          <w:sz w:val="28"/>
          <w:szCs w:val="28"/>
        </w:rPr>
      </w:pPr>
      <w:r w:rsidRPr="00597257">
        <w:rPr>
          <w:sz w:val="28"/>
          <w:szCs w:val="28"/>
        </w:rPr>
        <w:t>разработка и рассмотрение на заседании Управляющего совета программы развития Учреждения;</w:t>
      </w:r>
    </w:p>
    <w:p w:rsidR="00597257" w:rsidRPr="00597257" w:rsidRDefault="00597257" w:rsidP="00597257">
      <w:pPr>
        <w:ind w:firstLine="709"/>
        <w:jc w:val="both"/>
        <w:rPr>
          <w:sz w:val="28"/>
          <w:szCs w:val="28"/>
        </w:rPr>
      </w:pPr>
      <w:r w:rsidRPr="00597257">
        <w:rPr>
          <w:sz w:val="28"/>
          <w:szCs w:val="28"/>
        </w:rPr>
        <w:t>согласование режима занятий обучающихся, времени начала и окончания занятий;</w:t>
      </w:r>
    </w:p>
    <w:p w:rsidR="00597257" w:rsidRPr="00597257" w:rsidRDefault="00597257" w:rsidP="00597257">
      <w:pPr>
        <w:ind w:firstLine="709"/>
        <w:jc w:val="both"/>
        <w:rPr>
          <w:sz w:val="28"/>
          <w:szCs w:val="28"/>
        </w:rPr>
      </w:pPr>
      <w:r w:rsidRPr="00597257">
        <w:rPr>
          <w:sz w:val="28"/>
          <w:szCs w:val="28"/>
        </w:rPr>
        <w:t>рассмотрение отчета о результатах самообследования Учреждения;</w:t>
      </w:r>
    </w:p>
    <w:p w:rsidR="00597257" w:rsidRPr="00597257" w:rsidRDefault="00597257" w:rsidP="00597257">
      <w:pPr>
        <w:ind w:firstLine="709"/>
        <w:jc w:val="both"/>
        <w:rPr>
          <w:sz w:val="28"/>
          <w:szCs w:val="28"/>
        </w:rPr>
      </w:pPr>
      <w:r w:rsidRPr="00597257">
        <w:rPr>
          <w:sz w:val="28"/>
          <w:szCs w:val="28"/>
        </w:rPr>
        <w:t>содействие привлечению внебюджетных средств;</w:t>
      </w:r>
    </w:p>
    <w:p w:rsidR="00597257" w:rsidRPr="00597257" w:rsidRDefault="00597257" w:rsidP="00597257">
      <w:pPr>
        <w:ind w:firstLine="709"/>
        <w:jc w:val="both"/>
        <w:rPr>
          <w:sz w:val="28"/>
          <w:szCs w:val="28"/>
        </w:rPr>
      </w:pPr>
      <w:r w:rsidRPr="00597257">
        <w:rPr>
          <w:sz w:val="28"/>
          <w:szCs w:val="28"/>
        </w:rPr>
        <w:t>согласование правил внутреннего трудового распорядка Учреждения;</w:t>
      </w:r>
    </w:p>
    <w:p w:rsidR="00597257" w:rsidRPr="00597257" w:rsidRDefault="00597257" w:rsidP="00597257">
      <w:pPr>
        <w:ind w:firstLine="709"/>
        <w:jc w:val="both"/>
        <w:rPr>
          <w:sz w:val="28"/>
          <w:szCs w:val="28"/>
        </w:rPr>
      </w:pPr>
      <w:r w:rsidRPr="00597257">
        <w:rPr>
          <w:sz w:val="28"/>
          <w:szCs w:val="28"/>
        </w:rPr>
        <w:t>контроль за соблюдением здоровых и безопасных условий обучения, воспитания и труда в Учреждении;</w:t>
      </w:r>
    </w:p>
    <w:p w:rsidR="00597257" w:rsidRPr="00597257" w:rsidRDefault="00597257" w:rsidP="00597257">
      <w:pPr>
        <w:ind w:firstLine="709"/>
        <w:jc w:val="both"/>
        <w:rPr>
          <w:sz w:val="28"/>
          <w:szCs w:val="28"/>
        </w:rPr>
      </w:pPr>
      <w:r w:rsidRPr="00597257">
        <w:rPr>
          <w:sz w:val="28"/>
          <w:szCs w:val="28"/>
        </w:rPr>
        <w:t>распределение стимулирующей части фонда оплаты труда работников Учреждения;</w:t>
      </w:r>
    </w:p>
    <w:p w:rsidR="00597257" w:rsidRPr="00597257" w:rsidRDefault="00597257" w:rsidP="00597257">
      <w:pPr>
        <w:ind w:firstLine="709"/>
        <w:jc w:val="both"/>
        <w:rPr>
          <w:sz w:val="28"/>
          <w:szCs w:val="28"/>
        </w:rPr>
      </w:pPr>
      <w:r w:rsidRPr="00597257">
        <w:rPr>
          <w:sz w:val="28"/>
          <w:szCs w:val="28"/>
        </w:rPr>
        <w:t>определение критериев и показателей эффективности деятельности работников Учреждения;</w:t>
      </w:r>
    </w:p>
    <w:p w:rsidR="00597257" w:rsidRPr="00597257" w:rsidRDefault="00597257" w:rsidP="00597257">
      <w:pPr>
        <w:ind w:firstLine="709"/>
        <w:jc w:val="both"/>
        <w:rPr>
          <w:sz w:val="28"/>
          <w:szCs w:val="28"/>
        </w:rPr>
      </w:pPr>
      <w:r w:rsidRPr="00597257">
        <w:rPr>
          <w:sz w:val="28"/>
          <w:szCs w:val="28"/>
        </w:rPr>
        <w:t xml:space="preserve">заслушивание отчета Директора Учреждения по итогам учебного </w:t>
      </w:r>
      <w:r w:rsidRPr="00597257">
        <w:rPr>
          <w:sz w:val="28"/>
          <w:szCs w:val="28"/>
        </w:rPr>
        <w:br/>
        <w:t>и финансового года;</w:t>
      </w:r>
    </w:p>
    <w:p w:rsidR="00597257" w:rsidRPr="00597257" w:rsidRDefault="00597257" w:rsidP="00597257">
      <w:pPr>
        <w:ind w:firstLine="709"/>
        <w:jc w:val="both"/>
        <w:rPr>
          <w:sz w:val="28"/>
          <w:szCs w:val="28"/>
        </w:rPr>
      </w:pPr>
      <w:r w:rsidRPr="00597257">
        <w:rPr>
          <w:sz w:val="28"/>
          <w:szCs w:val="28"/>
        </w:rPr>
        <w:t>рассмотрение вопросов об исполнении муниципального задания;</w:t>
      </w:r>
    </w:p>
    <w:p w:rsidR="00597257" w:rsidRPr="00597257" w:rsidRDefault="00597257" w:rsidP="00597257">
      <w:pPr>
        <w:ind w:firstLine="709"/>
        <w:jc w:val="both"/>
        <w:rPr>
          <w:sz w:val="28"/>
          <w:szCs w:val="28"/>
        </w:rPr>
      </w:pPr>
      <w:r w:rsidRPr="00597257">
        <w:rPr>
          <w:sz w:val="28"/>
          <w:szCs w:val="28"/>
        </w:rPr>
        <w:t>рассмотрение и принятие локальных нормативных актов Учреждения, затрагивающие вопросы, относящиеся к компетенции Управляющего совета;</w:t>
      </w:r>
    </w:p>
    <w:p w:rsidR="00597257" w:rsidRPr="00597257" w:rsidRDefault="00597257" w:rsidP="00597257">
      <w:pPr>
        <w:ind w:firstLine="709"/>
        <w:jc w:val="both"/>
        <w:rPr>
          <w:sz w:val="28"/>
          <w:szCs w:val="28"/>
        </w:rPr>
      </w:pPr>
      <w:r w:rsidRPr="00597257">
        <w:rPr>
          <w:sz w:val="28"/>
          <w:szCs w:val="28"/>
        </w:rPr>
        <w:t>принятие решения о введении (отмене) в период занятий единой формы одежды для обучающихся;</w:t>
      </w:r>
    </w:p>
    <w:p w:rsidR="00597257" w:rsidRPr="00597257" w:rsidRDefault="00597257" w:rsidP="00597257">
      <w:pPr>
        <w:ind w:firstLine="709"/>
        <w:jc w:val="both"/>
        <w:rPr>
          <w:sz w:val="28"/>
          <w:szCs w:val="28"/>
        </w:rPr>
      </w:pPr>
      <w:r w:rsidRPr="00597257">
        <w:rPr>
          <w:sz w:val="28"/>
          <w:szCs w:val="28"/>
        </w:rPr>
        <w:t>принятие локальных актов, затрагивающих права и интересы обучающихся;</w:t>
      </w:r>
    </w:p>
    <w:p w:rsidR="00597257" w:rsidRPr="00597257" w:rsidRDefault="00597257" w:rsidP="00597257">
      <w:pPr>
        <w:ind w:firstLine="709"/>
        <w:jc w:val="both"/>
        <w:rPr>
          <w:sz w:val="28"/>
          <w:szCs w:val="28"/>
        </w:rPr>
      </w:pPr>
      <w:r w:rsidRPr="00597257">
        <w:rPr>
          <w:sz w:val="28"/>
          <w:szCs w:val="28"/>
        </w:rPr>
        <w:t xml:space="preserve">принятие участия в организации и проведении мероприятий, </w:t>
      </w:r>
      <w:r w:rsidRPr="00597257">
        <w:rPr>
          <w:sz w:val="28"/>
          <w:szCs w:val="28"/>
        </w:rPr>
        <w:br/>
        <w:t xml:space="preserve">не предусмотренных учебным планом (вечеров отдыха, туристических походов </w:t>
      </w:r>
      <w:r w:rsidRPr="00597257">
        <w:rPr>
          <w:sz w:val="28"/>
          <w:szCs w:val="28"/>
        </w:rPr>
        <w:lastRenderedPageBreak/>
        <w:t>и т.п.);</w:t>
      </w:r>
    </w:p>
    <w:p w:rsidR="00597257" w:rsidRPr="00597257" w:rsidRDefault="00597257" w:rsidP="00597257">
      <w:pPr>
        <w:ind w:firstLine="709"/>
        <w:jc w:val="both"/>
        <w:rPr>
          <w:sz w:val="28"/>
          <w:szCs w:val="28"/>
        </w:rPr>
      </w:pPr>
      <w:r w:rsidRPr="00597257">
        <w:rPr>
          <w:sz w:val="28"/>
          <w:szCs w:val="28"/>
        </w:rPr>
        <w:t>рассмотрение жалоб участников образовательного процесса на нарушение Директором и работниками Учреждения положений, закрепленных настоящим Уставом.</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4.9.4. Заседания Управляющего совета созываются по мере необходимости, но не реже двух раз в год. Заседания созываются по инициативе председателя или по требованию одного из членов Управляющего совета.</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Члены Управляющего совета избираются сроком на 5 лет, за исключением членов из числа родителей (законных представителей) и обучающихся, срок полномочий которых ограничивается периодом обучения обучающихся в Учреждении.</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Срок полномочий Управляющего совета 5 лет.</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4.9.5. Председатель и секретарь Управляющего совета избираются сроком на 5 лет простым большинством от числа присутствующих членов Управляющего совета на первом заседании. Протоколы заседаний Управляющего совета хранятся в Учреждении.</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4.9.6. Решения Управляющего совета Учреждения принимаются открытым голосованием. Решение Управляющего совета считается принятым, если за него проголосовало не менее 2/3 присутствующих. Заседания Управляющего совета считаются правомочными, если на них присутствовало более половины его членов.</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 xml:space="preserve">На заседаниях Управляющего совета ведутся протоколы, подписываемые председателем и секретарем Управляющего совета. </w:t>
      </w:r>
    </w:p>
    <w:p w:rsidR="00597257" w:rsidRPr="00597257" w:rsidRDefault="00597257" w:rsidP="00597257">
      <w:pPr>
        <w:ind w:firstLine="709"/>
        <w:jc w:val="both"/>
        <w:rPr>
          <w:rFonts w:eastAsia="Times New Roman"/>
          <w:sz w:val="28"/>
          <w:szCs w:val="28"/>
        </w:rPr>
      </w:pPr>
      <w:r w:rsidRPr="00597257">
        <w:rPr>
          <w:rFonts w:eastAsia="Times New Roman"/>
          <w:sz w:val="28"/>
          <w:szCs w:val="28"/>
        </w:rPr>
        <w:t>Директор Учреждения является членом Управляющего совета по должности, но не может быть избран председателем Управляющего совета.</w:t>
      </w:r>
    </w:p>
    <w:p w:rsidR="00597257" w:rsidRPr="00597257" w:rsidRDefault="00597257" w:rsidP="00597257">
      <w:pPr>
        <w:ind w:firstLine="709"/>
        <w:jc w:val="both"/>
        <w:rPr>
          <w:rFonts w:eastAsia="Times New Roman"/>
          <w:sz w:val="28"/>
          <w:szCs w:val="28"/>
        </w:rPr>
      </w:pPr>
      <w:r w:rsidRPr="00597257">
        <w:rPr>
          <w:rFonts w:eastAsia="Times New Roman"/>
          <w:sz w:val="28"/>
          <w:szCs w:val="28"/>
        </w:rPr>
        <w:t>4.10. В целях развития и совершенствования учебно-воспитательного процесса, повышения профессионального мастерства и творческого роста педагогических работников в Учреждении действует Педагогический совет –коллегиальный орган управления Учреждением, объединяющий всех педагогических работников Учреждения, включая совместителей.</w:t>
      </w:r>
    </w:p>
    <w:p w:rsidR="00597257" w:rsidRPr="00597257" w:rsidRDefault="00597257" w:rsidP="00597257">
      <w:pPr>
        <w:ind w:firstLine="709"/>
        <w:jc w:val="both"/>
        <w:rPr>
          <w:rFonts w:eastAsia="Times New Roman"/>
          <w:sz w:val="28"/>
          <w:szCs w:val="28"/>
        </w:rPr>
      </w:pPr>
      <w:r w:rsidRPr="00597257">
        <w:rPr>
          <w:rFonts w:eastAsia="Times New Roman"/>
          <w:sz w:val="28"/>
          <w:szCs w:val="28"/>
        </w:rPr>
        <w:t>4.10.1. Компетенция Педагогического совета:</w:t>
      </w:r>
    </w:p>
    <w:p w:rsidR="00597257" w:rsidRPr="00597257" w:rsidRDefault="00597257" w:rsidP="00597257">
      <w:pPr>
        <w:ind w:firstLine="709"/>
        <w:jc w:val="both"/>
        <w:rPr>
          <w:sz w:val="28"/>
          <w:szCs w:val="28"/>
        </w:rPr>
      </w:pPr>
      <w:r w:rsidRPr="00597257">
        <w:rPr>
          <w:sz w:val="28"/>
          <w:szCs w:val="28"/>
        </w:rPr>
        <w:t>обсуждение и принятие решения по любым вопросам, касающимся содержания образования и не отнесенных к компетенции других коллегиальных органов, в том числе планирование учебно-воспитательной работы Учреждения, годового плана работы Учреждения, дополнительных общеразвивающих программ;</w:t>
      </w:r>
    </w:p>
    <w:p w:rsidR="00597257" w:rsidRPr="00597257" w:rsidRDefault="00597257" w:rsidP="00597257">
      <w:pPr>
        <w:ind w:firstLine="709"/>
        <w:jc w:val="both"/>
        <w:rPr>
          <w:sz w:val="28"/>
          <w:szCs w:val="28"/>
        </w:rPr>
      </w:pPr>
      <w:r w:rsidRPr="00597257">
        <w:rPr>
          <w:sz w:val="28"/>
          <w:szCs w:val="28"/>
        </w:rPr>
        <w:t>обсуждение работы по повышению квалификации педагогических работников Учреждения, развитию их творческих инициатив по использованию и совершенствованию методик образовательного процесса и образовательных технологий;</w:t>
      </w:r>
    </w:p>
    <w:p w:rsidR="00597257" w:rsidRPr="00597257" w:rsidRDefault="00597257" w:rsidP="00597257">
      <w:pPr>
        <w:ind w:firstLine="709"/>
        <w:jc w:val="both"/>
        <w:rPr>
          <w:sz w:val="28"/>
          <w:szCs w:val="28"/>
        </w:rPr>
      </w:pPr>
      <w:r w:rsidRPr="00597257">
        <w:rPr>
          <w:sz w:val="28"/>
          <w:szCs w:val="28"/>
        </w:rPr>
        <w:t>принятие решения о формах, сроках и порядке проведения промежуточной и итоговой аттестации в Учреждении;</w:t>
      </w:r>
    </w:p>
    <w:p w:rsidR="00597257" w:rsidRPr="00597257" w:rsidRDefault="00597257" w:rsidP="00597257">
      <w:pPr>
        <w:ind w:firstLine="709"/>
        <w:jc w:val="both"/>
        <w:rPr>
          <w:sz w:val="28"/>
          <w:szCs w:val="28"/>
        </w:rPr>
      </w:pPr>
      <w:r w:rsidRPr="00597257">
        <w:rPr>
          <w:sz w:val="28"/>
          <w:szCs w:val="28"/>
        </w:rPr>
        <w:t>принятие решения о переводе обучающихся, выпуске из Учреждения;</w:t>
      </w:r>
    </w:p>
    <w:p w:rsidR="00597257" w:rsidRPr="00597257" w:rsidRDefault="00597257" w:rsidP="00597257">
      <w:pPr>
        <w:ind w:firstLine="709"/>
        <w:jc w:val="both"/>
        <w:rPr>
          <w:sz w:val="28"/>
          <w:szCs w:val="28"/>
        </w:rPr>
      </w:pPr>
      <w:r w:rsidRPr="00597257">
        <w:rPr>
          <w:sz w:val="28"/>
          <w:szCs w:val="28"/>
        </w:rPr>
        <w:t>принятие решения об отчислении обучающегося из Учреждения;</w:t>
      </w:r>
    </w:p>
    <w:p w:rsidR="00597257" w:rsidRPr="00597257" w:rsidRDefault="00597257" w:rsidP="00597257">
      <w:pPr>
        <w:ind w:firstLine="709"/>
        <w:jc w:val="both"/>
        <w:rPr>
          <w:sz w:val="28"/>
          <w:szCs w:val="28"/>
        </w:rPr>
      </w:pPr>
      <w:r w:rsidRPr="00597257">
        <w:rPr>
          <w:sz w:val="28"/>
          <w:szCs w:val="28"/>
        </w:rPr>
        <w:lastRenderedPageBreak/>
        <w:t>обсуждение в случае необходимости поведения отдельных обучающихся;</w:t>
      </w:r>
    </w:p>
    <w:p w:rsidR="00597257" w:rsidRPr="00597257" w:rsidRDefault="00597257" w:rsidP="00597257">
      <w:pPr>
        <w:ind w:firstLine="709"/>
        <w:jc w:val="both"/>
        <w:rPr>
          <w:sz w:val="28"/>
          <w:szCs w:val="28"/>
        </w:rPr>
      </w:pPr>
      <w:r w:rsidRPr="00597257">
        <w:rPr>
          <w:sz w:val="28"/>
          <w:szCs w:val="28"/>
        </w:rPr>
        <w:t>обсуждение передового педагогического опыта, результатов его внедрения в образовательный процесс;</w:t>
      </w:r>
    </w:p>
    <w:p w:rsidR="00597257" w:rsidRPr="00597257" w:rsidRDefault="00597257" w:rsidP="00597257">
      <w:pPr>
        <w:ind w:firstLine="709"/>
        <w:jc w:val="both"/>
        <w:rPr>
          <w:sz w:val="28"/>
          <w:szCs w:val="28"/>
        </w:rPr>
      </w:pPr>
      <w:r w:rsidRPr="00597257">
        <w:rPr>
          <w:sz w:val="28"/>
          <w:szCs w:val="28"/>
        </w:rPr>
        <w:t>обсуждение и принятие решения о представлении к почетному званию «Заслуженный учитель России», почетному званию «Почетный работник общего образования Российской Федерации».</w:t>
      </w:r>
    </w:p>
    <w:p w:rsidR="00597257" w:rsidRPr="00597257" w:rsidRDefault="00597257" w:rsidP="00597257">
      <w:pPr>
        <w:ind w:firstLine="709"/>
        <w:jc w:val="both"/>
        <w:rPr>
          <w:rFonts w:eastAsia="Times New Roman"/>
          <w:sz w:val="28"/>
          <w:szCs w:val="28"/>
        </w:rPr>
      </w:pPr>
      <w:r w:rsidRPr="00597257">
        <w:rPr>
          <w:rFonts w:eastAsia="Times New Roman"/>
          <w:sz w:val="28"/>
          <w:szCs w:val="28"/>
        </w:rPr>
        <w:t xml:space="preserve">4.10.2. Председатель и секретарь Педагогического совета избирается большинством из присутствующих на заседании Педагогического совета членов со сроком полномочий 5 лет. </w:t>
      </w:r>
    </w:p>
    <w:p w:rsidR="00597257" w:rsidRPr="00597257" w:rsidRDefault="00597257" w:rsidP="00597257">
      <w:pPr>
        <w:ind w:firstLine="709"/>
        <w:jc w:val="both"/>
        <w:rPr>
          <w:rFonts w:eastAsia="Times New Roman"/>
          <w:sz w:val="28"/>
          <w:szCs w:val="28"/>
        </w:rPr>
      </w:pPr>
      <w:r w:rsidRPr="00597257">
        <w:rPr>
          <w:rFonts w:eastAsia="Times New Roman"/>
          <w:sz w:val="28"/>
          <w:szCs w:val="28"/>
        </w:rPr>
        <w:t>Председатель Педагогического совета:</w:t>
      </w:r>
    </w:p>
    <w:p w:rsidR="00597257" w:rsidRPr="00597257" w:rsidRDefault="00597257" w:rsidP="00597257">
      <w:pPr>
        <w:ind w:firstLine="709"/>
        <w:jc w:val="both"/>
        <w:rPr>
          <w:rFonts w:eastAsia="Times New Roman"/>
          <w:sz w:val="28"/>
          <w:szCs w:val="28"/>
        </w:rPr>
      </w:pPr>
      <w:r w:rsidRPr="00597257">
        <w:rPr>
          <w:rFonts w:eastAsia="Times New Roman"/>
          <w:sz w:val="28"/>
          <w:szCs w:val="28"/>
        </w:rPr>
        <w:t>– организует деятельность Педагогического совета;</w:t>
      </w:r>
    </w:p>
    <w:p w:rsidR="00597257" w:rsidRPr="00597257" w:rsidRDefault="00597257" w:rsidP="00597257">
      <w:pPr>
        <w:ind w:firstLine="709"/>
        <w:jc w:val="both"/>
        <w:rPr>
          <w:rFonts w:eastAsia="Times New Roman"/>
          <w:sz w:val="28"/>
          <w:szCs w:val="28"/>
        </w:rPr>
      </w:pPr>
      <w:r w:rsidRPr="00597257">
        <w:rPr>
          <w:rFonts w:eastAsia="Times New Roman"/>
          <w:sz w:val="28"/>
          <w:szCs w:val="28"/>
        </w:rPr>
        <w:t>– определяет повестку заседания Педагогического совета;</w:t>
      </w:r>
    </w:p>
    <w:p w:rsidR="00597257" w:rsidRPr="00597257" w:rsidRDefault="00597257" w:rsidP="00597257">
      <w:pPr>
        <w:ind w:firstLine="709"/>
        <w:jc w:val="both"/>
        <w:rPr>
          <w:rFonts w:eastAsia="Times New Roman"/>
          <w:sz w:val="28"/>
          <w:szCs w:val="28"/>
        </w:rPr>
      </w:pPr>
      <w:r w:rsidRPr="00597257">
        <w:rPr>
          <w:rFonts w:eastAsia="Times New Roman"/>
          <w:sz w:val="28"/>
          <w:szCs w:val="28"/>
        </w:rPr>
        <w:t>– контролирует выполнение решений Педагогического совета;</w:t>
      </w:r>
    </w:p>
    <w:p w:rsidR="00597257" w:rsidRPr="00597257" w:rsidRDefault="00597257" w:rsidP="00597257">
      <w:pPr>
        <w:ind w:firstLine="709"/>
        <w:jc w:val="both"/>
        <w:rPr>
          <w:rFonts w:eastAsia="Times New Roman"/>
          <w:sz w:val="28"/>
          <w:szCs w:val="28"/>
        </w:rPr>
      </w:pPr>
      <w:r w:rsidRPr="00597257">
        <w:rPr>
          <w:rFonts w:eastAsia="Times New Roman"/>
          <w:sz w:val="28"/>
          <w:szCs w:val="28"/>
        </w:rPr>
        <w:t>– отчитывается о деятельности Педагогического совета перед Учредителем и другими коллегиальными органами управления Учреждения;</w:t>
      </w:r>
    </w:p>
    <w:p w:rsidR="00597257" w:rsidRPr="00597257" w:rsidRDefault="00597257" w:rsidP="00597257">
      <w:pPr>
        <w:ind w:firstLine="709"/>
        <w:jc w:val="both"/>
        <w:rPr>
          <w:rFonts w:eastAsia="Times New Roman"/>
          <w:sz w:val="28"/>
          <w:szCs w:val="28"/>
        </w:rPr>
      </w:pPr>
      <w:r w:rsidRPr="00597257">
        <w:rPr>
          <w:rFonts w:eastAsia="Times New Roman"/>
          <w:sz w:val="28"/>
          <w:szCs w:val="28"/>
        </w:rPr>
        <w:t>Секретарь Педагогического совета:</w:t>
      </w:r>
    </w:p>
    <w:p w:rsidR="00597257" w:rsidRPr="00597257" w:rsidRDefault="00597257" w:rsidP="00597257">
      <w:pPr>
        <w:ind w:firstLine="709"/>
        <w:jc w:val="both"/>
        <w:rPr>
          <w:rFonts w:eastAsia="Times New Roman"/>
          <w:sz w:val="28"/>
          <w:szCs w:val="28"/>
        </w:rPr>
      </w:pPr>
      <w:r w:rsidRPr="00597257">
        <w:rPr>
          <w:rFonts w:eastAsia="Times New Roman"/>
          <w:sz w:val="28"/>
          <w:szCs w:val="28"/>
        </w:rPr>
        <w:t>– информирует членов Педагогического совета о предстоящем заседании за 30 дней, исключая экстренные заседания;</w:t>
      </w:r>
    </w:p>
    <w:p w:rsidR="00597257" w:rsidRPr="00597257" w:rsidRDefault="00597257" w:rsidP="00597257">
      <w:pPr>
        <w:ind w:firstLine="709"/>
        <w:jc w:val="both"/>
        <w:rPr>
          <w:rFonts w:eastAsia="Times New Roman"/>
          <w:sz w:val="28"/>
          <w:szCs w:val="28"/>
        </w:rPr>
      </w:pPr>
      <w:r w:rsidRPr="00597257">
        <w:rPr>
          <w:rFonts w:eastAsia="Times New Roman"/>
          <w:sz w:val="28"/>
          <w:szCs w:val="28"/>
        </w:rPr>
        <w:t>– регистрирует поступающие в Педагогический совет заявления, обращения, иные материалы.</w:t>
      </w:r>
    </w:p>
    <w:p w:rsidR="00597257" w:rsidRPr="00597257" w:rsidRDefault="00597257" w:rsidP="00597257">
      <w:pPr>
        <w:ind w:firstLine="709"/>
        <w:jc w:val="both"/>
        <w:rPr>
          <w:rFonts w:eastAsia="Times New Roman"/>
          <w:sz w:val="28"/>
          <w:szCs w:val="28"/>
        </w:rPr>
      </w:pPr>
      <w:r w:rsidRPr="00597257">
        <w:rPr>
          <w:rFonts w:eastAsia="Times New Roman"/>
          <w:sz w:val="28"/>
          <w:szCs w:val="28"/>
        </w:rPr>
        <w:t xml:space="preserve">4.10.3. Педагогический совет может созываться по инициативе Директора Учреждения по мере надобности либо по требованию 2/3 его членов, но не реже двух раз в год. </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Срок полномочий Педагогического совета составляет 5 лет.</w:t>
      </w:r>
    </w:p>
    <w:p w:rsidR="00597257" w:rsidRPr="00597257" w:rsidRDefault="00597257" w:rsidP="00597257">
      <w:pPr>
        <w:widowControl/>
        <w:ind w:firstLine="709"/>
        <w:jc w:val="both"/>
        <w:rPr>
          <w:rFonts w:eastAsia="Times New Roman"/>
          <w:sz w:val="28"/>
          <w:szCs w:val="28"/>
        </w:rPr>
      </w:pPr>
      <w:r w:rsidRPr="00597257">
        <w:rPr>
          <w:rFonts w:eastAsia="Times New Roman"/>
          <w:sz w:val="28"/>
          <w:szCs w:val="28"/>
        </w:rPr>
        <w:t xml:space="preserve">4.10.4. Решение Педагогического совета считается правомочным, если </w:t>
      </w:r>
      <w:r w:rsidRPr="00597257">
        <w:rPr>
          <w:rFonts w:eastAsia="Times New Roman"/>
          <w:sz w:val="28"/>
          <w:szCs w:val="28"/>
        </w:rPr>
        <w:br/>
        <w:t>на его заседании присутствовало неменее 2/3 его членов и за решение проголосовало более половины присутствовавших на заседании. При равном количестве голосов решающим является голос председателя Педагогического совета. Процедура голосования определяется Педагогическим советом. Решения Педагогического совета вступают в силу с момента их утверждения локальными актами Учреждения.</w:t>
      </w:r>
    </w:p>
    <w:p w:rsidR="00597257" w:rsidRPr="00597257" w:rsidRDefault="00597257" w:rsidP="00597257">
      <w:pPr>
        <w:widowControl/>
        <w:autoSpaceDE/>
        <w:autoSpaceDN/>
        <w:adjustRightInd/>
        <w:ind w:firstLine="709"/>
        <w:jc w:val="center"/>
        <w:rPr>
          <w:rFonts w:eastAsia="Times New Roman"/>
          <w:b/>
          <w:sz w:val="28"/>
          <w:szCs w:val="28"/>
        </w:rPr>
      </w:pPr>
    </w:p>
    <w:p w:rsidR="00597257" w:rsidRPr="00597257" w:rsidRDefault="00597257" w:rsidP="00597257">
      <w:pPr>
        <w:widowControl/>
        <w:autoSpaceDE/>
        <w:autoSpaceDN/>
        <w:adjustRightInd/>
        <w:jc w:val="center"/>
        <w:rPr>
          <w:rFonts w:eastAsia="Times New Roman"/>
          <w:b/>
          <w:sz w:val="28"/>
          <w:szCs w:val="28"/>
        </w:rPr>
      </w:pPr>
      <w:r w:rsidRPr="00597257">
        <w:rPr>
          <w:rFonts w:eastAsia="Times New Roman"/>
          <w:b/>
          <w:sz w:val="28"/>
          <w:szCs w:val="28"/>
        </w:rPr>
        <w:t>5. Имущество Учреждения</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5.1. Имущество Учреждения находится в собственности Волоконовского муниципального округа Белгородской области.</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Источниками формирования имущества Учреждения являются:</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 xml:space="preserve">– имущество, закрепленное за ним Собственником имущества </w:t>
      </w:r>
      <w:r w:rsidRPr="00597257">
        <w:rPr>
          <w:rFonts w:eastAsia="Times New Roman"/>
          <w:sz w:val="28"/>
          <w:szCs w:val="28"/>
        </w:rPr>
        <w:br/>
        <w:t>или приобретенное за счет средств, выделенных Собственником имущества</w:t>
      </w:r>
      <w:r w:rsidRPr="00597257">
        <w:rPr>
          <w:rFonts w:eastAsia="Times New Roman"/>
          <w:sz w:val="28"/>
          <w:szCs w:val="28"/>
        </w:rPr>
        <w:br/>
        <w:t>на приобретение такого имущества;</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 имущество, приобретенное Учреждением за счет доходов, полученных в соответствии с законодательством Российской Федерации;</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 xml:space="preserve">– иное имущество, полученное или приобретенное в соответствии </w:t>
      </w:r>
      <w:r w:rsidRPr="00597257">
        <w:rPr>
          <w:rFonts w:eastAsia="Times New Roman"/>
          <w:sz w:val="28"/>
          <w:szCs w:val="28"/>
        </w:rPr>
        <w:br/>
        <w:t>с законодательством Российской Федерации.</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 xml:space="preserve">Имущество Учреждения закрепляется за ним на праве оперативного управления в соответствии с Гражданским кодексом Российской Федерации. </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lastRenderedPageBreak/>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5.2. При осуществлении права оперативного управления имуществом Учреждение обязано:</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 эффективно и рационально использовать имущество согласно уставной деятельности;</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 обеспечивать сохранность и использование имущества строго по целевому назначению;</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 не допускать ухудшения технического состояния имущества (данное требование не распространяется на ухудшения, связанные с нормативным износом этого имущества в процессе эксплуатации);</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 обеспечивать проведение ремонта имущества.</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5.3. Учреждение несет ответственность за сохранность и эффективное использование переданного имущества. Контроль осуществляется Собственником имущества.</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5.4. Учреждение без согласия Собственника имущества не вправе распоряжаться особо ценным движимым имуществом, закрепленным за ним Собственником имущества или приобретенным Учреждением за счет средств, выделенных ему Собственником имущества на приобретение такого имущества, а также недвижимым имуществом. Остальным, находящимся на праве оперативного управления имуществом, Учреждение вправе распоряжаться самостоятельно, если иное не предусмотрено действующим законодательством Российской Федерации.</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Перечень особо ценного движимого имущества утверждается Учредителем по согласованию с Собственником имущества.</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Списание имущества, закрепленного на праве оперативного управления за Учреждением, осуществляется в порядке, установленном законодательством Российской Федерации, а также другими правовыми актами по согласованию с Собственником имущества.</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 xml:space="preserve">5.5. Учреждение отвечает по своим обязательствам всем находящимся у него имуществом, в том числе приобретенным за счет доходов, полученных </w:t>
      </w:r>
      <w:r w:rsidRPr="00597257">
        <w:rPr>
          <w:rFonts w:eastAsia="Times New Roman"/>
          <w:sz w:val="28"/>
          <w:szCs w:val="28"/>
        </w:rPr>
        <w:br/>
        <w:t>от приносящей доход деятельности, за исключением особо ценного движимого имущества, закрепленного за Учреждением Собственником имущества, или приобретенного Учреждением за счет средств, выделенных Собственником имущества, а также недвижимого имущества независимо от того, на каких основаниях оно поступило в распоряжение бюджетного учреждения, и за счет каких средств оно приобретено.</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5.6. По обязательствам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бюджетного учреждения.</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 xml:space="preserve">5.7. Собственник имущества вправе изъять лишнее, неиспользуемое </w:t>
      </w:r>
      <w:r w:rsidRPr="00597257">
        <w:rPr>
          <w:rFonts w:eastAsia="Times New Roman"/>
          <w:sz w:val="28"/>
          <w:szCs w:val="28"/>
        </w:rPr>
        <w:br/>
        <w:t xml:space="preserve">или используемое не по назначению имущество, закрепленное им за Учреждением, либо приобретенное Учреждением за счет средств, выделенных </w:t>
      </w:r>
      <w:r w:rsidRPr="00597257">
        <w:rPr>
          <w:rFonts w:eastAsia="Times New Roman"/>
          <w:sz w:val="28"/>
          <w:szCs w:val="28"/>
        </w:rPr>
        <w:lastRenderedPageBreak/>
        <w:t>ему Собственником имущества на приобретение этого имущества. Изъятым имуществом Собственник имущества вправе распорядиться по своему усмотрению.</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5.8. Учреждение вправе с согласия Собственника имущества</w:t>
      </w:r>
      <w:r w:rsidRPr="00597257">
        <w:rPr>
          <w:rFonts w:eastAsia="Times New Roman"/>
          <w:sz w:val="28"/>
          <w:szCs w:val="28"/>
        </w:rPr>
        <w:br/>
        <w:t>или уполномоченного им органа использовать закрепленные за Учреждением объекты собственности в осуществляемой им деятельности, связанной с получением дохода.</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Плоды, продукция и доходы от использования имущества, находящегося в оперативном управлении Учреждения, а также имущество, приобретенное Учреждением по договору или иным основаниям, поступают в оперативное управление Учреждения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5.9. В случае сдачи в аренду с согласия Собственника имущества недвижимого имущества и особо ценного движимого имущества, закрепленного за бюджетным учреждением Собственником имущества или приобретенного бюджетным учреждением за счет средств, выделенных ему Собственником имущества на приобретение такого имущества, финансовое обеспечение содержания такого имущества Учредителем не осуществляется.</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5.10. Имущество, приобретенное Учреждением на средства от приносящей доходы деятельности, используется Учреждением самостоятельно на непосредственные нужды обеспечения, развития и совершенствования образовательного процесса Учреждения.</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5.11. Учреждение осуществляет хозяйственную деятельность в пределах, установленных настоящим Уставом. Учреждение строит свои отношения с другими учреждениями, предприятиями, организациями и гражданами во всех сферах хозяйственной деятельности на основе договоров.</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5.12. Крупные сделки и сделки, в совершении которых имеется заинтересованность, могут быть совершены Учреждением только с предварительного согласия Учредителя.</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5.13. Учреждению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Собственником имущества.</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5.14. Директор Учреждения несет перед Учредителем ответственность в размере убытков, причиненных Учреждению в результате совершения сделки с нарушением требований действующего законодательства, независимо от того, была ли эта сделка признана недействительной.</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5.15. При ликвидации Учреждения его имущество после удовлетворения требований кредиторов передается ликвидационной комиссией Собственнику имущества и направляется на цели развития образования.</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 xml:space="preserve">5.16. Учреждение при размещении им заказов на поставки товаров, выполнение работ, оказание услуг, выступает в роли заказчика. Порядок взаимодействия Администрации Волоконовского муниципального округа Белгородской области и Учреждения при размещении им заказов на поставки </w:t>
      </w:r>
      <w:r w:rsidRPr="00597257">
        <w:rPr>
          <w:rFonts w:eastAsia="Times New Roman"/>
          <w:sz w:val="28"/>
          <w:szCs w:val="28"/>
        </w:rPr>
        <w:lastRenderedPageBreak/>
        <w:t>товаров, выполнение работ, оказание услуг, устанавливается в соответствии с требованиями действующего законодательства Российской Федерации.</w:t>
      </w:r>
    </w:p>
    <w:p w:rsidR="00597257" w:rsidRPr="00597257" w:rsidRDefault="00597257" w:rsidP="00597257">
      <w:pPr>
        <w:jc w:val="center"/>
        <w:rPr>
          <w:rFonts w:eastAsia="Times New Roman"/>
          <w:b/>
          <w:sz w:val="28"/>
          <w:szCs w:val="28"/>
        </w:rPr>
      </w:pPr>
    </w:p>
    <w:p w:rsidR="00597257" w:rsidRPr="00597257" w:rsidRDefault="00597257" w:rsidP="00597257">
      <w:pPr>
        <w:rPr>
          <w:rFonts w:eastAsia="Times New Roman"/>
          <w:b/>
          <w:sz w:val="28"/>
          <w:szCs w:val="28"/>
        </w:rPr>
      </w:pPr>
    </w:p>
    <w:p w:rsidR="00597257" w:rsidRPr="00597257" w:rsidRDefault="00597257" w:rsidP="00597257">
      <w:pPr>
        <w:jc w:val="center"/>
        <w:rPr>
          <w:rFonts w:eastAsia="Times New Roman"/>
          <w:b/>
          <w:sz w:val="28"/>
          <w:szCs w:val="28"/>
        </w:rPr>
      </w:pPr>
      <w:r w:rsidRPr="00597257">
        <w:rPr>
          <w:rFonts w:eastAsia="Times New Roman"/>
          <w:b/>
          <w:sz w:val="28"/>
          <w:szCs w:val="28"/>
        </w:rPr>
        <w:t>6. Порядок внесения изменений в Устав</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 xml:space="preserve">6.1. Утверждение Устава и внесение изменений в Устав осуществляется </w:t>
      </w:r>
      <w:r w:rsidRPr="00597257">
        <w:rPr>
          <w:rFonts w:eastAsia="Times New Roman"/>
          <w:sz w:val="28"/>
          <w:szCs w:val="28"/>
        </w:rPr>
        <w:br/>
        <w:t>в порядке, установленном законодательством Российской Федерации.</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6.2. Предложение Учредителю о внесении изменений и (или) дополнений в Устав принимается Общим собранием.</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6.3. Устав, вносимые в него изменения и (или) дополнения, утверждаются Администрацией Волоконовского муниципального округа.</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6.4. Изменения и дополнения в Устав или Устав в новой редакции подлежат государственной регистрации в порядке, предусмотренном законодательством Российской Федерации.</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Изменения и дополнения в Устав приобретают силу для третьих лиц с момента их государственной регистрации.</w:t>
      </w:r>
    </w:p>
    <w:p w:rsidR="00597257" w:rsidRPr="00597257" w:rsidRDefault="00597257" w:rsidP="00597257">
      <w:pPr>
        <w:ind w:firstLine="709"/>
        <w:jc w:val="both"/>
        <w:rPr>
          <w:rFonts w:eastAsia="Times New Roman"/>
          <w:b/>
          <w:color w:val="000000"/>
          <w:sz w:val="28"/>
          <w:szCs w:val="28"/>
        </w:rPr>
      </w:pPr>
    </w:p>
    <w:p w:rsidR="00597257" w:rsidRPr="00597257" w:rsidRDefault="00597257" w:rsidP="00597257">
      <w:pPr>
        <w:jc w:val="center"/>
        <w:rPr>
          <w:rFonts w:eastAsia="Times New Roman"/>
          <w:b/>
          <w:color w:val="000000"/>
          <w:sz w:val="28"/>
          <w:szCs w:val="28"/>
        </w:rPr>
      </w:pPr>
      <w:r w:rsidRPr="00597257">
        <w:rPr>
          <w:rFonts w:eastAsia="Times New Roman"/>
          <w:b/>
          <w:color w:val="000000"/>
          <w:sz w:val="28"/>
          <w:szCs w:val="28"/>
        </w:rPr>
        <w:t>7. Порядок принятия локальных нормативных актов</w:t>
      </w:r>
    </w:p>
    <w:p w:rsidR="00597257" w:rsidRPr="00597257" w:rsidRDefault="00597257" w:rsidP="00597257">
      <w:pPr>
        <w:ind w:firstLine="709"/>
        <w:jc w:val="both"/>
        <w:rPr>
          <w:rFonts w:eastAsia="Times New Roman"/>
          <w:sz w:val="28"/>
          <w:szCs w:val="28"/>
        </w:rPr>
      </w:pPr>
      <w:r w:rsidRPr="00597257">
        <w:rPr>
          <w:rFonts w:eastAsia="Times New Roman"/>
          <w:sz w:val="28"/>
          <w:szCs w:val="28"/>
        </w:rPr>
        <w:t>7.1. Учреждение принимает локальные нормативные акты, содержащие нормы, регулирующие отношения в сфере образования и в иных сферах, в пределах своей компетенции в соответствии с законодательством Российской Федерации в порядке, установленном настоящим Уставом.</w:t>
      </w:r>
    </w:p>
    <w:p w:rsidR="00597257" w:rsidRPr="00597257" w:rsidRDefault="00597257" w:rsidP="00597257">
      <w:pPr>
        <w:ind w:firstLine="709"/>
        <w:jc w:val="both"/>
        <w:rPr>
          <w:rFonts w:eastAsia="Times New Roman"/>
          <w:sz w:val="28"/>
          <w:szCs w:val="28"/>
        </w:rPr>
      </w:pPr>
      <w:r w:rsidRPr="00597257">
        <w:rPr>
          <w:rFonts w:eastAsia="Times New Roman"/>
          <w:sz w:val="28"/>
          <w:szCs w:val="28"/>
        </w:rPr>
        <w:t>7.2.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формы, периодичность и порядок текущего контроля успеваемости и промежуточной аттестации обучающихся, порядок и основания перевода, отчисления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и иные.</w:t>
      </w:r>
    </w:p>
    <w:p w:rsidR="00597257" w:rsidRPr="00597257" w:rsidRDefault="00597257" w:rsidP="00597257">
      <w:pPr>
        <w:ind w:firstLine="709"/>
        <w:jc w:val="both"/>
        <w:rPr>
          <w:rFonts w:eastAsia="Times New Roman"/>
          <w:sz w:val="28"/>
          <w:szCs w:val="28"/>
        </w:rPr>
      </w:pPr>
      <w:r w:rsidRPr="00597257">
        <w:rPr>
          <w:rFonts w:eastAsia="Times New Roman"/>
          <w:sz w:val="28"/>
          <w:szCs w:val="28"/>
        </w:rPr>
        <w:t>7.3. Учреждение принимает локальные нормативные акты в виде приказов.</w:t>
      </w:r>
    </w:p>
    <w:p w:rsidR="00597257" w:rsidRPr="00597257" w:rsidRDefault="00597257" w:rsidP="00597257">
      <w:pPr>
        <w:ind w:firstLine="709"/>
        <w:jc w:val="both"/>
        <w:rPr>
          <w:rFonts w:eastAsia="Times New Roman"/>
          <w:sz w:val="28"/>
          <w:szCs w:val="28"/>
        </w:rPr>
      </w:pPr>
      <w:r w:rsidRPr="00597257">
        <w:rPr>
          <w:rFonts w:eastAsia="Times New Roman"/>
          <w:sz w:val="28"/>
          <w:szCs w:val="28"/>
        </w:rPr>
        <w:t>7.4. Решение о разработке и принятии локальных нормативных актов принимает Директор и/или орган коллегиального управления Учреждения, к компетенции которого отнесено решение данного вопроса.</w:t>
      </w:r>
    </w:p>
    <w:p w:rsidR="00597257" w:rsidRPr="00597257" w:rsidRDefault="00597257" w:rsidP="00597257">
      <w:pPr>
        <w:ind w:firstLine="709"/>
        <w:jc w:val="both"/>
        <w:rPr>
          <w:rFonts w:eastAsia="Times New Roman"/>
          <w:sz w:val="28"/>
          <w:szCs w:val="28"/>
        </w:rPr>
      </w:pPr>
      <w:r w:rsidRPr="00597257">
        <w:rPr>
          <w:rFonts w:eastAsia="Times New Roman"/>
          <w:sz w:val="28"/>
          <w:szCs w:val="28"/>
        </w:rPr>
        <w:t>7.4.1. Разработка и принятие локального нормативного акта:</w:t>
      </w:r>
    </w:p>
    <w:p w:rsidR="00597257" w:rsidRPr="00597257" w:rsidRDefault="00597257" w:rsidP="00597257">
      <w:pPr>
        <w:ind w:firstLine="709"/>
        <w:jc w:val="both"/>
        <w:rPr>
          <w:rFonts w:eastAsia="Times New Roman"/>
          <w:sz w:val="28"/>
          <w:szCs w:val="28"/>
        </w:rPr>
      </w:pPr>
      <w:r w:rsidRPr="00597257">
        <w:rPr>
          <w:rFonts w:eastAsia="Times New Roman"/>
          <w:sz w:val="28"/>
          <w:szCs w:val="28"/>
        </w:rPr>
        <w:t>1) разработка проекта локального нормативного акта производится отдельным работником или группой работников по поручению Директора Учреждения, а также органом коллегиального управления Учреждения, к компетенции которого отнесено решение данного вопроса, который выступил с соответствующей инициативой (сроки и порядок разработки проекта локального нормативного акта, порядок его согласования устанавливается локальным актом, принятым в Учреждении);</w:t>
      </w:r>
    </w:p>
    <w:p w:rsidR="00597257" w:rsidRPr="00597257" w:rsidRDefault="00597257" w:rsidP="00597257">
      <w:pPr>
        <w:ind w:firstLine="709"/>
        <w:jc w:val="both"/>
        <w:rPr>
          <w:rFonts w:eastAsia="Times New Roman"/>
          <w:sz w:val="28"/>
          <w:szCs w:val="28"/>
        </w:rPr>
      </w:pPr>
      <w:r w:rsidRPr="00597257">
        <w:rPr>
          <w:rFonts w:eastAsia="Times New Roman"/>
          <w:sz w:val="28"/>
          <w:szCs w:val="28"/>
        </w:rPr>
        <w:t xml:space="preserve">2) доработка проекта локального нормативного акта с учетом </w:t>
      </w:r>
      <w:r w:rsidRPr="00597257">
        <w:rPr>
          <w:rFonts w:eastAsia="Times New Roman"/>
          <w:sz w:val="28"/>
          <w:szCs w:val="28"/>
        </w:rPr>
        <w:lastRenderedPageBreak/>
        <w:t>рекомендаций и пожеланий, выдвинутых в процессе согласования в отношении проекта локального нормативного акта;</w:t>
      </w:r>
    </w:p>
    <w:p w:rsidR="00597257" w:rsidRPr="00597257" w:rsidRDefault="00597257" w:rsidP="00597257">
      <w:pPr>
        <w:ind w:firstLine="709"/>
        <w:jc w:val="both"/>
        <w:rPr>
          <w:rFonts w:eastAsia="Times New Roman"/>
          <w:sz w:val="28"/>
          <w:szCs w:val="28"/>
        </w:rPr>
      </w:pPr>
      <w:r w:rsidRPr="00597257">
        <w:rPr>
          <w:rFonts w:eastAsia="Times New Roman"/>
          <w:sz w:val="28"/>
          <w:szCs w:val="28"/>
        </w:rPr>
        <w:t xml:space="preserve">3) подписание локального нормативного акта Директором и внесение </w:t>
      </w:r>
      <w:r w:rsidRPr="00597257">
        <w:rPr>
          <w:rFonts w:eastAsia="Times New Roman"/>
          <w:sz w:val="28"/>
          <w:szCs w:val="28"/>
        </w:rPr>
        <w:br/>
        <w:t>его в перечень локальных нормативных актов, с присвоением раздела и номера (локальный нормативный акт принимается в 1 экземпляре -оригинале).</w:t>
      </w:r>
    </w:p>
    <w:p w:rsidR="00597257" w:rsidRPr="00597257" w:rsidRDefault="00597257" w:rsidP="00597257">
      <w:pPr>
        <w:ind w:firstLine="709"/>
        <w:jc w:val="both"/>
        <w:rPr>
          <w:rFonts w:eastAsia="Times New Roman"/>
          <w:sz w:val="28"/>
          <w:szCs w:val="28"/>
        </w:rPr>
      </w:pPr>
      <w:r w:rsidRPr="00597257">
        <w:rPr>
          <w:rFonts w:eastAsia="Times New Roman"/>
          <w:sz w:val="28"/>
          <w:szCs w:val="28"/>
        </w:rPr>
        <w:t>7.4.2. Локальные нормативные акты подлежат изменению, дополнению, отмене в случаях:</w:t>
      </w:r>
    </w:p>
    <w:p w:rsidR="00597257" w:rsidRPr="00597257" w:rsidRDefault="00597257" w:rsidP="00597257">
      <w:pPr>
        <w:ind w:firstLine="709"/>
        <w:jc w:val="both"/>
        <w:rPr>
          <w:rFonts w:eastAsia="Times New Roman"/>
          <w:sz w:val="28"/>
          <w:szCs w:val="28"/>
        </w:rPr>
      </w:pPr>
      <w:r w:rsidRPr="00597257">
        <w:rPr>
          <w:rFonts w:eastAsia="Times New Roman"/>
          <w:sz w:val="28"/>
          <w:szCs w:val="28"/>
        </w:rPr>
        <w:t>1) реорганизации либо изменения структуры Учреждения с изменением наименования, либо задач и направлений деятельности;</w:t>
      </w:r>
    </w:p>
    <w:p w:rsidR="00597257" w:rsidRPr="00597257" w:rsidRDefault="00597257" w:rsidP="00597257">
      <w:pPr>
        <w:ind w:firstLine="709"/>
        <w:jc w:val="both"/>
        <w:rPr>
          <w:rFonts w:eastAsia="Times New Roman"/>
          <w:sz w:val="28"/>
          <w:szCs w:val="28"/>
        </w:rPr>
      </w:pPr>
      <w:r w:rsidRPr="00597257">
        <w:rPr>
          <w:rFonts w:eastAsia="Times New Roman"/>
          <w:sz w:val="28"/>
          <w:szCs w:val="28"/>
        </w:rPr>
        <w:t>2) изменения законодательства Российской Федерации, Белгородской области и нормативных правовых актов Волоконовского муниципального округа Белгородской области – должен быть принят не позднее срока, установленного законодательством Российской Федерации, нормативными правовыми актами Белгородской области или Волоконовского муниципального округа Белгородской области;</w:t>
      </w:r>
    </w:p>
    <w:p w:rsidR="00597257" w:rsidRPr="00597257" w:rsidRDefault="00597257" w:rsidP="00597257">
      <w:pPr>
        <w:ind w:firstLine="709"/>
        <w:jc w:val="both"/>
        <w:rPr>
          <w:rFonts w:eastAsia="Times New Roman"/>
          <w:sz w:val="28"/>
          <w:szCs w:val="28"/>
        </w:rPr>
      </w:pPr>
      <w:r w:rsidRPr="00597257">
        <w:rPr>
          <w:rFonts w:eastAsia="Times New Roman"/>
          <w:sz w:val="28"/>
          <w:szCs w:val="28"/>
        </w:rPr>
        <w:t>3) в иных случаях в соответствии с законодательством Российской Федерации, Белгородской области, нормативными правовыми актами Волоконовского муниципального округа Белгородской области.</w:t>
      </w:r>
    </w:p>
    <w:p w:rsidR="00597257" w:rsidRPr="00597257" w:rsidRDefault="00597257" w:rsidP="00597257">
      <w:pPr>
        <w:ind w:firstLine="709"/>
        <w:jc w:val="both"/>
        <w:rPr>
          <w:rFonts w:eastAsia="Times New Roman"/>
          <w:sz w:val="28"/>
          <w:szCs w:val="28"/>
        </w:rPr>
      </w:pPr>
      <w:r w:rsidRPr="00597257">
        <w:rPr>
          <w:rFonts w:eastAsia="Times New Roman"/>
          <w:sz w:val="28"/>
          <w:szCs w:val="28"/>
        </w:rPr>
        <w:t>7.4.3. Основаниями для прекращения действия локального нормативного акта Учреждения или отдельных его положений являются:</w:t>
      </w:r>
    </w:p>
    <w:p w:rsidR="00597257" w:rsidRPr="00597257" w:rsidRDefault="00597257" w:rsidP="00597257">
      <w:pPr>
        <w:ind w:firstLine="709"/>
        <w:jc w:val="both"/>
        <w:rPr>
          <w:rFonts w:eastAsia="Times New Roman"/>
          <w:sz w:val="28"/>
          <w:szCs w:val="28"/>
        </w:rPr>
      </w:pPr>
      <w:r w:rsidRPr="00597257">
        <w:rPr>
          <w:rFonts w:eastAsia="Times New Roman"/>
          <w:sz w:val="28"/>
          <w:szCs w:val="28"/>
        </w:rPr>
        <w:t>1) истечение срока его действия (если локальным нормативным актом определен период его действия, при наступлении указанного срока локальный акт автоматически утрачивает силу);</w:t>
      </w:r>
    </w:p>
    <w:p w:rsidR="00597257" w:rsidRPr="00597257" w:rsidRDefault="00597257" w:rsidP="00597257">
      <w:pPr>
        <w:ind w:firstLine="709"/>
        <w:jc w:val="both"/>
        <w:rPr>
          <w:rFonts w:eastAsia="Times New Roman"/>
          <w:sz w:val="28"/>
          <w:szCs w:val="28"/>
        </w:rPr>
      </w:pPr>
      <w:r w:rsidRPr="00597257">
        <w:rPr>
          <w:rFonts w:eastAsia="Times New Roman"/>
          <w:sz w:val="28"/>
          <w:szCs w:val="28"/>
        </w:rPr>
        <w:t>2) противоречие положений локального акта вновь вступившему в законную силу закону или иному нормативному правовому акту, содержащему нормы, регулирующие правоотношения в соответствующей сфере, имеющему более высокую юридическую силу;</w:t>
      </w:r>
    </w:p>
    <w:p w:rsidR="00597257" w:rsidRPr="00597257" w:rsidRDefault="00597257" w:rsidP="00597257">
      <w:pPr>
        <w:ind w:firstLine="709"/>
        <w:jc w:val="both"/>
        <w:rPr>
          <w:rFonts w:eastAsia="Times New Roman"/>
          <w:sz w:val="28"/>
          <w:szCs w:val="28"/>
        </w:rPr>
      </w:pPr>
      <w:r w:rsidRPr="00597257">
        <w:rPr>
          <w:rFonts w:eastAsia="Times New Roman"/>
          <w:sz w:val="28"/>
          <w:szCs w:val="28"/>
        </w:rPr>
        <w:t>3) иные случаи, в соответствии с законодательством Российской Федерации.</w:t>
      </w:r>
    </w:p>
    <w:p w:rsidR="00597257" w:rsidRPr="00597257" w:rsidRDefault="00597257" w:rsidP="00597257">
      <w:pPr>
        <w:ind w:firstLine="709"/>
        <w:jc w:val="both"/>
        <w:rPr>
          <w:rFonts w:eastAsia="Times New Roman"/>
          <w:sz w:val="28"/>
          <w:szCs w:val="28"/>
        </w:rPr>
      </w:pPr>
      <w:r w:rsidRPr="00597257">
        <w:rPr>
          <w:rFonts w:eastAsia="Times New Roman"/>
          <w:sz w:val="28"/>
          <w:szCs w:val="28"/>
        </w:rPr>
        <w:t>7.5. Локальные нормативные акты, затрагивающие права обучающихся Учреждения, принимаются с учетом мнения Управляющего совета, в состав которого входят представители из числа родителей (законных представителей) обучающихся.</w:t>
      </w:r>
    </w:p>
    <w:p w:rsidR="00597257" w:rsidRPr="00597257" w:rsidRDefault="00597257" w:rsidP="00597257">
      <w:pPr>
        <w:ind w:firstLine="709"/>
        <w:jc w:val="both"/>
        <w:rPr>
          <w:rFonts w:eastAsia="Times New Roman"/>
          <w:sz w:val="28"/>
          <w:szCs w:val="28"/>
        </w:rPr>
      </w:pPr>
      <w:r w:rsidRPr="00597257">
        <w:rPr>
          <w:rFonts w:eastAsia="Times New Roman"/>
          <w:sz w:val="28"/>
          <w:szCs w:val="28"/>
        </w:rPr>
        <w:t>7.6.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Учреждением.</w:t>
      </w:r>
    </w:p>
    <w:p w:rsidR="00597257" w:rsidRPr="00597257" w:rsidRDefault="00597257" w:rsidP="00597257">
      <w:pPr>
        <w:ind w:firstLine="709"/>
        <w:jc w:val="both"/>
        <w:rPr>
          <w:rFonts w:eastAsia="Times New Roman"/>
          <w:sz w:val="28"/>
          <w:szCs w:val="28"/>
        </w:rPr>
      </w:pPr>
      <w:r w:rsidRPr="00597257">
        <w:rPr>
          <w:rFonts w:eastAsia="Times New Roman"/>
          <w:sz w:val="28"/>
          <w:szCs w:val="28"/>
        </w:rPr>
        <w:t>7.7. После утверждения локальные нормативные акты, размещение которых являются обязательными в соответствии с законодательством Российской Федерации, подлежат размещению на официальном сайте Учреждения.</w:t>
      </w:r>
    </w:p>
    <w:p w:rsidR="00597257" w:rsidRPr="00597257" w:rsidRDefault="00597257" w:rsidP="00597257">
      <w:pPr>
        <w:ind w:firstLine="709"/>
        <w:jc w:val="both"/>
        <w:rPr>
          <w:rFonts w:eastAsia="Times New Roman"/>
          <w:sz w:val="28"/>
          <w:szCs w:val="28"/>
        </w:rPr>
      </w:pPr>
      <w:r w:rsidRPr="00597257">
        <w:rPr>
          <w:rFonts w:eastAsia="Times New Roman"/>
          <w:sz w:val="28"/>
          <w:szCs w:val="28"/>
        </w:rPr>
        <w:t xml:space="preserve">Ознакомление участников образовательного процесса и работников Учреждения с локальным нормативным актом, затрагивающим их права, производится после его принятия и присвоения регистрационного номера в </w:t>
      </w:r>
      <w:r w:rsidRPr="00597257">
        <w:rPr>
          <w:rFonts w:eastAsia="Times New Roman"/>
          <w:sz w:val="28"/>
          <w:szCs w:val="28"/>
        </w:rPr>
        <w:lastRenderedPageBreak/>
        <w:t>течение 1 (одного) месяца.</w:t>
      </w:r>
    </w:p>
    <w:p w:rsidR="00597257" w:rsidRPr="00597257" w:rsidRDefault="00597257" w:rsidP="00597257">
      <w:pPr>
        <w:ind w:firstLine="709"/>
        <w:jc w:val="both"/>
        <w:rPr>
          <w:rFonts w:eastAsia="Times New Roman"/>
          <w:sz w:val="28"/>
          <w:szCs w:val="28"/>
        </w:rPr>
      </w:pPr>
      <w:r w:rsidRPr="00597257">
        <w:rPr>
          <w:rFonts w:eastAsia="Times New Roman"/>
          <w:sz w:val="28"/>
          <w:szCs w:val="28"/>
        </w:rPr>
        <w:t>7.8. Учреждением создаются условия для ознакомления всех работников, обучающихся, родителей (законных представителей) несовершеннолетних обучающихся с настоящим Уставом, локальными нормативными актами Учреждения.</w:t>
      </w:r>
    </w:p>
    <w:p w:rsidR="00597257" w:rsidRPr="00597257" w:rsidRDefault="00597257" w:rsidP="00597257">
      <w:pPr>
        <w:widowControl/>
        <w:autoSpaceDE/>
        <w:autoSpaceDN/>
        <w:adjustRightInd/>
        <w:ind w:firstLine="709"/>
        <w:jc w:val="center"/>
        <w:rPr>
          <w:rFonts w:eastAsia="Times New Roman"/>
          <w:b/>
          <w:sz w:val="28"/>
          <w:szCs w:val="28"/>
        </w:rPr>
      </w:pPr>
    </w:p>
    <w:p w:rsidR="00597257" w:rsidRPr="00597257" w:rsidRDefault="00597257" w:rsidP="00597257">
      <w:pPr>
        <w:widowControl/>
        <w:autoSpaceDE/>
        <w:autoSpaceDN/>
        <w:adjustRightInd/>
        <w:ind w:firstLine="709"/>
        <w:jc w:val="center"/>
        <w:rPr>
          <w:rFonts w:eastAsia="Times New Roman"/>
          <w:b/>
          <w:sz w:val="28"/>
          <w:szCs w:val="28"/>
        </w:rPr>
      </w:pPr>
      <w:r w:rsidRPr="00597257">
        <w:rPr>
          <w:rFonts w:eastAsia="Times New Roman"/>
          <w:b/>
          <w:sz w:val="28"/>
          <w:szCs w:val="28"/>
        </w:rPr>
        <w:t>8. Заключительные положения</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 xml:space="preserve">8.1. При создании Учреждения применяется общий порядок создания </w:t>
      </w:r>
      <w:r w:rsidRPr="00597257">
        <w:rPr>
          <w:rFonts w:eastAsia="Times New Roman"/>
          <w:sz w:val="28"/>
          <w:szCs w:val="28"/>
        </w:rPr>
        <w:br/>
        <w:t>и государственной регистрации юридических лиц, установленный федеральным законодательством Российской Федерации.</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 xml:space="preserve">8.2. Учреждение может быть реорганизовано </w:t>
      </w:r>
      <w:r w:rsidRPr="00597257">
        <w:rPr>
          <w:rFonts w:eastAsia="Times New Roman"/>
          <w:bCs/>
          <w:sz w:val="28"/>
          <w:szCs w:val="28"/>
        </w:rPr>
        <w:t xml:space="preserve">по решению Учредителя, после предварительного согласования с Главой </w:t>
      </w:r>
      <w:r w:rsidRPr="00597257">
        <w:rPr>
          <w:rFonts w:eastAsia="Times New Roman"/>
          <w:sz w:val="28"/>
          <w:szCs w:val="28"/>
        </w:rPr>
        <w:t>Волоконовского муниципального округа Белгородской области</w:t>
      </w:r>
      <w:r w:rsidRPr="00597257">
        <w:rPr>
          <w:rFonts w:eastAsia="Times New Roman"/>
          <w:bCs/>
          <w:sz w:val="28"/>
          <w:szCs w:val="28"/>
        </w:rPr>
        <w:t xml:space="preserve"> </w:t>
      </w:r>
      <w:r w:rsidRPr="00597257">
        <w:rPr>
          <w:rFonts w:eastAsia="Times New Roman"/>
          <w:sz w:val="28"/>
          <w:szCs w:val="28"/>
        </w:rPr>
        <w:t>с учетом особенностей, предусмотренных законодательством об образовании.</w:t>
      </w:r>
    </w:p>
    <w:p w:rsidR="00597257" w:rsidRPr="00597257" w:rsidRDefault="00597257" w:rsidP="00597257">
      <w:pPr>
        <w:widowControl/>
        <w:autoSpaceDE/>
        <w:autoSpaceDN/>
        <w:adjustRightInd/>
        <w:jc w:val="both"/>
        <w:rPr>
          <w:rFonts w:eastAsia="Times New Roman"/>
          <w:bCs/>
          <w:sz w:val="28"/>
          <w:szCs w:val="28"/>
        </w:rPr>
      </w:pPr>
      <w:r w:rsidRPr="00597257">
        <w:rPr>
          <w:rFonts w:eastAsia="Times New Roman"/>
          <w:bCs/>
          <w:sz w:val="28"/>
          <w:szCs w:val="28"/>
        </w:rPr>
        <w:t xml:space="preserve">Принятие решения о реорганизации Учреждения допускается на основании положительного заключение комиссии по оценке последствий принятия решения о реконструкции, модернизации, об изменении назначения или ликвидации объекта социальной инфраструктуры для детей, являющегося муниципальной собственностью </w:t>
      </w:r>
      <w:r w:rsidRPr="00597257">
        <w:rPr>
          <w:rFonts w:eastAsia="Times New Roman"/>
          <w:sz w:val="28"/>
          <w:szCs w:val="28"/>
        </w:rPr>
        <w:t>Волоконовского муниципального округа Белгородской области</w:t>
      </w:r>
      <w:r w:rsidRPr="00597257">
        <w:rPr>
          <w:rFonts w:eastAsia="Times New Roman"/>
          <w:bCs/>
          <w:sz w:val="28"/>
          <w:szCs w:val="28"/>
        </w:rPr>
        <w:t xml:space="preserve">, о реорганизации или ликвидации муниципальных образовательных организаций </w:t>
      </w:r>
      <w:r w:rsidRPr="00597257">
        <w:rPr>
          <w:rFonts w:eastAsia="Times New Roman"/>
          <w:sz w:val="28"/>
          <w:szCs w:val="28"/>
        </w:rPr>
        <w:t>Волоконовского муниципального округа Белгородской области</w:t>
      </w:r>
      <w:r w:rsidRPr="00597257">
        <w:rPr>
          <w:rFonts w:eastAsia="Times New Roman"/>
          <w:bCs/>
          <w:sz w:val="28"/>
          <w:szCs w:val="28"/>
        </w:rPr>
        <w:t xml:space="preserve"> (далее –межведомственная комиссия).</w:t>
      </w:r>
    </w:p>
    <w:p w:rsidR="00597257" w:rsidRPr="00597257" w:rsidRDefault="00597257" w:rsidP="00597257">
      <w:pPr>
        <w:widowControl/>
        <w:autoSpaceDE/>
        <w:autoSpaceDN/>
        <w:adjustRightInd/>
        <w:ind w:firstLine="709"/>
        <w:jc w:val="both"/>
        <w:rPr>
          <w:rFonts w:eastAsia="Times New Roman"/>
          <w:bCs/>
          <w:sz w:val="28"/>
          <w:szCs w:val="28"/>
        </w:rPr>
      </w:pPr>
      <w:r w:rsidRPr="00597257">
        <w:rPr>
          <w:rFonts w:eastAsia="Times New Roman"/>
          <w:bCs/>
          <w:sz w:val="28"/>
          <w:szCs w:val="28"/>
        </w:rPr>
        <w:t xml:space="preserve">Учреждение может быть ликвидировано по решению Администрации </w:t>
      </w:r>
      <w:r w:rsidRPr="00597257">
        <w:rPr>
          <w:rFonts w:eastAsia="Times New Roman"/>
          <w:sz w:val="28"/>
          <w:szCs w:val="28"/>
        </w:rPr>
        <w:t xml:space="preserve">Волоконовского муниципального округа Белгородской области </w:t>
      </w:r>
      <w:r w:rsidRPr="00597257">
        <w:rPr>
          <w:rFonts w:eastAsia="Times New Roman"/>
          <w:bCs/>
          <w:sz w:val="28"/>
          <w:szCs w:val="28"/>
        </w:rPr>
        <w:t xml:space="preserve">и по решению суда в порядке, установленном действующим законодательством Российской Федерации, Белгородской области и нормативными правовыми актами </w:t>
      </w:r>
      <w:r w:rsidRPr="00597257">
        <w:rPr>
          <w:rFonts w:eastAsia="Times New Roman"/>
          <w:sz w:val="28"/>
          <w:szCs w:val="28"/>
        </w:rPr>
        <w:t>Волоконовского муниципального округа Белгородской области</w:t>
      </w:r>
      <w:r w:rsidRPr="00597257">
        <w:rPr>
          <w:rFonts w:eastAsia="Times New Roman"/>
          <w:bCs/>
          <w:sz w:val="28"/>
          <w:szCs w:val="28"/>
        </w:rPr>
        <w:t>, с учетом особенностей, предусмотренных законодательством об образовании.</w:t>
      </w:r>
    </w:p>
    <w:p w:rsidR="00597257" w:rsidRPr="00597257" w:rsidRDefault="00597257" w:rsidP="00597257">
      <w:pPr>
        <w:widowControl/>
        <w:autoSpaceDE/>
        <w:autoSpaceDN/>
        <w:adjustRightInd/>
        <w:jc w:val="both"/>
        <w:rPr>
          <w:rFonts w:eastAsia="Times New Roman"/>
          <w:bCs/>
          <w:sz w:val="28"/>
          <w:szCs w:val="28"/>
        </w:rPr>
      </w:pPr>
      <w:r w:rsidRPr="00597257">
        <w:rPr>
          <w:rFonts w:eastAsia="Times New Roman"/>
          <w:bCs/>
          <w:sz w:val="28"/>
          <w:szCs w:val="28"/>
        </w:rPr>
        <w:t xml:space="preserve">       Принятие Учредителем решения о реконструкции, модернизации, изменении назначения и ликвидации Учреждения не допускается без предварительной оценки последствий принятого решения для обеспечения жизнедеятельности, образования, воспитания, развития, отдыха и оздоровления детей, для оказания им медицинской, лечебно-профилактической помощи. Оценка последствий осуществляется межведомственной комиссией, созданной Учредителем. В случае отсутствия оценки такое решение признается недействительным с момента его вынесения. </w:t>
      </w:r>
    </w:p>
    <w:p w:rsidR="00597257" w:rsidRPr="00597257" w:rsidRDefault="00597257" w:rsidP="00597257">
      <w:pPr>
        <w:widowControl/>
        <w:autoSpaceDE/>
        <w:autoSpaceDN/>
        <w:adjustRightInd/>
        <w:ind w:firstLine="709"/>
        <w:jc w:val="both"/>
        <w:rPr>
          <w:rFonts w:eastAsia="Times New Roman"/>
          <w:bCs/>
          <w:sz w:val="28"/>
          <w:szCs w:val="28"/>
        </w:rPr>
      </w:pPr>
      <w:r w:rsidRPr="00597257">
        <w:rPr>
          <w:rFonts w:eastAsia="Times New Roman"/>
          <w:bCs/>
          <w:sz w:val="28"/>
          <w:szCs w:val="28"/>
        </w:rPr>
        <w:t>8.3.</w:t>
      </w:r>
      <w:r w:rsidRPr="00597257">
        <w:rPr>
          <w:rFonts w:eastAsia="Times New Roman"/>
          <w:sz w:val="28"/>
          <w:szCs w:val="28"/>
        </w:rPr>
        <w:t> </w:t>
      </w:r>
      <w:r w:rsidRPr="00597257">
        <w:rPr>
          <w:rFonts w:eastAsia="Times New Roman"/>
          <w:bCs/>
          <w:sz w:val="28"/>
          <w:szCs w:val="28"/>
        </w:rPr>
        <w:t>Реорганизация Учреждения может быть осуществлена в форме: слияния двух или нескольких учреждений; присоединения к учреждению одного учреждения или нескольких учреждений соответствующей формы собственности; разделения Учреждения на два учреждения или несколько учреждений соответствующей формы собственности и типа; выделения из Учреждения одного учреждения или нескольких учреждений соответствующей формы собственности и типа.</w:t>
      </w:r>
    </w:p>
    <w:p w:rsidR="00597257" w:rsidRPr="00597257" w:rsidRDefault="00597257" w:rsidP="00597257">
      <w:pPr>
        <w:widowControl/>
        <w:autoSpaceDE/>
        <w:autoSpaceDN/>
        <w:adjustRightInd/>
        <w:ind w:firstLine="709"/>
        <w:jc w:val="both"/>
        <w:rPr>
          <w:rFonts w:eastAsia="Times New Roman"/>
          <w:bCs/>
          <w:sz w:val="28"/>
          <w:szCs w:val="28"/>
        </w:rPr>
      </w:pPr>
      <w:r w:rsidRPr="00597257">
        <w:rPr>
          <w:rFonts w:eastAsia="Times New Roman"/>
          <w:bCs/>
          <w:sz w:val="28"/>
          <w:szCs w:val="28"/>
        </w:rPr>
        <w:lastRenderedPageBreak/>
        <w:t>8.4.</w:t>
      </w:r>
      <w:r w:rsidRPr="00597257">
        <w:rPr>
          <w:rFonts w:eastAsia="Times New Roman"/>
          <w:sz w:val="28"/>
          <w:szCs w:val="28"/>
        </w:rPr>
        <w:t> </w:t>
      </w:r>
      <w:r w:rsidRPr="00597257">
        <w:rPr>
          <w:rFonts w:eastAsia="Times New Roman"/>
          <w:bCs/>
          <w:sz w:val="28"/>
          <w:szCs w:val="28"/>
        </w:rPr>
        <w:t>Учреждение может быть реорганизовано, если это не повлечет за собой нарушение конституционных прав, обучающихся на получение бесплатного образования.</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Реорганизация не влияет на права обучающихся реорганизуемых образовательных организаций, они сохраняют право на продолжение обучения в образовательной организации, возникшей в результате реорганизации.</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При реорганизации документы (в т.ч. документы по личному составу), имущество Учреждения передается организации, являющейся правопреемником.</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8.5. Учреждение может быть ликвидировано по основаниям и в порядке, которые предусмотрены Гражданским кодексом Российской Федерации.</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 xml:space="preserve">8.6. Требования кредиторов ликвидируемого Учреждения удовлетворяются за счет имущества, на которое в соответствии с законодательством </w:t>
      </w:r>
      <w:r w:rsidRPr="00597257">
        <w:rPr>
          <w:rFonts w:eastAsia="Times New Roman"/>
          <w:bCs/>
          <w:sz w:val="28"/>
          <w:szCs w:val="28"/>
        </w:rPr>
        <w:t>Российской Федерации</w:t>
      </w:r>
      <w:r w:rsidRPr="00597257">
        <w:rPr>
          <w:rFonts w:eastAsia="Times New Roman"/>
          <w:sz w:val="28"/>
          <w:szCs w:val="28"/>
        </w:rPr>
        <w:t xml:space="preserve"> может быть обращено взыскание.</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8.7. Имущество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Учреждения, передается ликвидационной комиссией Собственнику имущества Учреждения.</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 xml:space="preserve">8.8. При ликвидации документы постоянного хранения, документы, имеющие историческое значение, и документы по личному составу передаются в установленном </w:t>
      </w:r>
      <w:r w:rsidRPr="00597257">
        <w:rPr>
          <w:rFonts w:eastAsia="Times New Roman"/>
          <w:bCs/>
          <w:sz w:val="28"/>
          <w:szCs w:val="28"/>
        </w:rPr>
        <w:t xml:space="preserve">законом </w:t>
      </w:r>
      <w:r w:rsidRPr="00597257">
        <w:rPr>
          <w:rFonts w:eastAsia="Times New Roman"/>
          <w:sz w:val="28"/>
          <w:szCs w:val="28"/>
        </w:rPr>
        <w:t xml:space="preserve">порядке на хранение в муниципальный архив </w:t>
      </w:r>
      <w:bookmarkStart w:id="0" w:name="_GoBack"/>
      <w:r w:rsidRPr="00597257">
        <w:rPr>
          <w:rFonts w:eastAsia="Times New Roman"/>
          <w:sz w:val="28"/>
          <w:szCs w:val="28"/>
        </w:rPr>
        <w:t>Волоконовског</w:t>
      </w:r>
      <w:bookmarkEnd w:id="0"/>
      <w:r w:rsidRPr="00597257">
        <w:rPr>
          <w:rFonts w:eastAsia="Times New Roman"/>
          <w:sz w:val="28"/>
          <w:szCs w:val="28"/>
        </w:rPr>
        <w:t>о муниципального округа Белгородской области.</w:t>
      </w:r>
    </w:p>
    <w:p w:rsidR="00597257" w:rsidRPr="00597257" w:rsidRDefault="00597257" w:rsidP="00597257">
      <w:pPr>
        <w:widowControl/>
        <w:autoSpaceDE/>
        <w:autoSpaceDN/>
        <w:adjustRightInd/>
        <w:ind w:firstLine="709"/>
        <w:jc w:val="both"/>
        <w:rPr>
          <w:rFonts w:eastAsia="Times New Roman"/>
          <w:bCs/>
          <w:sz w:val="28"/>
          <w:szCs w:val="28"/>
        </w:rPr>
      </w:pPr>
      <w:r w:rsidRPr="00597257">
        <w:rPr>
          <w:rFonts w:eastAsia="Times New Roman"/>
          <w:bCs/>
          <w:sz w:val="28"/>
          <w:szCs w:val="28"/>
        </w:rPr>
        <w:t>8.9.</w:t>
      </w:r>
      <w:r w:rsidRPr="00597257">
        <w:rPr>
          <w:rFonts w:eastAsia="Times New Roman"/>
          <w:sz w:val="28"/>
          <w:szCs w:val="28"/>
        </w:rPr>
        <w:t> </w:t>
      </w:r>
      <w:r w:rsidRPr="00597257">
        <w:rPr>
          <w:rFonts w:eastAsia="Times New Roman"/>
          <w:bCs/>
          <w:sz w:val="28"/>
          <w:szCs w:val="28"/>
        </w:rPr>
        <w:t xml:space="preserve">В случае ликвидации Учреждения, Учредитель обеспечивает перевод обучающихся с согласия их родителей (законных представителей) в другие учреждения соответствующего типа. </w:t>
      </w:r>
    </w:p>
    <w:p w:rsidR="00597257" w:rsidRPr="00597257" w:rsidRDefault="00597257" w:rsidP="00597257">
      <w:pPr>
        <w:widowControl/>
        <w:autoSpaceDE/>
        <w:autoSpaceDN/>
        <w:adjustRightInd/>
        <w:ind w:firstLine="709"/>
        <w:jc w:val="both"/>
        <w:rPr>
          <w:rFonts w:eastAsia="Times New Roman"/>
          <w:sz w:val="28"/>
          <w:szCs w:val="28"/>
        </w:rPr>
      </w:pPr>
      <w:r w:rsidRPr="00597257">
        <w:rPr>
          <w:rFonts w:eastAsia="Times New Roman"/>
          <w:sz w:val="28"/>
          <w:szCs w:val="28"/>
        </w:rPr>
        <w:t>8.10. Ликвидация считается завершенной, а Учреждение прекратившим существование после внесения записи об этом в Единый государственный реестр юридических лиц.</w:t>
      </w:r>
    </w:p>
    <w:p w:rsidR="00597257" w:rsidRPr="00597257" w:rsidRDefault="00597257" w:rsidP="00597257">
      <w:pPr>
        <w:widowControl/>
        <w:autoSpaceDE/>
        <w:autoSpaceDN/>
        <w:adjustRightInd/>
        <w:ind w:firstLine="709"/>
        <w:jc w:val="both"/>
        <w:rPr>
          <w:rFonts w:eastAsia="Times New Roman"/>
          <w:sz w:val="28"/>
          <w:szCs w:val="28"/>
        </w:rPr>
      </w:pPr>
    </w:p>
    <w:p w:rsidR="00597257" w:rsidRDefault="00597257"/>
    <w:sectPr w:rsidR="00597257" w:rsidSect="008D4A8A">
      <w:headerReference w:type="default" r:id="rId8"/>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DFF" w:rsidRDefault="00753DFF" w:rsidP="008D4A8A">
      <w:r>
        <w:separator/>
      </w:r>
    </w:p>
  </w:endnote>
  <w:endnote w:type="continuationSeparator" w:id="0">
    <w:p w:rsidR="00753DFF" w:rsidRDefault="00753DFF" w:rsidP="008D4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DFF" w:rsidRDefault="00753DFF" w:rsidP="008D4A8A">
      <w:r>
        <w:separator/>
      </w:r>
    </w:p>
  </w:footnote>
  <w:footnote w:type="continuationSeparator" w:id="0">
    <w:p w:rsidR="00753DFF" w:rsidRDefault="00753DFF" w:rsidP="008D4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406546"/>
      <w:docPartObj>
        <w:docPartGallery w:val="Page Numbers (Top of Page)"/>
        <w:docPartUnique/>
      </w:docPartObj>
    </w:sdtPr>
    <w:sdtEndPr/>
    <w:sdtContent>
      <w:p w:rsidR="008D4A8A" w:rsidRDefault="008D4A8A">
        <w:pPr>
          <w:pStyle w:val="a5"/>
          <w:jc w:val="center"/>
        </w:pPr>
        <w:r>
          <w:fldChar w:fldCharType="begin"/>
        </w:r>
        <w:r>
          <w:instrText>PAGE   \* MERGEFORMAT</w:instrText>
        </w:r>
        <w:r>
          <w:fldChar w:fldCharType="separate"/>
        </w:r>
        <w:r w:rsidR="00160CB5">
          <w:rPr>
            <w:noProof/>
          </w:rPr>
          <w:t>21</w:t>
        </w:r>
        <w:r>
          <w:fldChar w:fldCharType="end"/>
        </w:r>
      </w:p>
    </w:sdtContent>
  </w:sdt>
  <w:p w:rsidR="008D4A8A" w:rsidRDefault="008D4A8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3687E"/>
    <w:multiLevelType w:val="hybridMultilevel"/>
    <w:tmpl w:val="0C6267BE"/>
    <w:lvl w:ilvl="0" w:tplc="F6D86D52">
      <w:start w:val="1"/>
      <w:numFmt w:val="bullet"/>
      <w:suff w:val="space"/>
      <w:lvlText w:val=""/>
      <w:lvlJc w:val="left"/>
      <w:pPr>
        <w:ind w:left="1404" w:hanging="360"/>
      </w:pPr>
      <w:rPr>
        <w:rFonts w:ascii="Symbol" w:hAnsi="Symbol" w:hint="default"/>
        <w:b w:val="0"/>
        <w:i w:val="0"/>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1">
    <w:nsid w:val="12446D51"/>
    <w:multiLevelType w:val="hybridMultilevel"/>
    <w:tmpl w:val="E2F4626E"/>
    <w:lvl w:ilvl="0" w:tplc="3198F12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19829B3"/>
    <w:multiLevelType w:val="hybridMultilevel"/>
    <w:tmpl w:val="C778C75E"/>
    <w:lvl w:ilvl="0" w:tplc="0419000F">
      <w:start w:val="1"/>
      <w:numFmt w:val="decimal"/>
      <w:lvlText w:val="%1."/>
      <w:lvlJc w:val="left"/>
      <w:pPr>
        <w:ind w:left="720" w:hanging="360"/>
      </w:pPr>
      <w:rPr>
        <w:rFonts w:eastAsia="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E5701E"/>
    <w:multiLevelType w:val="hybridMultilevel"/>
    <w:tmpl w:val="E1E24E86"/>
    <w:lvl w:ilvl="0" w:tplc="2B500C6C">
      <w:start w:val="1"/>
      <w:numFmt w:val="bullet"/>
      <w:suff w:val="space"/>
      <w:lvlText w:val=""/>
      <w:lvlJc w:val="left"/>
      <w:pPr>
        <w:ind w:left="1211" w:hanging="360"/>
      </w:pPr>
      <w:rPr>
        <w:rFonts w:ascii="Symbol" w:hAnsi="Symbol" w:hint="default"/>
        <w:b w:val="0"/>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78B6DF9"/>
    <w:multiLevelType w:val="hybridMultilevel"/>
    <w:tmpl w:val="6B4832FE"/>
    <w:lvl w:ilvl="0" w:tplc="F560F0A4">
      <w:start w:val="1"/>
      <w:numFmt w:val="bullet"/>
      <w:suff w:val="space"/>
      <w:lvlText w:val=""/>
      <w:lvlJc w:val="left"/>
      <w:pPr>
        <w:ind w:left="1211" w:hanging="360"/>
      </w:pPr>
      <w:rPr>
        <w:rFonts w:ascii="Symbol" w:hAnsi="Symbol" w:hint="default"/>
        <w:b w:val="0"/>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E8615D1"/>
    <w:multiLevelType w:val="hybridMultilevel"/>
    <w:tmpl w:val="469AF73A"/>
    <w:lvl w:ilvl="0" w:tplc="B7C476BA">
      <w:start w:val="1"/>
      <w:numFmt w:val="bullet"/>
      <w:suff w:val="space"/>
      <w:lvlText w:val=""/>
      <w:lvlJc w:val="left"/>
      <w:pPr>
        <w:ind w:left="1211" w:hanging="360"/>
      </w:pPr>
      <w:rPr>
        <w:rFonts w:ascii="Symbol" w:hAnsi="Symbol" w:hint="default"/>
        <w:b w:val="0"/>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22E0"/>
    <w:rsid w:val="000D0D33"/>
    <w:rsid w:val="00160CB5"/>
    <w:rsid w:val="00175C14"/>
    <w:rsid w:val="002A2837"/>
    <w:rsid w:val="00330223"/>
    <w:rsid w:val="003343A2"/>
    <w:rsid w:val="003A099E"/>
    <w:rsid w:val="003D4C0D"/>
    <w:rsid w:val="005379AD"/>
    <w:rsid w:val="00597257"/>
    <w:rsid w:val="00753DFF"/>
    <w:rsid w:val="00866E4B"/>
    <w:rsid w:val="008D4A8A"/>
    <w:rsid w:val="009C629C"/>
    <w:rsid w:val="009F5F8A"/>
    <w:rsid w:val="00A015F9"/>
    <w:rsid w:val="00A322E0"/>
    <w:rsid w:val="00AC76C9"/>
    <w:rsid w:val="00BA7865"/>
    <w:rsid w:val="00CE3F82"/>
    <w:rsid w:val="00D83BF7"/>
    <w:rsid w:val="00D944CD"/>
    <w:rsid w:val="00DD14E2"/>
    <w:rsid w:val="00DE5840"/>
    <w:rsid w:val="00DF4847"/>
    <w:rsid w:val="00E16B03"/>
    <w:rsid w:val="00ED23E9"/>
    <w:rsid w:val="00F96C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177305-B1A6-4595-8102-AA11160F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F8A"/>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Exact">
    <w:name w:val="Основной текст (5) Exact"/>
    <w:basedOn w:val="a0"/>
    <w:rsid w:val="009F5F8A"/>
    <w:rPr>
      <w:rFonts w:ascii="Times New Roman" w:hAnsi="Times New Roman" w:cs="Times New Roman"/>
      <w:b/>
      <w:bCs/>
      <w:sz w:val="28"/>
      <w:szCs w:val="28"/>
      <w:u w:val="none"/>
    </w:rPr>
  </w:style>
  <w:style w:type="paragraph" w:styleId="a3">
    <w:name w:val="List Paragraph"/>
    <w:basedOn w:val="a"/>
    <w:uiPriority w:val="34"/>
    <w:qFormat/>
    <w:rsid w:val="002A2837"/>
    <w:pPr>
      <w:ind w:left="720"/>
      <w:contextualSpacing/>
    </w:pPr>
  </w:style>
  <w:style w:type="table" w:styleId="a4">
    <w:name w:val="Table Grid"/>
    <w:basedOn w:val="a1"/>
    <w:uiPriority w:val="39"/>
    <w:rsid w:val="008D4A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D4A8A"/>
    <w:pPr>
      <w:tabs>
        <w:tab w:val="center" w:pos="4677"/>
        <w:tab w:val="right" w:pos="9355"/>
      </w:tabs>
    </w:pPr>
  </w:style>
  <w:style w:type="character" w:customStyle="1" w:styleId="a6">
    <w:name w:val="Верхний колонтитул Знак"/>
    <w:basedOn w:val="a0"/>
    <w:link w:val="a5"/>
    <w:uiPriority w:val="99"/>
    <w:rsid w:val="008D4A8A"/>
    <w:rPr>
      <w:rFonts w:ascii="Times New Roman" w:eastAsiaTheme="minorEastAsia" w:hAnsi="Times New Roman" w:cs="Times New Roman"/>
      <w:sz w:val="20"/>
      <w:szCs w:val="20"/>
      <w:lang w:eastAsia="ru-RU"/>
    </w:rPr>
  </w:style>
  <w:style w:type="paragraph" w:styleId="a7">
    <w:name w:val="footer"/>
    <w:basedOn w:val="a"/>
    <w:link w:val="a8"/>
    <w:uiPriority w:val="99"/>
    <w:unhideWhenUsed/>
    <w:rsid w:val="008D4A8A"/>
    <w:pPr>
      <w:tabs>
        <w:tab w:val="center" w:pos="4677"/>
        <w:tab w:val="right" w:pos="9355"/>
      </w:tabs>
    </w:pPr>
  </w:style>
  <w:style w:type="character" w:customStyle="1" w:styleId="a8">
    <w:name w:val="Нижний колонтитул Знак"/>
    <w:basedOn w:val="a0"/>
    <w:link w:val="a7"/>
    <w:uiPriority w:val="99"/>
    <w:rsid w:val="008D4A8A"/>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55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Pages>
  <Words>7210</Words>
  <Characters>41103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22</cp:revision>
  <dcterms:created xsi:type="dcterms:W3CDTF">2025-11-13T07:11:00Z</dcterms:created>
  <dcterms:modified xsi:type="dcterms:W3CDTF">2026-01-16T06:44:00Z</dcterms:modified>
</cp:coreProperties>
</file>