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FB7" w:rsidRDefault="00EC1FB7" w:rsidP="00EC1FB7">
      <w:pPr>
        <w:pStyle w:val="FR1"/>
        <w:tabs>
          <w:tab w:val="left" w:pos="6237"/>
        </w:tabs>
        <w:spacing w:before="0"/>
        <w:ind w:right="2692"/>
        <w:rPr>
          <w:szCs w:val="28"/>
        </w:rPr>
      </w:pPr>
    </w:p>
    <w:p w:rsidR="001C2758" w:rsidRPr="00EC1FB7" w:rsidRDefault="00EC1FB7" w:rsidP="001C2758">
      <w:pPr>
        <w:pStyle w:val="FR1"/>
        <w:tabs>
          <w:tab w:val="left" w:pos="6237"/>
        </w:tabs>
        <w:spacing w:before="0"/>
        <w:ind w:right="-1"/>
        <w:jc w:val="both"/>
        <w:rPr>
          <w:b w:val="0"/>
          <w:szCs w:val="28"/>
        </w:rPr>
      </w:pPr>
      <w:r>
        <w:rPr>
          <w:szCs w:val="28"/>
        </w:rPr>
        <w:t>И</w:t>
      </w:r>
      <w:r w:rsidRPr="00D70639">
        <w:rPr>
          <w:szCs w:val="28"/>
        </w:rPr>
        <w:t>нформационно</w:t>
      </w:r>
      <w:r>
        <w:rPr>
          <w:szCs w:val="28"/>
        </w:rPr>
        <w:t>е</w:t>
      </w:r>
      <w:r w:rsidRPr="00D70639">
        <w:rPr>
          <w:szCs w:val="28"/>
        </w:rPr>
        <w:t xml:space="preserve"> сообщени</w:t>
      </w:r>
      <w:r>
        <w:rPr>
          <w:szCs w:val="28"/>
        </w:rPr>
        <w:t>е</w:t>
      </w:r>
      <w:r>
        <w:rPr>
          <w:b w:val="0"/>
          <w:szCs w:val="28"/>
        </w:rPr>
        <w:t xml:space="preserve"> </w:t>
      </w:r>
      <w:r w:rsidRPr="002428DF">
        <w:rPr>
          <w:szCs w:val="28"/>
        </w:rPr>
        <w:t>о приеме предложений для дополнительного зачисления кандидатур в резерв составов участковых избирательных комиссий</w:t>
      </w:r>
      <w:r>
        <w:rPr>
          <w:szCs w:val="28"/>
        </w:rPr>
        <w:t xml:space="preserve"> </w:t>
      </w:r>
      <w:r w:rsidRPr="002428DF">
        <w:rPr>
          <w:szCs w:val="28"/>
        </w:rPr>
        <w:t xml:space="preserve">Волоконовского </w:t>
      </w:r>
      <w:r>
        <w:rPr>
          <w:szCs w:val="28"/>
        </w:rPr>
        <w:t>муниципального округа</w:t>
      </w:r>
      <w:r w:rsidRPr="002428DF">
        <w:rPr>
          <w:szCs w:val="28"/>
        </w:rPr>
        <w:t xml:space="preserve"> срока полномочий 20</w:t>
      </w:r>
      <w:r>
        <w:rPr>
          <w:szCs w:val="28"/>
        </w:rPr>
        <w:t>23</w:t>
      </w:r>
      <w:r w:rsidRPr="002428DF">
        <w:rPr>
          <w:szCs w:val="28"/>
        </w:rPr>
        <w:t>-202</w:t>
      </w:r>
      <w:r>
        <w:rPr>
          <w:szCs w:val="28"/>
        </w:rPr>
        <w:t>8</w:t>
      </w:r>
      <w:r w:rsidRPr="002428DF">
        <w:rPr>
          <w:szCs w:val="28"/>
        </w:rPr>
        <w:t xml:space="preserve"> годов</w:t>
      </w:r>
      <w:r>
        <w:rPr>
          <w:szCs w:val="28"/>
        </w:rPr>
        <w:t>, утвержденное постановление</w:t>
      </w:r>
      <w:r w:rsidR="001C2758">
        <w:rPr>
          <w:szCs w:val="28"/>
        </w:rPr>
        <w:t>м</w:t>
      </w:r>
      <w:r>
        <w:rPr>
          <w:szCs w:val="28"/>
        </w:rPr>
        <w:t xml:space="preserve"> Волоконовской территориальной избирательной комиссии 06 июля 2026 года</w:t>
      </w:r>
      <w:r w:rsidR="001C2758">
        <w:rPr>
          <w:szCs w:val="28"/>
        </w:rPr>
        <w:t xml:space="preserve"> </w:t>
      </w:r>
      <w:r w:rsidR="001C2758">
        <w:rPr>
          <w:szCs w:val="28"/>
        </w:rPr>
        <w:t>№</w:t>
      </w:r>
      <w:r w:rsidR="001C2758">
        <w:rPr>
          <w:szCs w:val="28"/>
        </w:rPr>
        <w:t xml:space="preserve"> 110/610-1</w:t>
      </w:r>
      <w:bookmarkStart w:id="0" w:name="_GoBack"/>
      <w:bookmarkEnd w:id="0"/>
    </w:p>
    <w:p w:rsidR="00EC1FB7" w:rsidRPr="00EC1FB7" w:rsidRDefault="00EC1FB7" w:rsidP="00EC1FB7">
      <w:pPr>
        <w:pStyle w:val="FR1"/>
        <w:tabs>
          <w:tab w:val="left" w:pos="6237"/>
        </w:tabs>
        <w:spacing w:before="0"/>
        <w:ind w:right="-1"/>
        <w:jc w:val="both"/>
        <w:rPr>
          <w:b w:val="0"/>
          <w:szCs w:val="28"/>
        </w:rPr>
      </w:pPr>
    </w:p>
    <w:p w:rsidR="00EC1FB7" w:rsidRPr="00CF52B9" w:rsidRDefault="00EC1FB7" w:rsidP="00EC1FB7">
      <w:pPr>
        <w:pStyle w:val="FR1"/>
        <w:spacing w:before="0"/>
        <w:jc w:val="both"/>
        <w:rPr>
          <w:sz w:val="18"/>
          <w:szCs w:val="28"/>
        </w:rPr>
      </w:pPr>
    </w:p>
    <w:p w:rsidR="00EC1FB7" w:rsidRPr="00780484" w:rsidRDefault="00EC1FB7" w:rsidP="00EC1FB7">
      <w:pPr>
        <w:pStyle w:val="FR1"/>
        <w:tabs>
          <w:tab w:val="left" w:pos="6237"/>
        </w:tabs>
        <w:spacing w:before="0"/>
        <w:ind w:right="-1" w:firstLine="709"/>
        <w:jc w:val="both"/>
        <w:rPr>
          <w:b w:val="0"/>
          <w:szCs w:val="28"/>
        </w:rPr>
      </w:pPr>
      <w:r w:rsidRPr="00CF52B9">
        <w:rPr>
          <w:b w:val="0"/>
          <w:szCs w:val="28"/>
        </w:rPr>
        <w:t>В соответствии со статьей 27 Федерального закона от 12 июня 2002 года № 67-ФЗ «Об основных гарантиях избирательных прав и права на участие в референдуме граждан Российской Федерации», 31 Избирательного кодекса Белгородской области, с постановлением Центральной  избирательной комиссии Российской Федерации от 24 июня 2026 года         № 10/111-9 «О внесении изменения в Порядок формирования резерва составов участковых комиссий и назначения нового члена участковой комиссии из резерва составов участковых комиссий»,</w:t>
      </w:r>
      <w:r w:rsidRPr="007F639C">
        <w:rPr>
          <w:b w:val="0"/>
          <w:szCs w:val="28"/>
        </w:rPr>
        <w:t xml:space="preserve"> </w:t>
      </w:r>
      <w:r w:rsidRPr="00415DF3">
        <w:rPr>
          <w:b w:val="0"/>
          <w:szCs w:val="28"/>
        </w:rPr>
        <w:t>Волоконовск</w:t>
      </w:r>
      <w:r>
        <w:rPr>
          <w:b w:val="0"/>
          <w:szCs w:val="28"/>
        </w:rPr>
        <w:t>ая территориальная</w:t>
      </w:r>
      <w:r w:rsidRPr="00415DF3">
        <w:rPr>
          <w:b w:val="0"/>
          <w:szCs w:val="28"/>
        </w:rPr>
        <w:t xml:space="preserve"> и</w:t>
      </w:r>
      <w:r w:rsidRPr="007F639C">
        <w:rPr>
          <w:b w:val="0"/>
          <w:szCs w:val="28"/>
        </w:rPr>
        <w:t xml:space="preserve">збирательная комиссия </w:t>
      </w:r>
      <w:r>
        <w:rPr>
          <w:b w:val="0"/>
          <w:szCs w:val="28"/>
        </w:rPr>
        <w:t>объявляет прием</w:t>
      </w:r>
      <w:r w:rsidRPr="007F639C">
        <w:rPr>
          <w:b w:val="0"/>
          <w:szCs w:val="28"/>
        </w:rPr>
        <w:t xml:space="preserve"> предложений </w:t>
      </w:r>
      <w:r w:rsidRPr="00780484">
        <w:rPr>
          <w:b w:val="0"/>
          <w:szCs w:val="28"/>
        </w:rPr>
        <w:t xml:space="preserve">для дополнительного зачисления кандидатур в резерв составов участковых избирательных комиссий срока </w:t>
      </w:r>
      <w:r>
        <w:rPr>
          <w:b w:val="0"/>
          <w:szCs w:val="28"/>
        </w:rPr>
        <w:t xml:space="preserve"> </w:t>
      </w:r>
      <w:r w:rsidRPr="00780484">
        <w:rPr>
          <w:b w:val="0"/>
          <w:szCs w:val="28"/>
        </w:rPr>
        <w:t>полномочий 20</w:t>
      </w:r>
      <w:r>
        <w:rPr>
          <w:b w:val="0"/>
          <w:szCs w:val="28"/>
        </w:rPr>
        <w:t>23</w:t>
      </w:r>
      <w:r w:rsidRPr="00780484">
        <w:rPr>
          <w:b w:val="0"/>
          <w:szCs w:val="28"/>
        </w:rPr>
        <w:t>-202</w:t>
      </w:r>
      <w:r>
        <w:rPr>
          <w:b w:val="0"/>
          <w:szCs w:val="28"/>
        </w:rPr>
        <w:t>8</w:t>
      </w:r>
      <w:r w:rsidRPr="00780484">
        <w:rPr>
          <w:b w:val="0"/>
          <w:szCs w:val="28"/>
        </w:rPr>
        <w:t xml:space="preserve"> годов</w:t>
      </w:r>
      <w:r>
        <w:rPr>
          <w:b w:val="0"/>
          <w:szCs w:val="28"/>
        </w:rPr>
        <w:t xml:space="preserve">. </w:t>
      </w:r>
    </w:p>
    <w:p w:rsidR="00EC1FB7" w:rsidRPr="007F639C" w:rsidRDefault="00EC1FB7" w:rsidP="00EC1FB7">
      <w:pPr>
        <w:pStyle w:val="a5"/>
        <w:ind w:firstLine="709"/>
        <w:rPr>
          <w:sz w:val="28"/>
          <w:szCs w:val="28"/>
        </w:rPr>
      </w:pPr>
      <w:r>
        <w:rPr>
          <w:sz w:val="28"/>
          <w:szCs w:val="28"/>
        </w:rPr>
        <w:t>Д</w:t>
      </w:r>
      <w:r w:rsidRPr="007F639C">
        <w:rPr>
          <w:sz w:val="28"/>
          <w:szCs w:val="28"/>
        </w:rPr>
        <w:t>окуме</w:t>
      </w:r>
      <w:r>
        <w:rPr>
          <w:sz w:val="28"/>
          <w:szCs w:val="28"/>
        </w:rPr>
        <w:t xml:space="preserve">нты представляются </w:t>
      </w:r>
      <w:r w:rsidRPr="00216CBD">
        <w:rPr>
          <w:b/>
          <w:sz w:val="28"/>
          <w:szCs w:val="28"/>
        </w:rPr>
        <w:t xml:space="preserve">с </w:t>
      </w:r>
      <w:r>
        <w:rPr>
          <w:b/>
          <w:sz w:val="28"/>
          <w:szCs w:val="28"/>
        </w:rPr>
        <w:t>11 июля</w:t>
      </w:r>
      <w:r w:rsidRPr="00216CBD">
        <w:rPr>
          <w:b/>
          <w:sz w:val="28"/>
          <w:szCs w:val="28"/>
        </w:rPr>
        <w:t xml:space="preserve"> по</w:t>
      </w:r>
      <w:r w:rsidRPr="00711BA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31 </w:t>
      </w:r>
      <w:r w:rsidR="00B90308">
        <w:rPr>
          <w:b/>
          <w:sz w:val="28"/>
          <w:szCs w:val="28"/>
        </w:rPr>
        <w:t>июл</w:t>
      </w:r>
      <w:r>
        <w:rPr>
          <w:b/>
          <w:sz w:val="28"/>
          <w:szCs w:val="28"/>
        </w:rPr>
        <w:t xml:space="preserve">я </w:t>
      </w:r>
      <w:r w:rsidRPr="00711BA0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26</w:t>
      </w:r>
      <w:r w:rsidRPr="00711BA0">
        <w:rPr>
          <w:b/>
          <w:sz w:val="28"/>
          <w:szCs w:val="28"/>
        </w:rPr>
        <w:t xml:space="preserve"> года</w:t>
      </w:r>
      <w:r w:rsidRPr="007F639C">
        <w:rPr>
          <w:sz w:val="28"/>
          <w:szCs w:val="28"/>
        </w:rPr>
        <w:t xml:space="preserve"> в </w:t>
      </w:r>
      <w:r>
        <w:rPr>
          <w:sz w:val="28"/>
          <w:szCs w:val="28"/>
        </w:rPr>
        <w:t>Волоконовскую территориальную и</w:t>
      </w:r>
      <w:r w:rsidRPr="007F639C">
        <w:rPr>
          <w:sz w:val="28"/>
          <w:szCs w:val="28"/>
        </w:rPr>
        <w:t>збирательную</w:t>
      </w:r>
      <w:r>
        <w:rPr>
          <w:sz w:val="28"/>
          <w:szCs w:val="28"/>
        </w:rPr>
        <w:t xml:space="preserve"> </w:t>
      </w:r>
      <w:r w:rsidRPr="007F639C">
        <w:rPr>
          <w:sz w:val="28"/>
          <w:szCs w:val="28"/>
        </w:rPr>
        <w:t>комиссию по адресу: 309</w:t>
      </w:r>
      <w:r>
        <w:rPr>
          <w:sz w:val="28"/>
          <w:szCs w:val="28"/>
        </w:rPr>
        <w:t>650</w:t>
      </w:r>
      <w:r w:rsidRPr="007F639C">
        <w:rPr>
          <w:sz w:val="28"/>
          <w:szCs w:val="28"/>
        </w:rPr>
        <w:t xml:space="preserve">, </w:t>
      </w:r>
      <w:r>
        <w:rPr>
          <w:sz w:val="28"/>
          <w:szCs w:val="28"/>
        </w:rPr>
        <w:t>Белгородская область, п</w:t>
      </w:r>
      <w:r w:rsidRPr="007F639C">
        <w:rPr>
          <w:sz w:val="28"/>
          <w:szCs w:val="28"/>
        </w:rPr>
        <w:t xml:space="preserve">. </w:t>
      </w:r>
      <w:r>
        <w:rPr>
          <w:sz w:val="28"/>
          <w:szCs w:val="28"/>
        </w:rPr>
        <w:t>Волоконовка</w:t>
      </w:r>
      <w:r w:rsidRPr="007F639C">
        <w:rPr>
          <w:sz w:val="28"/>
          <w:szCs w:val="28"/>
        </w:rPr>
        <w:t xml:space="preserve">, ул. </w:t>
      </w:r>
      <w:r>
        <w:rPr>
          <w:sz w:val="28"/>
          <w:szCs w:val="28"/>
        </w:rPr>
        <w:t>Ленина, д.60</w:t>
      </w:r>
      <w:r w:rsidRPr="007F639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                     </w:t>
      </w:r>
      <w:r w:rsidRPr="007F639C">
        <w:rPr>
          <w:sz w:val="28"/>
          <w:szCs w:val="28"/>
        </w:rPr>
        <w:t xml:space="preserve">тел. </w:t>
      </w:r>
      <w:r>
        <w:rPr>
          <w:sz w:val="28"/>
          <w:szCs w:val="28"/>
        </w:rPr>
        <w:t xml:space="preserve">8 (47235) 5-06-54, </w:t>
      </w:r>
      <w:r w:rsidRPr="007F639C">
        <w:rPr>
          <w:sz w:val="28"/>
          <w:szCs w:val="28"/>
        </w:rPr>
        <w:t xml:space="preserve">в рабочие дни </w:t>
      </w:r>
      <w:r>
        <w:rPr>
          <w:sz w:val="28"/>
          <w:szCs w:val="28"/>
        </w:rPr>
        <w:t>с понедельника по пятницу</w:t>
      </w:r>
      <w:r w:rsidRPr="007F639C">
        <w:rPr>
          <w:sz w:val="28"/>
          <w:szCs w:val="28"/>
        </w:rPr>
        <w:t xml:space="preserve"> с </w:t>
      </w:r>
      <w:r>
        <w:rPr>
          <w:sz w:val="28"/>
          <w:szCs w:val="28"/>
        </w:rPr>
        <w:t>8-0</w:t>
      </w:r>
      <w:r w:rsidRPr="007F639C">
        <w:rPr>
          <w:sz w:val="28"/>
          <w:szCs w:val="28"/>
        </w:rPr>
        <w:t xml:space="preserve">0 до </w:t>
      </w:r>
      <w:r>
        <w:rPr>
          <w:sz w:val="28"/>
          <w:szCs w:val="28"/>
        </w:rPr>
        <w:t>17-</w:t>
      </w:r>
      <w:r w:rsidRPr="007F639C">
        <w:rPr>
          <w:sz w:val="28"/>
          <w:szCs w:val="28"/>
        </w:rPr>
        <w:t>00</w:t>
      </w:r>
      <w:r>
        <w:rPr>
          <w:sz w:val="28"/>
          <w:szCs w:val="28"/>
        </w:rPr>
        <w:t xml:space="preserve"> часов</w:t>
      </w:r>
      <w:r w:rsidRPr="007F639C">
        <w:rPr>
          <w:sz w:val="28"/>
          <w:szCs w:val="28"/>
        </w:rPr>
        <w:t>, перерыв с 1</w:t>
      </w:r>
      <w:r>
        <w:rPr>
          <w:sz w:val="28"/>
          <w:szCs w:val="28"/>
        </w:rPr>
        <w:t>2-00 до  13-</w:t>
      </w:r>
      <w:r w:rsidRPr="007F639C">
        <w:rPr>
          <w:sz w:val="28"/>
          <w:szCs w:val="28"/>
        </w:rPr>
        <w:t>00</w:t>
      </w:r>
      <w:r>
        <w:rPr>
          <w:sz w:val="28"/>
          <w:szCs w:val="28"/>
        </w:rPr>
        <w:t xml:space="preserve"> часов</w:t>
      </w:r>
      <w:r w:rsidRPr="007F639C">
        <w:rPr>
          <w:sz w:val="28"/>
          <w:szCs w:val="28"/>
        </w:rPr>
        <w:t>.</w:t>
      </w:r>
    </w:p>
    <w:p w:rsidR="00EC1FB7" w:rsidRPr="007F639C" w:rsidRDefault="00EC1FB7" w:rsidP="00EC1FB7">
      <w:pPr>
        <w:pStyle w:val="a5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ДОКУМЕНТОВ:</w:t>
      </w:r>
    </w:p>
    <w:p w:rsidR="00EC1FB7" w:rsidRPr="007F639C" w:rsidRDefault="00EC1FB7" w:rsidP="00EC1FB7">
      <w:pPr>
        <w:pStyle w:val="a5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Pr="007F639C">
        <w:rPr>
          <w:b/>
          <w:sz w:val="28"/>
          <w:szCs w:val="28"/>
        </w:rPr>
        <w:t>ля политических партий, их региональных отделений,</w:t>
      </w:r>
      <w:r>
        <w:rPr>
          <w:b/>
          <w:sz w:val="28"/>
          <w:szCs w:val="28"/>
        </w:rPr>
        <w:t xml:space="preserve"> </w:t>
      </w:r>
      <w:r w:rsidRPr="007F639C">
        <w:rPr>
          <w:b/>
          <w:sz w:val="28"/>
          <w:szCs w:val="28"/>
        </w:rPr>
        <w:t>иных структурных подразделений</w:t>
      </w:r>
    </w:p>
    <w:p w:rsidR="00EC1FB7" w:rsidRPr="00947D27" w:rsidRDefault="00EC1FB7" w:rsidP="00EC1F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D2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47D27">
        <w:rPr>
          <w:rFonts w:ascii="Times New Roman" w:hAnsi="Times New Roman" w:cs="Times New Roman"/>
          <w:sz w:val="28"/>
          <w:szCs w:val="28"/>
        </w:rPr>
        <w:t xml:space="preserve">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47D27">
        <w:rPr>
          <w:rFonts w:ascii="Times New Roman" w:hAnsi="Times New Roman" w:cs="Times New Roman"/>
          <w:sz w:val="28"/>
          <w:szCs w:val="28"/>
        </w:rPr>
        <w:t>о кандидатура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47D27">
        <w:rPr>
          <w:rFonts w:ascii="Times New Roman" w:hAnsi="Times New Roman" w:cs="Times New Roman"/>
          <w:sz w:val="28"/>
          <w:szCs w:val="28"/>
        </w:rPr>
        <w:t xml:space="preserve"> в состав избирательных комиссий, оформленное в соответствии с требованиями устава политической партии.</w:t>
      </w:r>
    </w:p>
    <w:p w:rsidR="00EC1FB7" w:rsidRPr="00947D27" w:rsidRDefault="00EC1FB7" w:rsidP="00EC1F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D27">
        <w:rPr>
          <w:rFonts w:ascii="Times New Roman" w:hAnsi="Times New Roman" w:cs="Times New Roman"/>
          <w:sz w:val="28"/>
          <w:szCs w:val="28"/>
        </w:rPr>
        <w:t xml:space="preserve">2. Если предложение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47D27">
        <w:rPr>
          <w:rFonts w:ascii="Times New Roman" w:hAnsi="Times New Roman" w:cs="Times New Roman"/>
          <w:sz w:val="28"/>
          <w:szCs w:val="28"/>
        </w:rPr>
        <w:t>о кандидатура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47D27">
        <w:rPr>
          <w:rFonts w:ascii="Times New Roman" w:hAnsi="Times New Roman" w:cs="Times New Roman"/>
          <w:sz w:val="28"/>
          <w:szCs w:val="28"/>
        </w:rPr>
        <w:t xml:space="preserve">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947D27">
        <w:rPr>
          <w:rFonts w:ascii="Times New Roman" w:hAnsi="Times New Roman" w:cs="Times New Roman"/>
          <w:sz w:val="28"/>
          <w:szCs w:val="28"/>
        </w:rPr>
        <w:t xml:space="preserve">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47D27">
        <w:rPr>
          <w:rFonts w:ascii="Times New Roman" w:hAnsi="Times New Roman" w:cs="Times New Roman"/>
          <w:sz w:val="28"/>
          <w:szCs w:val="28"/>
        </w:rPr>
        <w:t>о кандидатура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47D27">
        <w:rPr>
          <w:rFonts w:ascii="Times New Roman" w:hAnsi="Times New Roman" w:cs="Times New Roman"/>
          <w:sz w:val="28"/>
          <w:szCs w:val="28"/>
        </w:rPr>
        <w:t xml:space="preserve"> в состав избирательных комиссий о делегировании указанных полномочий, оформленное в соответствии с требованиями устава.</w:t>
      </w:r>
    </w:p>
    <w:p w:rsidR="00EC1FB7" w:rsidRPr="00947D27" w:rsidRDefault="00EC1FB7" w:rsidP="00EC1FB7">
      <w:pPr>
        <w:pStyle w:val="ConsPlusNormal"/>
        <w:ind w:firstLine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47D27">
        <w:rPr>
          <w:rFonts w:ascii="Times New Roman" w:hAnsi="Times New Roman" w:cs="Times New Roman"/>
          <w:sz w:val="28"/>
          <w:szCs w:val="28"/>
        </w:rPr>
        <w:t>Для иных общественных объединений</w:t>
      </w:r>
    </w:p>
    <w:p w:rsidR="00EC1FB7" w:rsidRPr="00947D27" w:rsidRDefault="00EC1FB7" w:rsidP="00EC1F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D27">
        <w:rPr>
          <w:rFonts w:ascii="Times New Roman" w:hAnsi="Times New Roman" w:cs="Times New Roman"/>
          <w:sz w:val="28"/>
          <w:szCs w:val="28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EC1FB7" w:rsidRPr="00947D27" w:rsidRDefault="00EC1FB7" w:rsidP="00EC1F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30"/>
      <w:bookmarkEnd w:id="1"/>
      <w:r w:rsidRPr="00947D27">
        <w:rPr>
          <w:rFonts w:ascii="Times New Roman" w:hAnsi="Times New Roman" w:cs="Times New Roman"/>
          <w:sz w:val="28"/>
          <w:szCs w:val="28"/>
        </w:rPr>
        <w:t xml:space="preserve">2. Решение полномочного (руководящего или иного) органа </w:t>
      </w:r>
      <w:r w:rsidRPr="00947D27">
        <w:rPr>
          <w:rFonts w:ascii="Times New Roman" w:hAnsi="Times New Roman" w:cs="Times New Roman"/>
          <w:sz w:val="28"/>
          <w:szCs w:val="28"/>
        </w:rPr>
        <w:lastRenderedPageBreak/>
        <w:t xml:space="preserve">общественного объединения о внесении предложения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47D27">
        <w:rPr>
          <w:rFonts w:ascii="Times New Roman" w:hAnsi="Times New Roman" w:cs="Times New Roman"/>
          <w:sz w:val="28"/>
          <w:szCs w:val="28"/>
        </w:rPr>
        <w:t>о кандидатура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47D27">
        <w:rPr>
          <w:rFonts w:ascii="Times New Roman" w:hAnsi="Times New Roman" w:cs="Times New Roman"/>
          <w:sz w:val="28"/>
          <w:szCs w:val="28"/>
        </w:rPr>
        <w:t xml:space="preserve"> в состав избирательных комиссий, оформленное в соответствии с требо</w:t>
      </w:r>
      <w:r>
        <w:rPr>
          <w:rFonts w:ascii="Times New Roman" w:hAnsi="Times New Roman" w:cs="Times New Roman"/>
          <w:sz w:val="28"/>
          <w:szCs w:val="28"/>
        </w:rPr>
        <w:t xml:space="preserve">ваниями устава, либо решение по </w:t>
      </w:r>
      <w:r w:rsidRPr="00947D27">
        <w:rPr>
          <w:rFonts w:ascii="Times New Roman" w:hAnsi="Times New Roman" w:cs="Times New Roman"/>
          <w:sz w:val="28"/>
          <w:szCs w:val="28"/>
        </w:rPr>
        <w:t>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:rsidR="00EC1FB7" w:rsidRPr="00947D27" w:rsidRDefault="00EC1FB7" w:rsidP="00EC1F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D27">
        <w:rPr>
          <w:rFonts w:ascii="Times New Roman" w:hAnsi="Times New Roman" w:cs="Times New Roman"/>
          <w:sz w:val="28"/>
          <w:szCs w:val="28"/>
        </w:rPr>
        <w:t xml:space="preserve">3. Если предложение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47D27">
        <w:rPr>
          <w:rFonts w:ascii="Times New Roman" w:hAnsi="Times New Roman" w:cs="Times New Roman"/>
          <w:sz w:val="28"/>
          <w:szCs w:val="28"/>
        </w:rPr>
        <w:t>о кандидатура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47D27">
        <w:rPr>
          <w:rFonts w:ascii="Times New Roman" w:hAnsi="Times New Roman" w:cs="Times New Roman"/>
          <w:sz w:val="28"/>
          <w:szCs w:val="28"/>
        </w:rPr>
        <w:t xml:space="preserve">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hyperlink w:anchor="P530">
        <w:r w:rsidRPr="00947D27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947D27">
        <w:rPr>
          <w:rFonts w:ascii="Times New Roman" w:hAnsi="Times New Roman" w:cs="Times New Roman"/>
          <w:sz w:val="28"/>
          <w:szCs w:val="28"/>
        </w:rPr>
        <w:t xml:space="preserve"> вопрос не урегулирован, –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47D27">
        <w:rPr>
          <w:rFonts w:ascii="Times New Roman" w:hAnsi="Times New Roman" w:cs="Times New Roman"/>
          <w:sz w:val="28"/>
          <w:szCs w:val="28"/>
        </w:rPr>
        <w:t>о кандидатура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47D27">
        <w:rPr>
          <w:rFonts w:ascii="Times New Roman" w:hAnsi="Times New Roman" w:cs="Times New Roman"/>
          <w:sz w:val="28"/>
          <w:szCs w:val="28"/>
        </w:rPr>
        <w:t xml:space="preserve"> в состав избирательных комиссий, о делегировании таких полномочий и решение органа, которому делегированы эти полномочия, о внесении предложений в состав избирательных комиссий.</w:t>
      </w:r>
    </w:p>
    <w:p w:rsidR="00EC1FB7" w:rsidRPr="007F639C" w:rsidRDefault="00EC1FB7" w:rsidP="00EC1FB7">
      <w:pPr>
        <w:pStyle w:val="a5"/>
        <w:ind w:firstLine="709"/>
        <w:rPr>
          <w:b/>
          <w:sz w:val="28"/>
          <w:szCs w:val="28"/>
        </w:rPr>
      </w:pPr>
      <w:r w:rsidRPr="007F639C">
        <w:rPr>
          <w:b/>
          <w:sz w:val="28"/>
          <w:szCs w:val="28"/>
        </w:rPr>
        <w:t>Для представительного органа муниципального образования</w:t>
      </w:r>
    </w:p>
    <w:p w:rsidR="00EC1FB7" w:rsidRDefault="00EC1FB7" w:rsidP="00EC1FB7">
      <w:pPr>
        <w:pStyle w:val="a5"/>
        <w:ind w:firstLine="709"/>
        <w:rPr>
          <w:sz w:val="28"/>
          <w:szCs w:val="28"/>
        </w:rPr>
      </w:pPr>
      <w:r w:rsidRPr="007F639C">
        <w:rPr>
          <w:sz w:val="28"/>
          <w:szCs w:val="28"/>
        </w:rPr>
        <w:t>1. Решение представительного органа муниципального образования</w:t>
      </w:r>
      <w:r>
        <w:rPr>
          <w:sz w:val="28"/>
          <w:szCs w:val="28"/>
        </w:rPr>
        <w:t>.</w:t>
      </w:r>
    </w:p>
    <w:p w:rsidR="00EC1FB7" w:rsidRPr="006C7799" w:rsidRDefault="00EC1FB7" w:rsidP="00EC1FB7">
      <w:pPr>
        <w:pStyle w:val="a5"/>
        <w:ind w:firstLine="709"/>
        <w:rPr>
          <w:b/>
          <w:sz w:val="28"/>
          <w:szCs w:val="28"/>
        </w:rPr>
      </w:pPr>
      <w:r w:rsidRPr="007F639C">
        <w:rPr>
          <w:b/>
          <w:sz w:val="28"/>
          <w:szCs w:val="28"/>
        </w:rPr>
        <w:t>Для собраний избирателей по месту жительства, работы, службы, учебы</w:t>
      </w:r>
      <w:r>
        <w:rPr>
          <w:b/>
          <w:sz w:val="28"/>
          <w:szCs w:val="28"/>
        </w:rPr>
        <w:t xml:space="preserve"> - </w:t>
      </w:r>
      <w:r>
        <w:rPr>
          <w:sz w:val="28"/>
          <w:szCs w:val="28"/>
        </w:rPr>
        <w:t>п</w:t>
      </w:r>
      <w:r w:rsidRPr="007F639C">
        <w:rPr>
          <w:sz w:val="28"/>
          <w:szCs w:val="28"/>
        </w:rPr>
        <w:t>ротокол собрания избирателей по месту жительства, работы, службы, учебы.</w:t>
      </w:r>
    </w:p>
    <w:p w:rsidR="00EC1FB7" w:rsidRPr="00415DF3" w:rsidRDefault="00EC1FB7" w:rsidP="00EC1FB7">
      <w:pPr>
        <w:pStyle w:val="a5"/>
        <w:ind w:firstLine="709"/>
        <w:rPr>
          <w:b/>
          <w:sz w:val="28"/>
          <w:szCs w:val="28"/>
        </w:rPr>
      </w:pPr>
      <w:r w:rsidRPr="00415DF3">
        <w:rPr>
          <w:b/>
          <w:sz w:val="28"/>
          <w:szCs w:val="28"/>
        </w:rPr>
        <w:t>Кроме того, субъектами права внесения кандидатур должны быть представлены</w:t>
      </w:r>
      <w:r>
        <w:rPr>
          <w:b/>
          <w:sz w:val="28"/>
          <w:szCs w:val="28"/>
        </w:rPr>
        <w:t>:</w:t>
      </w:r>
    </w:p>
    <w:p w:rsidR="00EC1FB7" w:rsidRPr="003B222F" w:rsidRDefault="00EC1FB7" w:rsidP="00EC1F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40"/>
      <w:bookmarkEnd w:id="2"/>
      <w:r w:rsidRPr="003B222F">
        <w:rPr>
          <w:rFonts w:ascii="Times New Roman" w:hAnsi="Times New Roman" w:cs="Times New Roman"/>
          <w:sz w:val="28"/>
          <w:szCs w:val="28"/>
        </w:rPr>
        <w:t>1. Две фотографии лица, предлагаемого в состав избирательной комиссии, размером 3 x 4 см (без уголка).</w:t>
      </w:r>
    </w:p>
    <w:p w:rsidR="00EC1FB7" w:rsidRPr="003B222F" w:rsidRDefault="00EC1FB7" w:rsidP="00EC1F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22F">
        <w:rPr>
          <w:rFonts w:ascii="Times New Roman" w:hAnsi="Times New Roman" w:cs="Times New Roman"/>
          <w:sz w:val="28"/>
          <w:szCs w:val="28"/>
        </w:rPr>
        <w:t>2. Письменное согласие гражданина Российской Федерации на его назначение в состав избирательной комиссии.</w:t>
      </w:r>
    </w:p>
    <w:p w:rsidR="00EC1FB7" w:rsidRPr="003B222F" w:rsidRDefault="00EC1FB7" w:rsidP="00EC1FB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22F">
        <w:rPr>
          <w:rFonts w:ascii="Times New Roman" w:hAnsi="Times New Roman" w:cs="Times New Roman"/>
          <w:sz w:val="28"/>
          <w:szCs w:val="28"/>
        </w:rPr>
        <w:t>3.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комиссии.</w:t>
      </w:r>
    </w:p>
    <w:p w:rsidR="00EC1FB7" w:rsidRPr="003B222F" w:rsidRDefault="00EC1FB7" w:rsidP="00EC1F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44"/>
      <w:bookmarkEnd w:id="3"/>
      <w:r w:rsidRPr="003B222F">
        <w:rPr>
          <w:rFonts w:ascii="Times New Roman" w:hAnsi="Times New Roman" w:cs="Times New Roman"/>
          <w:sz w:val="28"/>
          <w:szCs w:val="28"/>
        </w:rPr>
        <w:t>4. Копия документа (трудовой книжки либо справки с основного места работы) лица, кандидатура которого предложена в состав избирательной комиссии, подтверждающего сведения об основном месте работы или службы, о занимаемой должности, а при отсутствии основного места работы или службы –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 указанием наименования учебного заведения), домохозяйка (домохозяин), временно неработающий).</w:t>
      </w:r>
    </w:p>
    <w:p w:rsidR="00EC1FB7" w:rsidRPr="00CF52B9" w:rsidRDefault="00EC1FB7" w:rsidP="00EC1F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22F">
        <w:rPr>
          <w:rFonts w:ascii="Times New Roman" w:hAnsi="Times New Roman" w:cs="Times New Roman"/>
          <w:sz w:val="28"/>
          <w:szCs w:val="28"/>
        </w:rPr>
        <w:t>5. Копия документа, подтверждающего указанные в согласии гражданина Российской Федерации на его назначение в состав избирательной комиссии сведения об образовании и (или) квалификации.</w:t>
      </w:r>
      <w:bookmarkStart w:id="4" w:name="P546"/>
      <w:bookmarkEnd w:id="4"/>
    </w:p>
    <w:p w:rsidR="00F12C76" w:rsidRDefault="00F12C76" w:rsidP="006C0B77">
      <w:pPr>
        <w:ind w:firstLine="709"/>
        <w:jc w:val="both"/>
      </w:pPr>
    </w:p>
    <w:sectPr w:rsidR="00F12C76" w:rsidSect="00186696">
      <w:headerReference w:type="default" r:id="rId6"/>
      <w:endnotePr>
        <w:numFmt w:val="decimal"/>
      </w:endnotePr>
      <w:pgSz w:w="11907" w:h="16840"/>
      <w:pgMar w:top="709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63E" w:rsidRDefault="0015463E">
      <w:r>
        <w:separator/>
      </w:r>
    </w:p>
  </w:endnote>
  <w:endnote w:type="continuationSeparator" w:id="0">
    <w:p w:rsidR="0015463E" w:rsidRDefault="00154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63E" w:rsidRDefault="0015463E">
      <w:r>
        <w:separator/>
      </w:r>
    </w:p>
  </w:footnote>
  <w:footnote w:type="continuationSeparator" w:id="0">
    <w:p w:rsidR="0015463E" w:rsidRDefault="001546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0BD" w:rsidRDefault="00B9030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C2758">
      <w:rPr>
        <w:noProof/>
      </w:rPr>
      <w:t>2</w:t>
    </w:r>
    <w:r>
      <w:fldChar w:fldCharType="end"/>
    </w:r>
  </w:p>
  <w:p w:rsidR="0011500B" w:rsidRDefault="0015463E">
    <w:pPr>
      <w:pStyle w:val="a3"/>
      <w:widowControl/>
      <w:rPr>
        <w:rFonts w:ascii="Times New Roman CYR" w:hAnsi="Times New Roman CY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FB7"/>
    <w:rsid w:val="0015463E"/>
    <w:rsid w:val="001C2758"/>
    <w:rsid w:val="006C0B77"/>
    <w:rsid w:val="008242FF"/>
    <w:rsid w:val="00870751"/>
    <w:rsid w:val="00922C48"/>
    <w:rsid w:val="00B90308"/>
    <w:rsid w:val="00B915B7"/>
    <w:rsid w:val="00EA59DF"/>
    <w:rsid w:val="00EC1FB7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45B32F-F50E-4D56-A50E-EC3FC091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F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C1FB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EC1FB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onsPlusNormal">
    <w:name w:val="ConsPlusNormal"/>
    <w:rsid w:val="00EC1F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No Spacing"/>
    <w:uiPriority w:val="1"/>
    <w:qFormat/>
    <w:rsid w:val="00EC1FB7"/>
    <w:pPr>
      <w:widowControl w:val="0"/>
      <w:spacing w:after="0" w:line="240" w:lineRule="auto"/>
      <w:ind w:firstLine="70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EC1FB7"/>
    <w:pPr>
      <w:widowControl w:val="0"/>
      <w:spacing w:before="180"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2026-07-01T08:23:00Z</dcterms:created>
  <dcterms:modified xsi:type="dcterms:W3CDTF">2026-07-01T08:31:00Z</dcterms:modified>
</cp:coreProperties>
</file>