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</w:t>
      </w:r>
      <w:proofErr w:type="gramStart"/>
      <w:r>
        <w:rPr>
          <w:sz w:val="28"/>
          <w:szCs w:val="28"/>
        </w:rPr>
        <w:t>Я  Ф</w:t>
      </w:r>
      <w:proofErr w:type="gramEnd"/>
      <w:r>
        <w:rPr>
          <w:sz w:val="28"/>
          <w:szCs w:val="28"/>
        </w:rPr>
        <w:t xml:space="preserve"> Е Д Е Р А Ц И Я</w:t>
      </w:r>
      <w:r w:rsidR="006E54B0">
        <w:rPr>
          <w:sz w:val="28"/>
          <w:szCs w:val="28"/>
        </w:rPr>
        <w:t xml:space="preserve">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« ВОЛОКОНОВСКИЙ</w:t>
      </w:r>
      <w:proofErr w:type="gramEnd"/>
      <w:r>
        <w:rPr>
          <w:sz w:val="28"/>
          <w:szCs w:val="28"/>
        </w:rPr>
        <w:t xml:space="preserve">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CD03C6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РЕПЬЕВС</w:t>
      </w:r>
      <w:r w:rsidR="00E05FD9">
        <w:rPr>
          <w:sz w:val="28"/>
          <w:szCs w:val="28"/>
        </w:rPr>
        <w:t>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852F79">
        <w:rPr>
          <w:rFonts w:ascii="Times New Roman" w:hAnsi="Times New Roman" w:cs="Times New Roman"/>
          <w:bCs/>
          <w:color w:val="auto"/>
          <w:sz w:val="28"/>
          <w:szCs w:val="28"/>
        </w:rPr>
        <w:t>37 сентября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№</w:t>
      </w:r>
      <w:r w:rsidR="00852F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61</w:t>
      </w:r>
    </w:p>
    <w:p w:rsidR="003537C8" w:rsidRPr="00A960BE" w:rsidRDefault="00AE50A3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4D1660">
      <w:pPr>
        <w:framePr w:w="5012" w:h="1210" w:hSpace="180" w:wrap="auto" w:vAnchor="text" w:hAnchor="page" w:x="1696" w:y="205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D03C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CD03C6">
        <w:rPr>
          <w:b/>
          <w:bCs/>
          <w:sz w:val="28"/>
          <w:szCs w:val="28"/>
        </w:rPr>
        <w:t xml:space="preserve">установлении дополнительных оснований признания </w:t>
      </w:r>
      <w:proofErr w:type="gramStart"/>
      <w:r w:rsidR="00CD03C6">
        <w:rPr>
          <w:b/>
          <w:bCs/>
          <w:sz w:val="28"/>
          <w:szCs w:val="28"/>
        </w:rPr>
        <w:t>безнадежной  к</w:t>
      </w:r>
      <w:proofErr w:type="gramEnd"/>
      <w:r w:rsidR="00CD03C6">
        <w:rPr>
          <w:b/>
          <w:bCs/>
          <w:sz w:val="28"/>
          <w:szCs w:val="28"/>
        </w:rPr>
        <w:t xml:space="preserve"> взысканию задолженности в части сумм местных налогов в </w:t>
      </w:r>
      <w:proofErr w:type="spellStart"/>
      <w:r w:rsidR="00CD03C6">
        <w:rPr>
          <w:b/>
          <w:bCs/>
          <w:sz w:val="28"/>
          <w:szCs w:val="28"/>
        </w:rPr>
        <w:t>Репьевском</w:t>
      </w:r>
      <w:proofErr w:type="spellEnd"/>
      <w:r w:rsidR="00CD03C6">
        <w:rPr>
          <w:b/>
          <w:bCs/>
          <w:sz w:val="28"/>
          <w:szCs w:val="28"/>
        </w:rPr>
        <w:t xml:space="preserve"> сельском поселении муниципального района «</w:t>
      </w:r>
      <w:proofErr w:type="spellStart"/>
      <w:r w:rsidR="00CD03C6">
        <w:rPr>
          <w:b/>
          <w:bCs/>
          <w:sz w:val="28"/>
          <w:szCs w:val="28"/>
        </w:rPr>
        <w:t>Волоконовский</w:t>
      </w:r>
      <w:proofErr w:type="spellEnd"/>
      <w:r w:rsidR="00CD03C6">
        <w:rPr>
          <w:b/>
          <w:bCs/>
          <w:sz w:val="28"/>
          <w:szCs w:val="28"/>
        </w:rPr>
        <w:t xml:space="preserve"> район» Белгородской области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CD03C6" w:rsidRPr="009B6D29" w:rsidRDefault="00CD03C6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637D7" w:rsidRDefault="002637D7" w:rsidP="002637D7">
      <w:pPr>
        <w:shd w:val="clear" w:color="auto" w:fill="FFFFFF"/>
        <w:spacing w:before="317" w:line="322" w:lineRule="exact"/>
        <w:ind w:firstLine="850"/>
        <w:jc w:val="both"/>
      </w:pPr>
      <w:r>
        <w:rPr>
          <w:sz w:val="28"/>
          <w:szCs w:val="28"/>
        </w:rPr>
        <w:t>В соответствии с пунктом 3 статьи 59 Налогового кодекса Российской Федерации</w:t>
      </w:r>
      <w:r w:rsidR="00533173">
        <w:rPr>
          <w:sz w:val="28"/>
          <w:szCs w:val="28"/>
        </w:rPr>
        <w:t xml:space="preserve"> от 31.07.1998 года № 146-ФЗ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</w:t>
      </w:r>
      <w:r w:rsidR="00533173">
        <w:rPr>
          <w:sz w:val="28"/>
          <w:szCs w:val="28"/>
        </w:rPr>
        <w:t>й</w:t>
      </w:r>
      <w:proofErr w:type="spellEnd"/>
      <w:r w:rsidR="00533173">
        <w:rPr>
          <w:sz w:val="28"/>
          <w:szCs w:val="28"/>
        </w:rPr>
        <w:t xml:space="preserve"> район» Белгородской области, З</w:t>
      </w:r>
      <w:r>
        <w:rPr>
          <w:sz w:val="28"/>
          <w:szCs w:val="28"/>
        </w:rPr>
        <w:t xml:space="preserve">емское собрание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р е ш и л о:</w:t>
      </w:r>
    </w:p>
    <w:p w:rsidR="002637D7" w:rsidRDefault="002637D7" w:rsidP="002637D7">
      <w:pPr>
        <w:shd w:val="clear" w:color="auto" w:fill="FFFFFF"/>
        <w:spacing w:line="322" w:lineRule="exact"/>
        <w:ind w:right="10" w:firstLine="850"/>
        <w:jc w:val="both"/>
      </w:pPr>
      <w:r>
        <w:rPr>
          <w:sz w:val="28"/>
          <w:szCs w:val="28"/>
        </w:rPr>
        <w:t>1. 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2637D7" w:rsidRDefault="002637D7" w:rsidP="002637D7">
      <w:pPr>
        <w:shd w:val="clear" w:color="auto" w:fill="FFFFFF"/>
        <w:tabs>
          <w:tab w:val="left" w:pos="1498"/>
        </w:tabs>
        <w:spacing w:line="322" w:lineRule="exact"/>
        <w:ind w:firstLine="850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</w:t>
      </w:r>
      <w:r>
        <w:rPr>
          <w:sz w:val="28"/>
          <w:szCs w:val="28"/>
        </w:rPr>
        <w:br/>
        <w:t>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статьёй 21указанного Федерального закона;</w:t>
      </w:r>
    </w:p>
    <w:p w:rsidR="002637D7" w:rsidRDefault="002637D7" w:rsidP="002637D7">
      <w:pPr>
        <w:shd w:val="clear" w:color="auto" w:fill="FFFFFF"/>
        <w:tabs>
          <w:tab w:val="left" w:pos="1536"/>
        </w:tabs>
        <w:spacing w:line="322" w:lineRule="exact"/>
        <w:ind w:right="10" w:firstLine="850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  <w:t>наличие задолженности в части сумм местных налогов, числящихся за умершими физическими лицами, если по истечении 3 л</w:t>
      </w:r>
      <w:r w:rsidR="00533173">
        <w:rPr>
          <w:sz w:val="28"/>
          <w:szCs w:val="28"/>
        </w:rPr>
        <w:t>ет с момента открытия наследства оно</w:t>
      </w:r>
      <w:bookmarkStart w:id="0" w:name="_GoBack"/>
      <w:bookmarkEnd w:id="0"/>
      <w:r>
        <w:rPr>
          <w:sz w:val="28"/>
          <w:szCs w:val="28"/>
        </w:rPr>
        <w:t xml:space="preserve"> не принято наследниками;</w:t>
      </w:r>
    </w:p>
    <w:p w:rsidR="002637D7" w:rsidRDefault="002637D7" w:rsidP="002637D7">
      <w:pPr>
        <w:shd w:val="clear" w:color="auto" w:fill="FFFFFF"/>
        <w:tabs>
          <w:tab w:val="left" w:pos="1368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  <w:t xml:space="preserve">наличие по состоянию на 01.01.2023 года задолженности в части </w:t>
      </w:r>
      <w:r>
        <w:rPr>
          <w:spacing w:val="-15"/>
          <w:sz w:val="28"/>
          <w:szCs w:val="28"/>
        </w:rPr>
        <w:t>сумм местных налогов у физических лиц, имеющих       гражданство и</w:t>
      </w:r>
      <w:r>
        <w:rPr>
          <w:spacing w:val="-4"/>
          <w:sz w:val="28"/>
          <w:szCs w:val="28"/>
        </w:rPr>
        <w:t xml:space="preserve">ностранного государства или выбытия на постоянное место жительства за </w:t>
      </w:r>
      <w:r>
        <w:rPr>
          <w:sz w:val="28"/>
          <w:szCs w:val="28"/>
        </w:rPr>
        <w:t>пределы Российской Федерации;</w:t>
      </w:r>
    </w:p>
    <w:p w:rsidR="002637D7" w:rsidRDefault="002637D7" w:rsidP="002637D7">
      <w:pPr>
        <w:shd w:val="clear" w:color="auto" w:fill="FFFFFF"/>
        <w:tabs>
          <w:tab w:val="left" w:pos="1522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lastRenderedPageBreak/>
        <w:t>1.4.</w:t>
      </w:r>
      <w:r>
        <w:rPr>
          <w:sz w:val="28"/>
          <w:szCs w:val="28"/>
        </w:rPr>
        <w:tab/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платежа;</w:t>
      </w:r>
    </w:p>
    <w:p w:rsidR="002637D7" w:rsidRDefault="002637D7" w:rsidP="002637D7">
      <w:pPr>
        <w:shd w:val="clear" w:color="auto" w:fill="FFFFFF"/>
        <w:tabs>
          <w:tab w:val="left" w:pos="1474"/>
        </w:tabs>
        <w:spacing w:line="322" w:lineRule="exact"/>
        <w:ind w:firstLine="850"/>
        <w:jc w:val="both"/>
      </w:pPr>
      <w:r>
        <w:rPr>
          <w:spacing w:val="-1"/>
          <w:sz w:val="28"/>
          <w:szCs w:val="28"/>
        </w:rPr>
        <w:t>1.5.</w:t>
      </w:r>
      <w:r>
        <w:rPr>
          <w:sz w:val="28"/>
          <w:szCs w:val="28"/>
        </w:rPr>
        <w:tab/>
        <w:t>наличие задолженности в части сумм отмененных местных налогов, срок взыскания которой истек;</w:t>
      </w:r>
    </w:p>
    <w:p w:rsidR="002637D7" w:rsidRDefault="002637D7" w:rsidP="002637D7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22" w:lineRule="exact"/>
        <w:ind w:right="5" w:firstLine="85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2637D7" w:rsidRDefault="002637D7" w:rsidP="002637D7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22" w:lineRule="exact"/>
        <w:ind w:right="10" w:firstLine="85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2637D7" w:rsidRDefault="002637D7" w:rsidP="002637D7">
      <w:pPr>
        <w:shd w:val="clear" w:color="auto" w:fill="FFFFFF"/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 xml:space="preserve">2. Решение о признании задолженности в части сумм местных налогов </w:t>
      </w:r>
      <w:r>
        <w:rPr>
          <w:sz w:val="28"/>
          <w:szCs w:val="28"/>
        </w:rPr>
        <w:t>безнадежной к взысканию и ее списание (далее - Решение) принимается налоговым органом по месту учета налогоплательщика. Решения по основаниям, указанным в подпунктах 1.1. -1.7. пункта 1 настоящего решения,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2637D7" w:rsidRDefault="002637D7" w:rsidP="002637D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и разместить в сетевом издании «Красный Октябрь» (</w:t>
      </w:r>
      <w:proofErr w:type="spellStart"/>
      <w:r>
        <w:rPr>
          <w:sz w:val="28"/>
          <w:szCs w:val="28"/>
          <w:lang w:val="en-US"/>
        </w:rPr>
        <w:t>october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а также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в сети Интернет </w:t>
      </w:r>
      <w:r>
        <w:rPr>
          <w:sz w:val="28"/>
          <w:szCs w:val="28"/>
          <w:lang w:eastAsia="zh-CN"/>
        </w:rPr>
        <w:t>(</w:t>
      </w:r>
      <w:r w:rsidRPr="00074FF5">
        <w:rPr>
          <w:sz w:val="28"/>
          <w:szCs w:val="28"/>
        </w:rPr>
        <w:t>https://repevka-r31.gosweb.gosuslugi.ru</w:t>
      </w:r>
      <w:r>
        <w:rPr>
          <w:sz w:val="28"/>
          <w:szCs w:val="28"/>
        </w:rPr>
        <w:t>/).</w:t>
      </w:r>
    </w:p>
    <w:p w:rsidR="002637D7" w:rsidRDefault="002637D7" w:rsidP="002637D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2637D7" w:rsidRDefault="002637D7" w:rsidP="002637D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(Кичигин О.И.).</w:t>
      </w:r>
    </w:p>
    <w:p w:rsidR="002637D7" w:rsidRDefault="002637D7" w:rsidP="002637D7">
      <w:pPr>
        <w:jc w:val="both"/>
        <w:rPr>
          <w:b/>
          <w:sz w:val="28"/>
          <w:szCs w:val="28"/>
        </w:rPr>
      </w:pPr>
    </w:p>
    <w:p w:rsidR="002637D7" w:rsidRDefault="002637D7" w:rsidP="00263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637D7" w:rsidRDefault="002637D7" w:rsidP="002637D7"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C02178">
        <w:rPr>
          <w:b/>
          <w:sz w:val="28"/>
          <w:szCs w:val="28"/>
        </w:rPr>
        <w:t xml:space="preserve"> поселения   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  <w:r w:rsidRPr="00C021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С.И.Чуканова</w:t>
      </w:r>
      <w:proofErr w:type="spellEnd"/>
      <w:r w:rsidRPr="00C02178">
        <w:rPr>
          <w:b/>
          <w:sz w:val="28"/>
          <w:szCs w:val="28"/>
        </w:rPr>
        <w:t xml:space="preserve">                                            </w:t>
      </w:r>
    </w:p>
    <w:p w:rsidR="002637D7" w:rsidRPr="00EE4235" w:rsidRDefault="002637D7" w:rsidP="002637D7">
      <w:pPr>
        <w:pStyle w:val="ad"/>
        <w:jc w:val="both"/>
      </w:pPr>
    </w:p>
    <w:p w:rsidR="002637D7" w:rsidRPr="00EE4235" w:rsidRDefault="002637D7" w:rsidP="002637D7">
      <w:pPr>
        <w:jc w:val="both"/>
        <w:rPr>
          <w:sz w:val="28"/>
          <w:szCs w:val="28"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05" w:rsidRDefault="00E01E05" w:rsidP="00677552">
      <w:r>
        <w:separator/>
      </w:r>
    </w:p>
  </w:endnote>
  <w:endnote w:type="continuationSeparator" w:id="0">
    <w:p w:rsidR="00E01E05" w:rsidRDefault="00E01E05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05" w:rsidRDefault="00E01E05" w:rsidP="00677552">
      <w:r>
        <w:separator/>
      </w:r>
    </w:p>
  </w:footnote>
  <w:footnote w:type="continuationSeparator" w:id="0">
    <w:p w:rsidR="00E01E05" w:rsidRDefault="00E01E05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533173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3C8"/>
    <w:multiLevelType w:val="singleLevel"/>
    <w:tmpl w:val="27402758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37D7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023B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D1660"/>
    <w:rsid w:val="004E4FA2"/>
    <w:rsid w:val="004F5C53"/>
    <w:rsid w:val="0051077D"/>
    <w:rsid w:val="0051434D"/>
    <w:rsid w:val="00523B56"/>
    <w:rsid w:val="00533173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21F16"/>
    <w:rsid w:val="008323A5"/>
    <w:rsid w:val="00851146"/>
    <w:rsid w:val="00852F79"/>
    <w:rsid w:val="00865A04"/>
    <w:rsid w:val="008A4375"/>
    <w:rsid w:val="008A4B33"/>
    <w:rsid w:val="008C3BE8"/>
    <w:rsid w:val="008E34D0"/>
    <w:rsid w:val="0093396D"/>
    <w:rsid w:val="00933D7E"/>
    <w:rsid w:val="009439B0"/>
    <w:rsid w:val="009852E7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847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03C6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1E05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6AB5-9624-4BC7-82C2-911DD93F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2024-09-27T13:49:00Z</cp:lastPrinted>
  <dcterms:created xsi:type="dcterms:W3CDTF">2024-09-27T11:09:00Z</dcterms:created>
  <dcterms:modified xsi:type="dcterms:W3CDTF">2024-09-27T13:51:00Z</dcterms:modified>
</cp:coreProperties>
</file>